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1313C" w14:textId="77777777" w:rsidR="005E2408" w:rsidRPr="000F1FF5" w:rsidRDefault="005E2408" w:rsidP="005E0EE4">
      <w:pPr>
        <w:autoSpaceDE w:val="0"/>
        <w:autoSpaceDN w:val="0"/>
        <w:adjustRightInd w:val="0"/>
        <w:ind w:left="720"/>
        <w:rPr>
          <w:sz w:val="20"/>
          <w:szCs w:val="20"/>
        </w:rPr>
      </w:pPr>
    </w:p>
    <w:p w14:paraId="5DCA85B0" w14:textId="77777777" w:rsidR="005E2408" w:rsidRPr="000F1FF5" w:rsidRDefault="005E2408" w:rsidP="005E0EE4">
      <w:pPr>
        <w:autoSpaceDE w:val="0"/>
        <w:autoSpaceDN w:val="0"/>
        <w:adjustRightInd w:val="0"/>
        <w:ind w:left="720" w:hanging="720"/>
        <w:rPr>
          <w:b/>
        </w:rPr>
      </w:pPr>
    </w:p>
    <w:p w14:paraId="3D77A84C" w14:textId="77777777" w:rsidR="00614858" w:rsidRPr="000F1FF5" w:rsidRDefault="00614858" w:rsidP="005E0EE4">
      <w:pPr>
        <w:rPr>
          <w:b/>
          <w:bCs/>
        </w:rPr>
      </w:pPr>
    </w:p>
    <w:p w14:paraId="32805303" w14:textId="77777777" w:rsidR="00614858" w:rsidRPr="000F1FF5" w:rsidRDefault="00AE10D4" w:rsidP="005E0EE4">
      <w:pPr>
        <w:tabs>
          <w:tab w:val="left" w:pos="4005"/>
          <w:tab w:val="left" w:pos="5565"/>
          <w:tab w:val="left" w:pos="7905"/>
        </w:tabs>
      </w:pPr>
      <w:r>
        <w:tab/>
      </w:r>
      <w:r>
        <w:tab/>
      </w:r>
      <w:r>
        <w:tab/>
      </w:r>
    </w:p>
    <w:p w14:paraId="7FFD670A" w14:textId="77777777" w:rsidR="00614858" w:rsidRPr="000F1FF5" w:rsidRDefault="00614858" w:rsidP="005E0EE4"/>
    <w:p w14:paraId="3766D961" w14:textId="77777777" w:rsidR="00614858" w:rsidRPr="000F1FF5" w:rsidRDefault="00614858" w:rsidP="005E0EE4"/>
    <w:p w14:paraId="7FAE23B1" w14:textId="77777777" w:rsidR="00614858" w:rsidRPr="000F1FF5" w:rsidRDefault="00614858" w:rsidP="005E0EE4"/>
    <w:p w14:paraId="569C4C1D" w14:textId="77777777" w:rsidR="00614858" w:rsidRPr="000F1FF5" w:rsidRDefault="00614858" w:rsidP="005E0EE4"/>
    <w:p w14:paraId="4520D677" w14:textId="77777777" w:rsidR="00F426A4" w:rsidRPr="00B932EB" w:rsidRDefault="00832344" w:rsidP="005E0EE4">
      <w:pPr>
        <w:rPr>
          <w:b/>
          <w:bCs/>
          <w:color w:val="000080"/>
          <w:sz w:val="32"/>
          <w:szCs w:val="32"/>
        </w:rPr>
      </w:pPr>
      <w:r>
        <w:rPr>
          <w:b/>
          <w:bCs/>
          <w:color w:val="000080"/>
          <w:sz w:val="32"/>
          <w:szCs w:val="32"/>
        </w:rPr>
        <w:t>FINLANDS VILTCENTRAL – Gruppförsäkringar</w:t>
      </w:r>
    </w:p>
    <w:p w14:paraId="17D07C95" w14:textId="0AD9824C" w:rsidR="00E80BCA" w:rsidRPr="00B932EB" w:rsidRDefault="00094359" w:rsidP="005E0EE4">
      <w:pPr>
        <w:rPr>
          <w:b/>
          <w:color w:val="000080"/>
          <w:sz w:val="20"/>
          <w:szCs w:val="20"/>
        </w:rPr>
      </w:pPr>
      <w:r>
        <w:rPr>
          <w:b/>
          <w:color w:val="000080"/>
          <w:sz w:val="20"/>
          <w:szCs w:val="20"/>
        </w:rPr>
        <w:t>Anvisningar för skadehantering för försäkringsperioden 1.8.20</w:t>
      </w:r>
      <w:r w:rsidR="00BC3C45">
        <w:rPr>
          <w:b/>
          <w:color w:val="000080"/>
          <w:sz w:val="20"/>
          <w:szCs w:val="20"/>
        </w:rPr>
        <w:t>20</w:t>
      </w:r>
      <w:r>
        <w:rPr>
          <w:b/>
          <w:color w:val="000080"/>
          <w:sz w:val="20"/>
          <w:szCs w:val="20"/>
        </w:rPr>
        <w:t xml:space="preserve"> – 31.7.20</w:t>
      </w:r>
      <w:r w:rsidR="00B55A62">
        <w:rPr>
          <w:b/>
          <w:color w:val="000080"/>
          <w:sz w:val="20"/>
          <w:szCs w:val="20"/>
        </w:rPr>
        <w:t>2</w:t>
      </w:r>
      <w:r w:rsidR="00BC3C45">
        <w:rPr>
          <w:b/>
          <w:color w:val="000080"/>
          <w:sz w:val="20"/>
          <w:szCs w:val="20"/>
        </w:rPr>
        <w:t>1</w:t>
      </w:r>
      <w:r>
        <w:rPr>
          <w:b/>
          <w:color w:val="000080"/>
          <w:sz w:val="20"/>
          <w:szCs w:val="20"/>
        </w:rPr>
        <w:t xml:space="preserve"> </w:t>
      </w:r>
    </w:p>
    <w:p w14:paraId="34482271" w14:textId="77777777" w:rsidR="00614858" w:rsidRPr="00B028CD" w:rsidRDefault="00614858" w:rsidP="005E0EE4"/>
    <w:p w14:paraId="4E5E1960" w14:textId="77777777" w:rsidR="00614858" w:rsidRPr="00B028CD" w:rsidRDefault="00614858" w:rsidP="005E0EE4"/>
    <w:p w14:paraId="0B0046EE" w14:textId="77777777" w:rsidR="00614858" w:rsidRPr="00B028CD" w:rsidRDefault="00614858" w:rsidP="005E0EE4"/>
    <w:p w14:paraId="24ADBDC7" w14:textId="77777777" w:rsidR="00614858" w:rsidRPr="00B028CD" w:rsidRDefault="00614858" w:rsidP="005E0EE4"/>
    <w:p w14:paraId="3856404D" w14:textId="77777777" w:rsidR="00614858" w:rsidRPr="00B932EB" w:rsidRDefault="007F0944" w:rsidP="005E0EE4">
      <w:r>
        <w:rPr>
          <w:noProof/>
          <w:lang w:val="en-US"/>
        </w:rPr>
        <w:drawing>
          <wp:anchor distT="0" distB="0" distL="114300" distR="114300" simplePos="0" relativeHeight="251657728" behindDoc="0" locked="0" layoutInCell="1" allowOverlap="1" wp14:anchorId="6C84FF6E" wp14:editId="454800BE">
            <wp:simplePos x="0" y="0"/>
            <wp:positionH relativeFrom="column">
              <wp:posOffset>-440055</wp:posOffset>
            </wp:positionH>
            <wp:positionV relativeFrom="paragraph">
              <wp:posOffset>30480</wp:posOffset>
            </wp:positionV>
            <wp:extent cx="7804150" cy="7804150"/>
            <wp:effectExtent l="19050" t="0" r="6350" b="0"/>
            <wp:wrapNone/>
            <wp:docPr id="1"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cstate="print"/>
                    <a:srcRect/>
                    <a:stretch>
                      <a:fillRect/>
                    </a:stretch>
                  </pic:blipFill>
                  <pic:spPr bwMode="auto">
                    <a:xfrm>
                      <a:off x="0" y="0"/>
                      <a:ext cx="7804150" cy="7804150"/>
                    </a:xfrm>
                    <a:prstGeom prst="rect">
                      <a:avLst/>
                    </a:prstGeom>
                    <a:noFill/>
                  </pic:spPr>
                </pic:pic>
              </a:graphicData>
            </a:graphic>
          </wp:anchor>
        </w:drawing>
      </w:r>
    </w:p>
    <w:p w14:paraId="5FEDAEF9" w14:textId="77777777" w:rsidR="00614858" w:rsidRPr="00B028CD" w:rsidRDefault="00614858" w:rsidP="005E0EE4"/>
    <w:p w14:paraId="3C5E80F7" w14:textId="77777777" w:rsidR="00614858" w:rsidRPr="00B028CD" w:rsidRDefault="00614858" w:rsidP="005E0EE4"/>
    <w:p w14:paraId="10865CE6" w14:textId="77777777" w:rsidR="00614858" w:rsidRPr="00B028CD" w:rsidRDefault="00614858" w:rsidP="005E0EE4"/>
    <w:p w14:paraId="0DA69CE1" w14:textId="77777777" w:rsidR="00614858" w:rsidRPr="00B028CD" w:rsidRDefault="00614858" w:rsidP="005E0EE4"/>
    <w:p w14:paraId="4BDD157E" w14:textId="77777777" w:rsidR="00614858" w:rsidRPr="00B028CD" w:rsidRDefault="00614858" w:rsidP="005E0EE4"/>
    <w:p w14:paraId="7B8E4DA0" w14:textId="77777777" w:rsidR="00614858" w:rsidRPr="00B028CD" w:rsidRDefault="00614858" w:rsidP="005E0EE4"/>
    <w:p w14:paraId="1D44DE93" w14:textId="77777777" w:rsidR="00614858" w:rsidRPr="00B028CD" w:rsidRDefault="00614858" w:rsidP="005E0EE4"/>
    <w:p w14:paraId="761B7328" w14:textId="77777777" w:rsidR="00614858" w:rsidRPr="00B028CD" w:rsidRDefault="00614858" w:rsidP="005E0EE4"/>
    <w:p w14:paraId="161DC9DC" w14:textId="77777777" w:rsidR="00614858" w:rsidRPr="00B028CD" w:rsidRDefault="00614858" w:rsidP="005E0EE4"/>
    <w:p w14:paraId="0FD5A802" w14:textId="77777777" w:rsidR="00614858" w:rsidRPr="00B028CD" w:rsidRDefault="00614858" w:rsidP="005E0EE4"/>
    <w:p w14:paraId="129B1937" w14:textId="77777777" w:rsidR="00614858" w:rsidRPr="00B028CD" w:rsidRDefault="00614858" w:rsidP="005E0EE4"/>
    <w:p w14:paraId="63230734" w14:textId="77777777" w:rsidR="00614858" w:rsidRPr="00B028CD" w:rsidRDefault="00614858" w:rsidP="005E0EE4"/>
    <w:p w14:paraId="51D846E2" w14:textId="77777777" w:rsidR="00614858" w:rsidRPr="00B028CD" w:rsidRDefault="00614858" w:rsidP="005E0EE4"/>
    <w:p w14:paraId="712422A4" w14:textId="77777777" w:rsidR="00614858" w:rsidRPr="00B932EB" w:rsidRDefault="00614858" w:rsidP="005E0EE4">
      <w:pPr>
        <w:tabs>
          <w:tab w:val="left" w:pos="5985"/>
        </w:tabs>
      </w:pPr>
      <w:r>
        <w:tab/>
      </w:r>
    </w:p>
    <w:p w14:paraId="1251E5EB" w14:textId="77777777" w:rsidR="00614858" w:rsidRPr="00B028CD" w:rsidRDefault="00614858" w:rsidP="005E0EE4"/>
    <w:p w14:paraId="4CA29D51" w14:textId="77777777" w:rsidR="007E1548" w:rsidRPr="00B028CD" w:rsidRDefault="007E1548" w:rsidP="005E0EE4">
      <w:pPr>
        <w:sectPr w:rsidR="007E1548" w:rsidRPr="00B028CD" w:rsidSect="008344ED">
          <w:headerReference w:type="even" r:id="rId12"/>
          <w:headerReference w:type="default" r:id="rId13"/>
          <w:footerReference w:type="even" r:id="rId14"/>
          <w:footerReference w:type="default" r:id="rId15"/>
          <w:headerReference w:type="first" r:id="rId16"/>
          <w:footerReference w:type="first" r:id="rId17"/>
          <w:pgSz w:w="11907" w:h="16840" w:code="9"/>
          <w:pgMar w:top="0" w:right="567" w:bottom="567" w:left="567" w:header="567" w:footer="567" w:gutter="0"/>
          <w:pgNumType w:start="1"/>
          <w:cols w:space="720"/>
          <w:docGrid w:linePitch="360"/>
        </w:sectPr>
      </w:pPr>
    </w:p>
    <w:p w14:paraId="157A1B06" w14:textId="77777777" w:rsidR="008B33F0" w:rsidRPr="005E0EE4" w:rsidRDefault="008B33F0">
      <w:r>
        <w:lastRenderedPageBreak/>
        <w:t>Försäkringen innehåller följande persongrupper:</w:t>
      </w:r>
    </w:p>
    <w:p w14:paraId="086B6C8E" w14:textId="77777777" w:rsidR="008B33F0" w:rsidRPr="00B028CD" w:rsidRDefault="008B33F0"/>
    <w:p w14:paraId="1C303FFB" w14:textId="77777777" w:rsidR="00A62818" w:rsidRPr="00B028CD" w:rsidRDefault="00A62818"/>
    <w:p w14:paraId="02134319" w14:textId="77777777" w:rsidR="00A62818" w:rsidRPr="00A62818" w:rsidRDefault="00A62818" w:rsidP="00A62818">
      <w:r>
        <w:t>Försäkringstagare är Finlands viltcentral, där 74 tjänstemän arbetar i anställningsförhållande. Av dessa är 61 personer tillsvidareanställda och 13 personer är visstidsanställda.  I förtroendeorganen finns cirka 183 medlemmar och 183 ersättare (år 2017).</w:t>
      </w:r>
    </w:p>
    <w:p w14:paraId="3801D16D" w14:textId="77777777" w:rsidR="00A62818" w:rsidRPr="00B028CD" w:rsidRDefault="00A62818" w:rsidP="00A62818"/>
    <w:p w14:paraId="38CC170C" w14:textId="77777777" w:rsidR="00A62818" w:rsidRPr="00A62818" w:rsidRDefault="00A62818" w:rsidP="00A62818">
      <w:r>
        <w:t>Försäkrade utöver försäkringstagaren är även viltcentralens styrelse, nationella viltrådet, de regionala viltråden och jaktvårdsföreningarna samt personer som har förvaltnings- och förtroendeuppgifter i jaktvårdsföreningarna:</w:t>
      </w:r>
    </w:p>
    <w:p w14:paraId="089CE6AD" w14:textId="77777777" w:rsidR="00A62818" w:rsidRPr="00B028CD" w:rsidRDefault="00A62818" w:rsidP="00A62818"/>
    <w:p w14:paraId="064A40FC" w14:textId="77777777" w:rsidR="00A62818" w:rsidRPr="00A62818" w:rsidRDefault="00A62818" w:rsidP="00A62818">
      <w:pPr>
        <w:pStyle w:val="Luettelokappale"/>
        <w:numPr>
          <w:ilvl w:val="0"/>
          <w:numId w:val="27"/>
        </w:numPr>
      </w:pPr>
      <w:r>
        <w:t xml:space="preserve">Jaktövervakare, </w:t>
      </w:r>
      <w:r w:rsidR="00B55A62">
        <w:t>ca.1.958</w:t>
      </w:r>
      <w:r>
        <w:t xml:space="preserve"> personer, vars uppgift är att med iakttagande av  jaktlagen bistå den myndighet som är ansvarig för övervakningen av jakt </w:t>
      </w:r>
    </w:p>
    <w:p w14:paraId="69ABB79F" w14:textId="77777777" w:rsidR="00A62818" w:rsidRPr="00B028CD" w:rsidRDefault="00A62818" w:rsidP="00A62818"/>
    <w:p w14:paraId="7BB031D0" w14:textId="77777777" w:rsidR="00A62818" w:rsidRPr="00A62818" w:rsidRDefault="00A62818" w:rsidP="00A62818">
      <w:pPr>
        <w:pStyle w:val="Luettelokappale"/>
        <w:numPr>
          <w:ilvl w:val="0"/>
          <w:numId w:val="27"/>
        </w:numPr>
      </w:pPr>
      <w:r>
        <w:t xml:space="preserve">Examinator för skjutprov, </w:t>
      </w:r>
      <w:r w:rsidR="00B55A62">
        <w:t>ca. 11.412</w:t>
      </w:r>
      <w:r>
        <w:t xml:space="preserve"> personer, vars uppgift är att enligt  jaktlagen arrangera skjutprov och övervakning</w:t>
      </w:r>
    </w:p>
    <w:p w14:paraId="3173FDB6" w14:textId="77777777" w:rsidR="00A62818" w:rsidRPr="00B028CD" w:rsidRDefault="00A62818" w:rsidP="00A62818"/>
    <w:p w14:paraId="49D9006A" w14:textId="77777777" w:rsidR="00A62818" w:rsidRPr="00A62818" w:rsidRDefault="00A62818" w:rsidP="00A62818">
      <w:pPr>
        <w:pStyle w:val="Luettelokappale"/>
        <w:numPr>
          <w:ilvl w:val="0"/>
          <w:numId w:val="27"/>
        </w:numPr>
      </w:pPr>
      <w:r>
        <w:t xml:space="preserve">Examinator för jägarexamen, </w:t>
      </w:r>
      <w:r w:rsidR="00B55A62">
        <w:t>ca. 1.411</w:t>
      </w:r>
      <w:r>
        <w:t xml:space="preserve"> personer, vars uppgift är att enligt lagen om jaktvårdsavgift och jaktlicensavgift arrangera den jägarexamen som avses i lagen</w:t>
      </w:r>
    </w:p>
    <w:p w14:paraId="24F1BF6C" w14:textId="77777777" w:rsidR="00A62818" w:rsidRPr="00B028CD" w:rsidRDefault="00A62818" w:rsidP="00A62818"/>
    <w:p w14:paraId="69494EB3" w14:textId="77777777" w:rsidR="00A62818" w:rsidRPr="00A62818" w:rsidRDefault="00A62818" w:rsidP="00A62818">
      <w:pPr>
        <w:pStyle w:val="Luettelokappale"/>
        <w:numPr>
          <w:ilvl w:val="0"/>
          <w:numId w:val="27"/>
        </w:numPr>
      </w:pPr>
      <w:r>
        <w:t xml:space="preserve">Viltskadegranskare, </w:t>
      </w:r>
      <w:r w:rsidR="00B55A62">
        <w:t>ca. 765</w:t>
      </w:r>
      <w:r>
        <w:t xml:space="preserve"> personer, vars uppgift är att enligt 25 § viltskadelagen delta i terrängundersökningar</w:t>
      </w:r>
    </w:p>
    <w:p w14:paraId="3C5D1945" w14:textId="77777777" w:rsidR="00A62818" w:rsidRPr="00B028CD" w:rsidRDefault="00A62818" w:rsidP="00A62818"/>
    <w:p w14:paraId="5A9F49A7" w14:textId="77777777" w:rsidR="00A62818" w:rsidRPr="00A62818" w:rsidRDefault="00A62818" w:rsidP="00A62818">
      <w:pPr>
        <w:pStyle w:val="Luettelokappale"/>
        <w:numPr>
          <w:ilvl w:val="0"/>
          <w:numId w:val="27"/>
        </w:numPr>
      </w:pPr>
      <w:r>
        <w:t xml:space="preserve">De som ger intyg som avses i skjutvapenlagen 45 och  53 a §   </w:t>
      </w:r>
    </w:p>
    <w:p w14:paraId="2BD9607D" w14:textId="77777777" w:rsidR="00A62818" w:rsidRPr="00B028CD" w:rsidRDefault="00A62818" w:rsidP="00A62818"/>
    <w:p w14:paraId="4D576690" w14:textId="77777777" w:rsidR="00A62818" w:rsidRPr="00A62818" w:rsidRDefault="00A62818" w:rsidP="00A62818">
      <w:pPr>
        <w:pStyle w:val="Luettelokappale"/>
        <w:numPr>
          <w:ilvl w:val="0"/>
          <w:numId w:val="27"/>
        </w:numPr>
      </w:pPr>
      <w:r>
        <w:t xml:space="preserve">Sådana oavlönade eller tillfälliga arbetare samt självständiga företagare som försäkringstagaren/ den försäkrade enligt gällande rätt är ersättningsskyldig för (medhjälpare) </w:t>
      </w:r>
    </w:p>
    <w:p w14:paraId="2D068345" w14:textId="77777777" w:rsidR="00A62818" w:rsidRPr="00B028CD" w:rsidRDefault="00A62818"/>
    <w:p w14:paraId="6DE6C98D" w14:textId="77777777" w:rsidR="00AB6116" w:rsidRPr="00B028CD" w:rsidRDefault="00AB6116"/>
    <w:p w14:paraId="49CF1E1C" w14:textId="77777777" w:rsidR="00D623F2" w:rsidRDefault="008B33F0">
      <w:r>
        <w:t xml:space="preserve">Nedan berättar vi om försäkringarnas innehåll i huvuddrag.  </w:t>
      </w:r>
      <w:r>
        <w:rPr>
          <w:b/>
          <w:color w:val="FF0000"/>
        </w:rPr>
        <w:t xml:space="preserve">Vi ber er vänligen notera att försäkringens exakta innehåll fastställs i försäkringsbrevet och försäkringsvillkoren och vi rekommenderar att ni noggrant bekantar er med försäkringsvillkoren. </w:t>
      </w:r>
      <w:r>
        <w:t xml:space="preserve">I samband med en skada håller vi oss strikt till vad som sägs i försäkringsvillkoren. </w:t>
      </w:r>
    </w:p>
    <w:p w14:paraId="29C2E3A0" w14:textId="77777777" w:rsidR="001C2EE0" w:rsidRPr="00B028CD" w:rsidRDefault="001C2EE0" w:rsidP="005E0EE4"/>
    <w:p w14:paraId="34A34798" w14:textId="77777777" w:rsidR="000138A1" w:rsidRPr="00B028CD" w:rsidRDefault="000138A1" w:rsidP="005E0EE4"/>
    <w:p w14:paraId="76FE5D38" w14:textId="77777777" w:rsidR="00C40D87" w:rsidRPr="00B028CD" w:rsidRDefault="00C40D87" w:rsidP="005E0EE4">
      <w:pPr>
        <w:pStyle w:val="Otsikko1"/>
        <w:jc w:val="left"/>
      </w:pPr>
    </w:p>
    <w:p w14:paraId="174B26BB" w14:textId="77777777" w:rsidR="00C40D87" w:rsidRPr="00B028CD" w:rsidRDefault="00C40D87" w:rsidP="005E0EE4">
      <w:pPr>
        <w:pStyle w:val="Otsikko1"/>
        <w:jc w:val="left"/>
      </w:pPr>
    </w:p>
    <w:p w14:paraId="3919914D" w14:textId="77777777" w:rsidR="00C40D87" w:rsidRPr="00B028CD" w:rsidRDefault="00C40D87" w:rsidP="005E0EE4">
      <w:pPr>
        <w:pStyle w:val="Otsikko1"/>
        <w:jc w:val="left"/>
      </w:pPr>
    </w:p>
    <w:p w14:paraId="24E807BF" w14:textId="77777777" w:rsidR="00C40D87" w:rsidRPr="00B028CD" w:rsidRDefault="00C40D87" w:rsidP="005E0EE4">
      <w:pPr>
        <w:pStyle w:val="Otsikko1"/>
        <w:jc w:val="left"/>
      </w:pPr>
    </w:p>
    <w:p w14:paraId="747DFCE1" w14:textId="77777777" w:rsidR="00C40D87" w:rsidRPr="00B028CD" w:rsidRDefault="00C40D87" w:rsidP="005E0EE4">
      <w:pPr>
        <w:pStyle w:val="Otsikko1"/>
        <w:jc w:val="left"/>
      </w:pPr>
    </w:p>
    <w:p w14:paraId="205B436B" w14:textId="77777777" w:rsidR="00C40D87" w:rsidRPr="00B028CD" w:rsidRDefault="00C40D87" w:rsidP="005E0EE4">
      <w:pPr>
        <w:pStyle w:val="Otsikko1"/>
        <w:jc w:val="left"/>
      </w:pPr>
    </w:p>
    <w:p w14:paraId="68362720" w14:textId="77777777" w:rsidR="00C40D87" w:rsidRPr="00B028CD" w:rsidRDefault="00C40D87" w:rsidP="005E0EE4">
      <w:pPr>
        <w:pStyle w:val="Otsikko1"/>
        <w:jc w:val="left"/>
      </w:pPr>
    </w:p>
    <w:p w14:paraId="0087ECDE" w14:textId="77777777" w:rsidR="00C40D87" w:rsidRPr="00B028CD" w:rsidRDefault="00C40D87" w:rsidP="005E0EE4">
      <w:pPr>
        <w:pStyle w:val="Otsikko1"/>
        <w:jc w:val="left"/>
      </w:pPr>
    </w:p>
    <w:p w14:paraId="7996A5E2" w14:textId="77777777" w:rsidR="00C40D87" w:rsidRPr="00B028CD" w:rsidRDefault="00C40D87" w:rsidP="005E0EE4">
      <w:pPr>
        <w:pStyle w:val="Otsikko1"/>
        <w:jc w:val="left"/>
      </w:pPr>
    </w:p>
    <w:p w14:paraId="2366D9DF" w14:textId="77777777" w:rsidR="00C40D87" w:rsidRPr="00B028CD" w:rsidRDefault="00C40D87" w:rsidP="005E0EE4">
      <w:pPr>
        <w:pStyle w:val="Otsikko1"/>
        <w:jc w:val="left"/>
      </w:pPr>
    </w:p>
    <w:p w14:paraId="3BC10E50" w14:textId="77777777" w:rsidR="00C40D87" w:rsidRPr="00B028CD" w:rsidRDefault="00C40D87" w:rsidP="005E0EE4">
      <w:pPr>
        <w:pStyle w:val="Otsikko1"/>
        <w:jc w:val="left"/>
      </w:pPr>
    </w:p>
    <w:p w14:paraId="784EE5C8" w14:textId="77777777" w:rsidR="00C40D87" w:rsidRPr="00B028CD" w:rsidRDefault="00C40D87" w:rsidP="005E0EE4">
      <w:pPr>
        <w:pStyle w:val="Otsikko1"/>
        <w:jc w:val="left"/>
      </w:pPr>
    </w:p>
    <w:p w14:paraId="05D217E1" w14:textId="77777777" w:rsidR="00C40D87" w:rsidRPr="00B028CD" w:rsidRDefault="00C40D87" w:rsidP="005E0EE4">
      <w:pPr>
        <w:pStyle w:val="Otsikko1"/>
        <w:jc w:val="left"/>
      </w:pPr>
    </w:p>
    <w:p w14:paraId="67EACDB4" w14:textId="77777777" w:rsidR="00C40D87" w:rsidRPr="00B028CD" w:rsidRDefault="00C40D87" w:rsidP="005E0EE4">
      <w:pPr>
        <w:pStyle w:val="Otsikko1"/>
        <w:jc w:val="left"/>
      </w:pPr>
    </w:p>
    <w:p w14:paraId="35E270B8" w14:textId="77777777" w:rsidR="00C40D87" w:rsidRPr="00B028CD" w:rsidRDefault="00C40D87" w:rsidP="005E0EE4"/>
    <w:p w14:paraId="4B0B2620" w14:textId="77777777" w:rsidR="00C40D87" w:rsidRPr="00B028CD" w:rsidRDefault="00C40D87" w:rsidP="005E0EE4">
      <w:pPr>
        <w:pStyle w:val="Otsikko1"/>
        <w:jc w:val="left"/>
      </w:pPr>
    </w:p>
    <w:p w14:paraId="05C266F4" w14:textId="77777777" w:rsidR="00832344" w:rsidRPr="002A35CA" w:rsidRDefault="00CC6411" w:rsidP="005E0EE4">
      <w:pPr>
        <w:pStyle w:val="Otsikko1"/>
        <w:jc w:val="left"/>
      </w:pPr>
      <w:r>
        <w:t>ANSVARSFÖRSÄKRING FÖR VERKSAMHET</w:t>
      </w:r>
    </w:p>
    <w:p w14:paraId="0DF46381" w14:textId="77777777" w:rsidR="002B42AA" w:rsidRPr="00B028CD" w:rsidRDefault="002B42AA">
      <w:pPr>
        <w:rPr>
          <w:rFonts w:ascii="Gill Sans" w:hAnsi="Gill Sans"/>
          <w:color w:val="000080"/>
        </w:rPr>
      </w:pPr>
    </w:p>
    <w:p w14:paraId="7399FC90" w14:textId="77777777" w:rsidR="00D25155" w:rsidRPr="00D25155" w:rsidRDefault="00D25155" w:rsidP="005E0EE4">
      <w:pPr>
        <w:rPr>
          <w:b/>
        </w:rPr>
      </w:pPr>
      <w:r>
        <w:rPr>
          <w:b/>
        </w:rPr>
        <w:t>Försäkringens syfte</w:t>
      </w:r>
    </w:p>
    <w:p w14:paraId="757B230F" w14:textId="77777777" w:rsidR="00D25155" w:rsidRPr="00B028CD" w:rsidRDefault="00D25155">
      <w:pPr>
        <w:rPr>
          <w:rFonts w:ascii="Gill Sans" w:hAnsi="Gill Sans"/>
          <w:color w:val="000080"/>
        </w:rPr>
      </w:pPr>
    </w:p>
    <w:p w14:paraId="0FFCF54E" w14:textId="77777777" w:rsidR="00D31CE1" w:rsidRDefault="00832344">
      <w:r>
        <w:t xml:space="preserve">Syftet med Ansvarsförsäkring för verksamhet är att ersätta person- och sakskada som orsakats annan part i den verksamhet som nämns i försäkringsbrevet,  som </w:t>
      </w:r>
      <w:r>
        <w:rPr>
          <w:u w:val="single"/>
        </w:rPr>
        <w:t>konstateras</w:t>
      </w:r>
      <w:r>
        <w:t xml:space="preserve"> under försäkringsperioden och  för vilken försäkringstagaren enligt  gällande rätt är ersättningsskyldig. </w:t>
      </w:r>
    </w:p>
    <w:p w14:paraId="765B78BD" w14:textId="77777777" w:rsidR="00D31CE1" w:rsidRPr="00B028CD" w:rsidRDefault="00D31CE1"/>
    <w:p w14:paraId="2E33EED6" w14:textId="77777777" w:rsidR="00832344" w:rsidRPr="005B1508" w:rsidRDefault="00832344">
      <w:r>
        <w:t xml:space="preserve">Ersättningsansvar uppstår i regel genom vårdslöst agerande eller att skadan orsakats genom försummelse.  </w:t>
      </w:r>
    </w:p>
    <w:p w14:paraId="195E4B1B" w14:textId="77777777" w:rsidR="00832344" w:rsidRPr="00B028CD" w:rsidRDefault="00832344"/>
    <w:p w14:paraId="51740999" w14:textId="77777777" w:rsidR="00D06C78" w:rsidRPr="005E0EE4" w:rsidRDefault="00D06C78" w:rsidP="00902863">
      <w:pPr>
        <w:pStyle w:val="Luettelokappale"/>
        <w:numPr>
          <w:ilvl w:val="0"/>
          <w:numId w:val="16"/>
        </w:numPr>
      </w:pPr>
      <w:r>
        <w:t xml:space="preserve">Försäkringsgivare: </w:t>
      </w:r>
      <w:proofErr w:type="spellStart"/>
      <w:r>
        <w:t>LokalTapiola</w:t>
      </w:r>
      <w:proofErr w:type="spellEnd"/>
      <w:r>
        <w:t xml:space="preserve"> Ömsesidigt Försäkringsbolag</w:t>
      </w:r>
    </w:p>
    <w:p w14:paraId="6BA114A9" w14:textId="77777777" w:rsidR="00D06C78" w:rsidRPr="005E0EE4" w:rsidRDefault="00D06C78" w:rsidP="00902863">
      <w:pPr>
        <w:pStyle w:val="Luettelokappale"/>
        <w:numPr>
          <w:ilvl w:val="0"/>
          <w:numId w:val="16"/>
        </w:numPr>
      </w:pPr>
      <w:r>
        <w:t>Försäkringskod: 312-0911480-V</w:t>
      </w:r>
    </w:p>
    <w:p w14:paraId="1DA28EAF" w14:textId="77777777" w:rsidR="00D06C78" w:rsidRDefault="00D06C78" w:rsidP="00902863">
      <w:pPr>
        <w:pStyle w:val="Luettelokappale"/>
        <w:numPr>
          <w:ilvl w:val="0"/>
          <w:numId w:val="16"/>
        </w:numPr>
      </w:pPr>
      <w:r>
        <w:t>Försäkringsbelopp: € 2 000 000 / skada och försäkringsperiod</w:t>
      </w:r>
    </w:p>
    <w:p w14:paraId="004889A6" w14:textId="77777777" w:rsidR="000316C0" w:rsidRPr="005E0EE4" w:rsidRDefault="000316C0" w:rsidP="00902863">
      <w:pPr>
        <w:pStyle w:val="Luettelokappale"/>
        <w:numPr>
          <w:ilvl w:val="0"/>
          <w:numId w:val="16"/>
        </w:numPr>
      </w:pPr>
      <w:r>
        <w:t>Giltighetsområde: Europa</w:t>
      </w:r>
    </w:p>
    <w:p w14:paraId="79D55003" w14:textId="77777777" w:rsidR="00D06C78" w:rsidRPr="005E0EE4" w:rsidRDefault="00D06C78" w:rsidP="00902863">
      <w:pPr>
        <w:pStyle w:val="Luettelokappale"/>
        <w:numPr>
          <w:ilvl w:val="0"/>
          <w:numId w:val="16"/>
        </w:numPr>
      </w:pPr>
      <w:r>
        <w:t>Självrisk: € 500 / skada</w:t>
      </w:r>
    </w:p>
    <w:p w14:paraId="076B7177" w14:textId="77777777" w:rsidR="00D06C78" w:rsidRDefault="00B21534" w:rsidP="00902863">
      <w:pPr>
        <w:pStyle w:val="Luettelokappale"/>
        <w:numPr>
          <w:ilvl w:val="0"/>
          <w:numId w:val="16"/>
        </w:numPr>
      </w:pPr>
      <w:r>
        <w:t>Egendom i besittning. Försäkringsbelopp € 100 000 och självrisk € 1 000 / skada</w:t>
      </w:r>
    </w:p>
    <w:p w14:paraId="3FEC9329" w14:textId="77777777" w:rsidR="00F90803" w:rsidRPr="00B028CD" w:rsidRDefault="00F90803" w:rsidP="005E0EE4"/>
    <w:p w14:paraId="71D656D2" w14:textId="77777777" w:rsidR="00F90803" w:rsidRDefault="00F90803" w:rsidP="00F90803">
      <w:pPr>
        <w:rPr>
          <w:b/>
        </w:rPr>
      </w:pPr>
      <w:r>
        <w:rPr>
          <w:b/>
        </w:rPr>
        <w:t>Väsentliga begränsande villkor (förteckningen är inte uttömmande)</w:t>
      </w:r>
    </w:p>
    <w:p w14:paraId="46CDA8B4" w14:textId="77777777" w:rsidR="00F90803" w:rsidRPr="00B028CD" w:rsidRDefault="00F90803" w:rsidP="005E0EE4"/>
    <w:p w14:paraId="5ACDE951" w14:textId="77777777" w:rsidR="00F90803" w:rsidRDefault="00F90803" w:rsidP="005E0EE4">
      <w:r>
        <w:t>Försäkringen ersätter inte skador till följd av</w:t>
      </w:r>
    </w:p>
    <w:p w14:paraId="287C9FCB" w14:textId="77777777" w:rsidR="00F90803" w:rsidRPr="00B028CD" w:rsidRDefault="00F90803" w:rsidP="005E0EE4"/>
    <w:p w14:paraId="500B00A4" w14:textId="77777777" w:rsidR="00F90803" w:rsidRDefault="00F90803" w:rsidP="00902863">
      <w:pPr>
        <w:pStyle w:val="Luettelokappale"/>
        <w:numPr>
          <w:ilvl w:val="0"/>
          <w:numId w:val="16"/>
        </w:numPr>
      </w:pPr>
      <w:r>
        <w:t>Bristfällig eller felaktig arbetsprestation</w:t>
      </w:r>
    </w:p>
    <w:p w14:paraId="512481DF" w14:textId="77777777" w:rsidR="00F90803" w:rsidRPr="000D0582" w:rsidRDefault="00F90803" w:rsidP="00902863">
      <w:pPr>
        <w:pStyle w:val="Luettelokappale"/>
        <w:numPr>
          <w:ilvl w:val="0"/>
          <w:numId w:val="16"/>
        </w:numPr>
      </w:pPr>
      <w:r>
        <w:t>Skador som orsakats en själv</w:t>
      </w:r>
    </w:p>
    <w:p w14:paraId="0097303E" w14:textId="77777777" w:rsidR="00F90803" w:rsidRPr="005E0EE4" w:rsidRDefault="00F90803" w:rsidP="00902863">
      <w:pPr>
        <w:pStyle w:val="Luettelokappale"/>
        <w:numPr>
          <w:ilvl w:val="0"/>
          <w:numId w:val="16"/>
        </w:numPr>
      </w:pPr>
      <w:r>
        <w:t>Skada på produkt</w:t>
      </w:r>
    </w:p>
    <w:p w14:paraId="43226109" w14:textId="77777777" w:rsidR="00F90803" w:rsidRPr="005E0EE4" w:rsidRDefault="00F90803" w:rsidP="00902863">
      <w:pPr>
        <w:pStyle w:val="Luettelokappale"/>
        <w:numPr>
          <w:ilvl w:val="0"/>
          <w:numId w:val="16"/>
        </w:numPr>
      </w:pPr>
      <w:r>
        <w:t>Produktansvarsskada</w:t>
      </w:r>
    </w:p>
    <w:p w14:paraId="18F17E0D" w14:textId="77777777" w:rsidR="00F90803" w:rsidRPr="005E0EE4" w:rsidRDefault="00F90803" w:rsidP="00902863">
      <w:pPr>
        <w:pStyle w:val="Luettelokappale"/>
        <w:numPr>
          <w:ilvl w:val="0"/>
          <w:numId w:val="16"/>
        </w:numPr>
      </w:pPr>
      <w:r>
        <w:t>Konsultskada</w:t>
      </w:r>
    </w:p>
    <w:p w14:paraId="037D6742" w14:textId="77777777" w:rsidR="00F90803" w:rsidRPr="005E0EE4" w:rsidRDefault="00F90803" w:rsidP="00902863">
      <w:pPr>
        <w:pStyle w:val="Luettelokappale"/>
        <w:numPr>
          <w:ilvl w:val="0"/>
          <w:numId w:val="16"/>
        </w:numPr>
      </w:pPr>
      <w:r>
        <w:t>Skada som baserar sig på avtal om inte ersättningsansvar även skulle existera  utan avtal</w:t>
      </w:r>
    </w:p>
    <w:p w14:paraId="7CEEFABB" w14:textId="77777777" w:rsidR="00F90803" w:rsidRPr="005E0EE4" w:rsidRDefault="00F90803" w:rsidP="00902863">
      <w:pPr>
        <w:pStyle w:val="Luettelokappale"/>
        <w:numPr>
          <w:ilvl w:val="0"/>
          <w:numId w:val="16"/>
        </w:numPr>
      </w:pPr>
      <w:r>
        <w:t>Ekonomisk skada</w:t>
      </w:r>
    </w:p>
    <w:p w14:paraId="7715DB21" w14:textId="77777777" w:rsidR="00F90803" w:rsidRPr="000D0582" w:rsidRDefault="00F90803" w:rsidP="00902863">
      <w:pPr>
        <w:pStyle w:val="Luettelokappale"/>
        <w:numPr>
          <w:ilvl w:val="0"/>
          <w:numId w:val="16"/>
        </w:numPr>
      </w:pPr>
      <w:r>
        <w:t>Miljöskada, när händelsen inte är plötsligt och oförutsett</w:t>
      </w:r>
    </w:p>
    <w:p w14:paraId="1C84834B" w14:textId="77777777" w:rsidR="00F90803" w:rsidRPr="005E0EE4" w:rsidRDefault="00F90803" w:rsidP="00902863">
      <w:pPr>
        <w:pStyle w:val="Luettelokappale"/>
        <w:numPr>
          <w:ilvl w:val="0"/>
          <w:numId w:val="16"/>
        </w:numPr>
      </w:pPr>
      <w:r>
        <w:t>Land-, luft- eller sjötrafikskada</w:t>
      </w:r>
    </w:p>
    <w:p w14:paraId="22AD82EE" w14:textId="77777777" w:rsidR="00F90803" w:rsidRPr="005E0EE4" w:rsidRDefault="00F90803" w:rsidP="00902863">
      <w:pPr>
        <w:pStyle w:val="Luettelokappale"/>
        <w:numPr>
          <w:ilvl w:val="0"/>
          <w:numId w:val="16"/>
        </w:numPr>
      </w:pPr>
      <w:r>
        <w:t>Heta arbeten</w:t>
      </w:r>
    </w:p>
    <w:p w14:paraId="75849E27" w14:textId="77777777" w:rsidR="00F90803" w:rsidRPr="005E0EE4" w:rsidRDefault="00F90803" w:rsidP="00902863">
      <w:pPr>
        <w:pStyle w:val="Luettelokappale"/>
        <w:numPr>
          <w:ilvl w:val="0"/>
          <w:numId w:val="16"/>
        </w:numPr>
      </w:pPr>
      <w:r>
        <w:t>Sprängningsskada</w:t>
      </w:r>
    </w:p>
    <w:p w14:paraId="7BB4391F" w14:textId="77777777" w:rsidR="00F90803" w:rsidRPr="005E0EE4" w:rsidRDefault="00F90803" w:rsidP="00902863">
      <w:pPr>
        <w:pStyle w:val="Luettelokappale"/>
        <w:numPr>
          <w:ilvl w:val="0"/>
          <w:numId w:val="16"/>
        </w:numPr>
      </w:pPr>
      <w:r>
        <w:t>Asbestskada</w:t>
      </w:r>
    </w:p>
    <w:p w14:paraId="4C005D50" w14:textId="77777777" w:rsidR="00F90803" w:rsidRPr="000D0582" w:rsidRDefault="00F90803" w:rsidP="00902863">
      <w:pPr>
        <w:pStyle w:val="Luettelokappale"/>
        <w:numPr>
          <w:ilvl w:val="0"/>
          <w:numId w:val="16"/>
        </w:numPr>
      </w:pPr>
      <w:r>
        <w:t>Skador orsakade av tobak</w:t>
      </w:r>
    </w:p>
    <w:p w14:paraId="45089410" w14:textId="77777777" w:rsidR="00F90803" w:rsidRPr="000D0582" w:rsidRDefault="00F90803" w:rsidP="00902863">
      <w:pPr>
        <w:pStyle w:val="Luettelokappale"/>
        <w:numPr>
          <w:ilvl w:val="0"/>
          <w:numId w:val="16"/>
        </w:numPr>
      </w:pPr>
      <w:r>
        <w:t>Personskada som orsakats av exponering för tobaksrök</w:t>
      </w:r>
    </w:p>
    <w:p w14:paraId="75250705" w14:textId="77777777" w:rsidR="00F90803" w:rsidRPr="005E0EE4" w:rsidRDefault="00F90803" w:rsidP="00902863">
      <w:pPr>
        <w:pStyle w:val="Luettelokappale"/>
        <w:numPr>
          <w:ilvl w:val="0"/>
          <w:numId w:val="16"/>
        </w:numPr>
      </w:pPr>
      <w:r>
        <w:t>Försvunnen nyckel till vissa delar</w:t>
      </w:r>
    </w:p>
    <w:p w14:paraId="288B4986" w14:textId="77777777" w:rsidR="00F90803" w:rsidRPr="005E0EE4" w:rsidRDefault="00F90803" w:rsidP="00902863">
      <w:pPr>
        <w:pStyle w:val="Luettelokappale"/>
        <w:numPr>
          <w:ilvl w:val="0"/>
          <w:numId w:val="16"/>
        </w:numPr>
      </w:pPr>
      <w:r>
        <w:t>Grundvattenskada</w:t>
      </w:r>
    </w:p>
    <w:p w14:paraId="02905327" w14:textId="77777777" w:rsidR="00F90803" w:rsidRPr="005E0EE4" w:rsidRDefault="00C15562" w:rsidP="00902863">
      <w:pPr>
        <w:pStyle w:val="Luettelokappale"/>
        <w:numPr>
          <w:ilvl w:val="0"/>
          <w:numId w:val="16"/>
        </w:numPr>
      </w:pPr>
      <w:r>
        <w:t>Böter omfattas inte av försäkringen</w:t>
      </w:r>
    </w:p>
    <w:p w14:paraId="75D2BEDB" w14:textId="77777777" w:rsidR="009902B2" w:rsidRDefault="009902B2" w:rsidP="005E0EE4">
      <w:pPr>
        <w:rPr>
          <w:lang w:val="fi-FI"/>
        </w:rPr>
      </w:pPr>
    </w:p>
    <w:p w14:paraId="30F0C089" w14:textId="77777777" w:rsidR="009902B2" w:rsidRPr="005E0EE4" w:rsidRDefault="009902B2" w:rsidP="005E0EE4">
      <w:pPr>
        <w:rPr>
          <w:b/>
        </w:rPr>
      </w:pPr>
      <w:r>
        <w:rPr>
          <w:b/>
        </w:rPr>
        <w:t>Anmälningsförfarande för skador</w:t>
      </w:r>
    </w:p>
    <w:p w14:paraId="1F17249C" w14:textId="77777777" w:rsidR="009902B2" w:rsidRDefault="009902B2" w:rsidP="005E0EE4">
      <w:pPr>
        <w:rPr>
          <w:lang w:val="fi-FI"/>
        </w:rPr>
      </w:pPr>
    </w:p>
    <w:p w14:paraId="55E42A2B" w14:textId="77777777" w:rsidR="007E3E23" w:rsidRPr="00902863" w:rsidRDefault="00D06C78" w:rsidP="005E0EE4">
      <w:r>
        <w:t xml:space="preserve">En skada anmäls med bifogad blankett för skadeanmälan. Skadeanmälan med bilagor skickas till Finlands viltcentral / </w:t>
      </w:r>
      <w:r w:rsidR="00B028CD">
        <w:t>Leena Särkijärvi</w:t>
      </w:r>
      <w:r>
        <w:t xml:space="preserve"> (tel. 029 431 2</w:t>
      </w:r>
      <w:r w:rsidR="00B028CD">
        <w:t>283</w:t>
      </w:r>
      <w:r>
        <w:t xml:space="preserve">) </w:t>
      </w:r>
      <w:proofErr w:type="spellStart"/>
      <w:r w:rsidR="00B028CD">
        <w:t>Labkontie</w:t>
      </w:r>
      <w:proofErr w:type="spellEnd"/>
      <w:r w:rsidR="00B028CD">
        <w:t xml:space="preserve"> 2</w:t>
      </w:r>
      <w:r>
        <w:t xml:space="preserve">, </w:t>
      </w:r>
      <w:r w:rsidR="00B028CD">
        <w:t>36240</w:t>
      </w:r>
      <w:r>
        <w:t xml:space="preserve"> </w:t>
      </w:r>
      <w:r w:rsidR="00B028CD">
        <w:t>KANGASALA</w:t>
      </w:r>
      <w:r>
        <w:t>.</w:t>
      </w:r>
    </w:p>
    <w:p w14:paraId="2D32A7FC" w14:textId="77777777" w:rsidR="00116DBE" w:rsidRPr="00B028CD" w:rsidRDefault="00116DBE" w:rsidP="00CA2ACB"/>
    <w:p w14:paraId="0B634BC3" w14:textId="77777777" w:rsidR="00B21534" w:rsidRPr="00B028CD" w:rsidRDefault="00B21534" w:rsidP="00CA2ACB"/>
    <w:p w14:paraId="7B5E29D0" w14:textId="77777777" w:rsidR="00B21534" w:rsidRPr="00B028CD" w:rsidRDefault="00B21534" w:rsidP="00CA2ACB"/>
    <w:p w14:paraId="667716AF" w14:textId="77777777" w:rsidR="00B21534" w:rsidRPr="00B028CD" w:rsidRDefault="00B21534" w:rsidP="00CA2ACB"/>
    <w:p w14:paraId="01AE16D0" w14:textId="77777777" w:rsidR="00B21534" w:rsidRPr="00B028CD" w:rsidRDefault="00B21534" w:rsidP="00CA2ACB"/>
    <w:p w14:paraId="0EADD7DF" w14:textId="77777777" w:rsidR="00C40D87" w:rsidRPr="00B028CD" w:rsidRDefault="00C40D87" w:rsidP="005E0EE4"/>
    <w:p w14:paraId="3E3F433B" w14:textId="77777777" w:rsidR="00CA2ACB" w:rsidRPr="00B028CD" w:rsidRDefault="00CA2ACB" w:rsidP="005E0EE4"/>
    <w:p w14:paraId="1C030846" w14:textId="77777777" w:rsidR="00F90803" w:rsidRPr="005E0EE4" w:rsidRDefault="00F90803" w:rsidP="005E0EE4">
      <w:r>
        <w:t xml:space="preserve">Ni kan fråga om försäkringens innehåll hos Försäkringsbolaget, Finlands viltcentral / </w:t>
      </w:r>
      <w:r w:rsidR="00B028CD">
        <w:t>Leena Särkijärvi</w:t>
      </w:r>
      <w:r>
        <w:t>, tel. 029 431 2</w:t>
      </w:r>
      <w:r w:rsidR="00B028CD">
        <w:t>283</w:t>
      </w:r>
      <w:r>
        <w:t xml:space="preserve"> eller av försäkringsmäklare Howden Finland Oy / Olli-Pekka Kuosmanen, tel. 09-54202431.</w:t>
      </w:r>
    </w:p>
    <w:p w14:paraId="3B61371A" w14:textId="77777777" w:rsidR="00D06C78" w:rsidRPr="00B028CD" w:rsidRDefault="00D06C78"/>
    <w:p w14:paraId="1B8BB9D6" w14:textId="77777777" w:rsidR="00C15562" w:rsidRPr="005E0EE4" w:rsidRDefault="00C15562" w:rsidP="00C15562">
      <w:r>
        <w:t xml:space="preserve">Vi rekommenderar att ni noggrant bekantar er med försäkringsvillkoren. Vi rekommenderar också att ni säkerställer att alla ansvarspersoner är medvetna om anmälningsförfarandet för försäkringsersättningskrav samt om att anmälan ska göras omedelbart. </w:t>
      </w:r>
    </w:p>
    <w:p w14:paraId="5A6514F7" w14:textId="77777777" w:rsidR="00C15562" w:rsidRPr="00B028CD" w:rsidRDefault="00C15562" w:rsidP="00C15562"/>
    <w:p w14:paraId="72E239D8" w14:textId="77777777" w:rsidR="00C15562" w:rsidRPr="005E0EE4" w:rsidRDefault="00C15562" w:rsidP="00C15562">
      <w:r>
        <w:t xml:space="preserve">Det är skäl att försäkringsmäklaren hålls </w:t>
      </w:r>
      <w:proofErr w:type="spellStart"/>
      <w:r>
        <w:t>up</w:t>
      </w:r>
      <w:proofErr w:type="spellEnd"/>
      <w:r>
        <w:t xml:space="preserve"> to date i alla situationer, så att mäklaren kan hjälpa i ärendet på bästa möjliga sätt och ge anvisningar om fortsatta åtgärder. </w:t>
      </w:r>
    </w:p>
    <w:p w14:paraId="6BD205CF" w14:textId="77777777" w:rsidR="00C15562" w:rsidRPr="005E0EE4" w:rsidRDefault="00C15562" w:rsidP="005E0EE4">
      <w:r>
        <w:t xml:space="preserve"> </w:t>
      </w:r>
    </w:p>
    <w:p w14:paraId="7335B73B" w14:textId="77777777" w:rsidR="00C15562" w:rsidRPr="005E0EE4" w:rsidRDefault="00C15562" w:rsidP="005E0EE4">
      <w:r>
        <w:t>Följande olycksfall ska omedelbart anmälas till försäkringsmäklaren:</w:t>
      </w:r>
    </w:p>
    <w:p w14:paraId="6EC334F6" w14:textId="77777777" w:rsidR="00C15562" w:rsidRPr="00B028CD" w:rsidRDefault="00C15562" w:rsidP="005E0EE4"/>
    <w:p w14:paraId="51D3BC2D" w14:textId="77777777" w:rsidR="00C15562" w:rsidRPr="005E0EE4" w:rsidRDefault="00C15562" w:rsidP="00902863">
      <w:pPr>
        <w:pStyle w:val="Luettelokappale"/>
        <w:numPr>
          <w:ilvl w:val="0"/>
          <w:numId w:val="17"/>
        </w:numPr>
      </w:pPr>
      <w:r>
        <w:t xml:space="preserve">ersättningsanspråk som framkommit </w:t>
      </w:r>
    </w:p>
    <w:p w14:paraId="42E6D919" w14:textId="77777777" w:rsidR="00C15562" w:rsidRPr="005E0EE4" w:rsidRDefault="00C15562" w:rsidP="00902863">
      <w:pPr>
        <w:pStyle w:val="Luettelokappale"/>
        <w:numPr>
          <w:ilvl w:val="0"/>
          <w:numId w:val="17"/>
        </w:numPr>
      </w:pPr>
      <w:r>
        <w:t>uppgift om vilken som helst kommande händelse eller situation, som kan leda till ersättningsanspråk</w:t>
      </w:r>
    </w:p>
    <w:p w14:paraId="2D236A40" w14:textId="77777777" w:rsidR="00C15562" w:rsidRPr="00B028CD" w:rsidRDefault="00C15562" w:rsidP="005E0EE4"/>
    <w:p w14:paraId="42AFEEBE" w14:textId="77777777" w:rsidR="00C15562" w:rsidRPr="00996996" w:rsidRDefault="00C15562" w:rsidP="005E0EE4">
      <w:pPr>
        <w:rPr>
          <w:b/>
        </w:rPr>
      </w:pPr>
      <w:r>
        <w:rPr>
          <w:b/>
        </w:rPr>
        <w:t>OBS! För bibehållande av försäkringsskydd ska den försäkrade inte:</w:t>
      </w:r>
    </w:p>
    <w:p w14:paraId="7266D287" w14:textId="77777777" w:rsidR="00C15562" w:rsidRPr="00B028CD" w:rsidRDefault="00C15562" w:rsidP="005E0EE4"/>
    <w:p w14:paraId="6DA76746" w14:textId="77777777" w:rsidR="00C15562" w:rsidRPr="005E0EE4" w:rsidRDefault="00C15562" w:rsidP="00902863">
      <w:pPr>
        <w:pStyle w:val="Luettelokappale"/>
        <w:numPr>
          <w:ilvl w:val="0"/>
          <w:numId w:val="18"/>
        </w:numPr>
      </w:pPr>
      <w:r>
        <w:t>medge ansvar</w:t>
      </w:r>
    </w:p>
    <w:p w14:paraId="4A31C75D" w14:textId="77777777" w:rsidR="00C15562" w:rsidRPr="005E0EE4" w:rsidRDefault="00C15562" w:rsidP="00902863">
      <w:pPr>
        <w:pStyle w:val="Luettelokappale"/>
        <w:numPr>
          <w:ilvl w:val="0"/>
          <w:numId w:val="18"/>
        </w:numPr>
      </w:pPr>
      <w:r>
        <w:t>ge något anbud eller förlikningsförslag</w:t>
      </w:r>
    </w:p>
    <w:p w14:paraId="72BA1A04" w14:textId="77777777" w:rsidR="00C15562" w:rsidRPr="005E0EE4" w:rsidRDefault="00C15562" w:rsidP="00902863">
      <w:pPr>
        <w:pStyle w:val="Luettelokappale"/>
        <w:numPr>
          <w:ilvl w:val="0"/>
          <w:numId w:val="18"/>
        </w:numPr>
      </w:pPr>
      <w:r>
        <w:t xml:space="preserve">eftersom, om den försäkrade ersätter skadan, avtalar därom eller godkänner ett krav, binder detta inte försäkringsbolaget enligt försäkringsvillkoren. </w:t>
      </w:r>
    </w:p>
    <w:p w14:paraId="6885067C" w14:textId="77777777" w:rsidR="00C15562" w:rsidRPr="00B028CD" w:rsidRDefault="00C15562" w:rsidP="00C15562"/>
    <w:p w14:paraId="5256A6C7" w14:textId="77777777" w:rsidR="00DC43EF" w:rsidRPr="00B028CD" w:rsidRDefault="00DC43EF"/>
    <w:p w14:paraId="6148F110" w14:textId="77777777" w:rsidR="00DC43EF" w:rsidRPr="00B028CD" w:rsidRDefault="00DC43EF"/>
    <w:p w14:paraId="4654EBAC" w14:textId="77777777" w:rsidR="00DC43EF" w:rsidRPr="00B028CD" w:rsidRDefault="00DC43EF"/>
    <w:p w14:paraId="42E1FECD" w14:textId="77777777" w:rsidR="00DC43EF" w:rsidRPr="00B028CD" w:rsidRDefault="00DC43EF"/>
    <w:p w14:paraId="72F8C5BA" w14:textId="77777777" w:rsidR="00DC43EF" w:rsidRPr="00B028CD" w:rsidRDefault="00DC43EF"/>
    <w:p w14:paraId="4CC666CF" w14:textId="77777777" w:rsidR="00DC43EF" w:rsidRPr="00B028CD" w:rsidRDefault="00DC43EF"/>
    <w:p w14:paraId="7262DEF3" w14:textId="77777777" w:rsidR="00DC43EF" w:rsidRPr="00B028CD" w:rsidRDefault="00DC43EF"/>
    <w:p w14:paraId="5610029E" w14:textId="77777777" w:rsidR="00DC43EF" w:rsidRPr="00B028CD" w:rsidRDefault="00DC43EF"/>
    <w:p w14:paraId="3F41486E" w14:textId="77777777" w:rsidR="00A62818" w:rsidRPr="00B028CD" w:rsidRDefault="00A62818"/>
    <w:p w14:paraId="4684866B" w14:textId="77777777" w:rsidR="00A62818" w:rsidRPr="00B028CD" w:rsidRDefault="00A62818"/>
    <w:p w14:paraId="65258445" w14:textId="77777777" w:rsidR="00A62818" w:rsidRPr="00B028CD" w:rsidRDefault="00A62818"/>
    <w:p w14:paraId="6B503D41" w14:textId="77777777" w:rsidR="00A62818" w:rsidRPr="00B028CD" w:rsidRDefault="00A62818"/>
    <w:p w14:paraId="004ADFED" w14:textId="77777777" w:rsidR="00A62818" w:rsidRPr="00B028CD" w:rsidRDefault="00A62818"/>
    <w:p w14:paraId="537D3D92" w14:textId="77777777" w:rsidR="00A62818" w:rsidRPr="00B028CD" w:rsidRDefault="00A62818"/>
    <w:p w14:paraId="06AFE5E8" w14:textId="77777777" w:rsidR="00A62818" w:rsidRPr="00B028CD" w:rsidRDefault="00A62818"/>
    <w:p w14:paraId="2513AB4E" w14:textId="77777777" w:rsidR="00A62818" w:rsidRPr="00B028CD" w:rsidRDefault="00A62818"/>
    <w:p w14:paraId="7E9FA7BF" w14:textId="77777777" w:rsidR="00A62818" w:rsidRPr="00B028CD" w:rsidRDefault="00A62818"/>
    <w:p w14:paraId="4DF3577A" w14:textId="77777777" w:rsidR="00A62818" w:rsidRPr="00B028CD" w:rsidRDefault="00A62818"/>
    <w:p w14:paraId="0B6FBE5D" w14:textId="77777777" w:rsidR="00A62818" w:rsidRPr="00B028CD" w:rsidRDefault="00A62818"/>
    <w:p w14:paraId="58E69D7F" w14:textId="77777777" w:rsidR="00A62818" w:rsidRPr="00B028CD" w:rsidRDefault="00A62818"/>
    <w:p w14:paraId="2234F551" w14:textId="77777777" w:rsidR="00A62818" w:rsidRPr="00B028CD" w:rsidRDefault="00A62818"/>
    <w:p w14:paraId="64B3F8A5" w14:textId="77777777" w:rsidR="00A62818" w:rsidRPr="00B028CD" w:rsidRDefault="00A62818"/>
    <w:p w14:paraId="6756B213" w14:textId="77777777" w:rsidR="00A62818" w:rsidRPr="00B028CD" w:rsidRDefault="00A62818"/>
    <w:p w14:paraId="03FA5E78" w14:textId="77777777" w:rsidR="00A62818" w:rsidRPr="00B028CD" w:rsidRDefault="00A62818"/>
    <w:p w14:paraId="3706D3B9" w14:textId="77777777" w:rsidR="00654FC5" w:rsidRPr="00B028CD" w:rsidRDefault="00654FC5"/>
    <w:p w14:paraId="1BF5278B" w14:textId="77777777" w:rsidR="00654FC5" w:rsidRPr="00B028CD" w:rsidRDefault="00654FC5"/>
    <w:p w14:paraId="26FAAFFA" w14:textId="77777777" w:rsidR="00832344" w:rsidRPr="002A35CA" w:rsidRDefault="000316C0" w:rsidP="005E0EE4">
      <w:pPr>
        <w:pStyle w:val="Otsikko1"/>
        <w:jc w:val="left"/>
      </w:pPr>
      <w:r>
        <w:lastRenderedPageBreak/>
        <w:t>RÄTTEGÅNGSKOSTNADSFÖRSÄKRING (RÄTTSSKYDDSFÖRSÄKRING FÖR VERKSAMHET)</w:t>
      </w:r>
    </w:p>
    <w:p w14:paraId="7A3DD14C" w14:textId="77777777" w:rsidR="00183B70" w:rsidRPr="00B028CD" w:rsidRDefault="00183B70">
      <w:pPr>
        <w:rPr>
          <w:rFonts w:ascii="Gill Sans" w:hAnsi="Gill Sans"/>
          <w:color w:val="000080"/>
        </w:rPr>
      </w:pPr>
    </w:p>
    <w:p w14:paraId="30935BC1" w14:textId="77777777" w:rsidR="00E35837" w:rsidRPr="00D25155" w:rsidRDefault="00E35837" w:rsidP="005E0EE4">
      <w:pPr>
        <w:rPr>
          <w:b/>
        </w:rPr>
      </w:pPr>
      <w:r>
        <w:rPr>
          <w:b/>
        </w:rPr>
        <w:t>Försäkringens syfte</w:t>
      </w:r>
    </w:p>
    <w:p w14:paraId="2033BA6E" w14:textId="77777777" w:rsidR="00832344" w:rsidRPr="00B028CD" w:rsidRDefault="00832344"/>
    <w:p w14:paraId="7B83D417" w14:textId="77777777" w:rsidR="0003090C" w:rsidRPr="005E0EE4" w:rsidRDefault="00CA2ACB" w:rsidP="00CA2ACB">
      <w:r>
        <w:t xml:space="preserve">Syftet med Rättsskyddsförsäkring är att ersätta den försäkrades nödvändiga och skäliga advokat- och rättegångskostnader som orsakats av anlitande av juristhjälp i tviste- och brottmål samt ansökningsärenden. Rättsskyddsförsäkring gäller inte själva tvisten eller de skyldigheter eller krav som är föremålet för rättegången.  Försäkringen kan användas i ärenden som omedelbart kan tas upp till behandling av tingsrätt: </w:t>
      </w:r>
    </w:p>
    <w:p w14:paraId="0B6C7729" w14:textId="77777777" w:rsidR="0003090C" w:rsidRPr="00B028CD" w:rsidRDefault="0003090C" w:rsidP="00CA2ACB">
      <w:pPr>
        <w:rPr>
          <w:sz w:val="20"/>
          <w:szCs w:val="20"/>
        </w:rPr>
      </w:pPr>
    </w:p>
    <w:p w14:paraId="5B241CA9" w14:textId="77777777" w:rsidR="0003090C" w:rsidRPr="000D0582" w:rsidRDefault="0003090C" w:rsidP="00902863">
      <w:pPr>
        <w:pStyle w:val="Luettelokappale"/>
        <w:numPr>
          <w:ilvl w:val="0"/>
          <w:numId w:val="16"/>
        </w:numPr>
      </w:pPr>
      <w:r>
        <w:t xml:space="preserve">Försäkringsgivare: </w:t>
      </w:r>
      <w:proofErr w:type="spellStart"/>
      <w:r>
        <w:t>LokalTapiola</w:t>
      </w:r>
      <w:proofErr w:type="spellEnd"/>
      <w:r>
        <w:t xml:space="preserve"> Ömsesidigt Försäkringsbolag</w:t>
      </w:r>
    </w:p>
    <w:p w14:paraId="136C6526" w14:textId="77777777" w:rsidR="00A62818" w:rsidRPr="006F763F" w:rsidRDefault="0003090C" w:rsidP="00785986">
      <w:pPr>
        <w:pStyle w:val="Luettelokappale"/>
        <w:numPr>
          <w:ilvl w:val="0"/>
          <w:numId w:val="16"/>
        </w:numPr>
      </w:pPr>
      <w:r>
        <w:t>Försäkringskod: 312-0911480-V</w:t>
      </w:r>
    </w:p>
    <w:p w14:paraId="40712FE8" w14:textId="77777777" w:rsidR="0003090C" w:rsidRPr="00A62818" w:rsidRDefault="0003090C" w:rsidP="00785986">
      <w:pPr>
        <w:pStyle w:val="Luettelokappale"/>
        <w:numPr>
          <w:ilvl w:val="0"/>
          <w:numId w:val="16"/>
        </w:numPr>
      </w:pPr>
      <w:r>
        <w:t>Försäkringsbelopp: € 100 000 / skada och försäkringsperiod</w:t>
      </w:r>
    </w:p>
    <w:p w14:paraId="5147AD99" w14:textId="77777777" w:rsidR="0003090C" w:rsidRDefault="0003090C" w:rsidP="00902863">
      <w:pPr>
        <w:pStyle w:val="Luettelokappale"/>
        <w:numPr>
          <w:ilvl w:val="0"/>
          <w:numId w:val="16"/>
        </w:numPr>
      </w:pPr>
      <w:r>
        <w:t>Självrisk: 15 % av kostnaderna, dock minst € 5 000 / skada</w:t>
      </w:r>
    </w:p>
    <w:p w14:paraId="45DBAA03" w14:textId="77777777" w:rsidR="00CA2ACB" w:rsidRPr="0003090C" w:rsidRDefault="00CA2ACB" w:rsidP="00902863">
      <w:pPr>
        <w:pStyle w:val="Luettelokappale"/>
        <w:numPr>
          <w:ilvl w:val="0"/>
          <w:numId w:val="16"/>
        </w:numPr>
      </w:pPr>
      <w:r>
        <w:t xml:space="preserve">Enligt de utvidgade försäkringsvillkoren ersätter försäkringsskyddet, på samma villkor som den försäkrades egna rättegångskostnader, rättegångskostnader som orsakats motparten och som den försäkrade genom lagakraftvunnet domstolsutslag ålagts att betala. </w:t>
      </w:r>
    </w:p>
    <w:p w14:paraId="1716105B" w14:textId="77777777" w:rsidR="00CA2ACB" w:rsidRPr="00B028CD" w:rsidRDefault="00CA2ACB"/>
    <w:p w14:paraId="447E2FAD" w14:textId="77777777" w:rsidR="00031A24" w:rsidRPr="00D25155" w:rsidRDefault="00031A24">
      <w:pPr>
        <w:rPr>
          <w:b/>
        </w:rPr>
      </w:pPr>
      <w:r>
        <w:rPr>
          <w:b/>
        </w:rPr>
        <w:t>Väsentliga begränsande villkor (förteckningen är inte uttömmande)</w:t>
      </w:r>
    </w:p>
    <w:p w14:paraId="37F7D7AA" w14:textId="77777777" w:rsidR="00832344" w:rsidRPr="00B028CD" w:rsidRDefault="00832344">
      <w:pPr>
        <w:rPr>
          <w:rFonts w:ascii="Gill Sans" w:hAnsi="Gill Sans"/>
          <w:color w:val="000080"/>
        </w:rPr>
      </w:pPr>
    </w:p>
    <w:p w14:paraId="3A196A1A" w14:textId="77777777" w:rsidR="00832344" w:rsidRPr="00FB0055" w:rsidRDefault="00832344">
      <w:r>
        <w:t>Försäkringen ersätter inte kostnader som den försäkrade orsakats i ett ärende:</w:t>
      </w:r>
    </w:p>
    <w:p w14:paraId="7C083D03" w14:textId="77777777" w:rsidR="00832344" w:rsidRPr="00B028CD" w:rsidRDefault="00832344"/>
    <w:p w14:paraId="63198690" w14:textId="77777777" w:rsidR="008C576A" w:rsidRDefault="00832344" w:rsidP="00902863">
      <w:pPr>
        <w:pStyle w:val="Luettelokappale"/>
        <w:numPr>
          <w:ilvl w:val="0"/>
          <w:numId w:val="16"/>
        </w:numPr>
      </w:pPr>
      <w:r>
        <w:t>där bestridande av krav inte kan påvisas</w:t>
      </w:r>
    </w:p>
    <w:p w14:paraId="654C207F" w14:textId="77777777" w:rsidR="00832344" w:rsidRPr="003B2A11" w:rsidRDefault="008C576A" w:rsidP="00902863">
      <w:pPr>
        <w:pStyle w:val="Luettelokappale"/>
        <w:numPr>
          <w:ilvl w:val="0"/>
          <w:numId w:val="16"/>
        </w:numPr>
      </w:pPr>
      <w:r>
        <w:t>som är av ringa betydelse för den försäkrade</w:t>
      </w:r>
    </w:p>
    <w:p w14:paraId="34878E57" w14:textId="77777777" w:rsidR="00832344" w:rsidRPr="003B2A11" w:rsidRDefault="00832344" w:rsidP="00902863">
      <w:pPr>
        <w:pStyle w:val="Luettelokappale"/>
        <w:numPr>
          <w:ilvl w:val="0"/>
          <w:numId w:val="16"/>
        </w:numPr>
      </w:pPr>
      <w:r>
        <w:t xml:space="preserve">som ansluter sig till annat än den försäkrade verksamheten </w:t>
      </w:r>
    </w:p>
    <w:p w14:paraId="4F6C7027" w14:textId="77777777" w:rsidR="008C576A" w:rsidRPr="003B2A11" w:rsidRDefault="00832344" w:rsidP="00902863">
      <w:pPr>
        <w:pStyle w:val="Luettelokappale"/>
        <w:numPr>
          <w:ilvl w:val="0"/>
          <w:numId w:val="16"/>
        </w:numPr>
      </w:pPr>
      <w:r>
        <w:t>som hänför sig till den försäkrades företag, aktier som berättigar till ägande av företaget eller till överlåtelse av dess bolagsandel</w:t>
      </w:r>
    </w:p>
    <w:p w14:paraId="0E176C20" w14:textId="77777777" w:rsidR="00832344" w:rsidRPr="003B2A11" w:rsidRDefault="007E3E23" w:rsidP="00902863">
      <w:pPr>
        <w:pStyle w:val="Luettelokappale"/>
        <w:numPr>
          <w:ilvl w:val="0"/>
          <w:numId w:val="16"/>
        </w:numPr>
      </w:pPr>
      <w:r>
        <w:t>där de kostnader som orsakats den försäkrade ersätts från rättsskyddsförsäkring i samband med bilförsäkring</w:t>
      </w:r>
    </w:p>
    <w:p w14:paraId="339BC6F1" w14:textId="77777777" w:rsidR="00832344" w:rsidRPr="003B2A11" w:rsidRDefault="00832344" w:rsidP="00902863">
      <w:pPr>
        <w:pStyle w:val="Luettelokappale"/>
        <w:numPr>
          <w:ilvl w:val="0"/>
          <w:numId w:val="16"/>
        </w:numPr>
      </w:pPr>
      <w:r>
        <w:t>som gäller fordran eller krav som har överförts på den försäkrade, såvida inte två år har förflutit mellan överföringen och uppkomsten av tvisten</w:t>
      </w:r>
    </w:p>
    <w:p w14:paraId="7A2BD1AE" w14:textId="77777777" w:rsidR="008C576A" w:rsidRPr="003B2A11" w:rsidRDefault="00832344" w:rsidP="00902863">
      <w:pPr>
        <w:pStyle w:val="Luettelokappale"/>
        <w:numPr>
          <w:ilvl w:val="0"/>
          <w:numId w:val="16"/>
        </w:numPr>
      </w:pPr>
      <w:r>
        <w:t>som gäller konkursförfarande, utmätning, i utsökningslagen avsedd verkställighetstvist eller verkställighet som hänför sig till utsökning eller där det är fråga om förfarande enligt lagarna om företagssanering eller skuldsanering för privatpersoner som behandlas av förvaltningsmyndigheter eller specialdomstolar</w:t>
      </w:r>
    </w:p>
    <w:p w14:paraId="7E180102" w14:textId="77777777" w:rsidR="00D27B7A" w:rsidRDefault="007E3E23" w:rsidP="00902863">
      <w:pPr>
        <w:pStyle w:val="Luettelokappale"/>
        <w:numPr>
          <w:ilvl w:val="0"/>
          <w:numId w:val="16"/>
        </w:numPr>
      </w:pPr>
      <w:r>
        <w:t>kostnader som orsakats av införskaffande av utlåtande från juridisk sakkunnig</w:t>
      </w:r>
    </w:p>
    <w:p w14:paraId="79EBB337" w14:textId="77777777" w:rsidR="008C576A" w:rsidRDefault="007E3E23" w:rsidP="00902863">
      <w:pPr>
        <w:pStyle w:val="Luettelokappale"/>
        <w:numPr>
          <w:ilvl w:val="0"/>
          <w:numId w:val="16"/>
        </w:numPr>
      </w:pPr>
      <w:r>
        <w:t>skiljemans och medlares arvoden och kostnader</w:t>
      </w:r>
    </w:p>
    <w:p w14:paraId="6247512B" w14:textId="77777777" w:rsidR="008C576A" w:rsidRPr="00E639B6" w:rsidRDefault="007E3E23" w:rsidP="00902863">
      <w:pPr>
        <w:pStyle w:val="Luettelokappale"/>
        <w:numPr>
          <w:ilvl w:val="0"/>
          <w:numId w:val="16"/>
        </w:numPr>
      </w:pPr>
      <w:r>
        <w:t>om försäkringsskyddet vid tidpunkten för uppkomsten av skadefallet varit i kraft mindre än två (2) år, ska också de omständigheter på vilka tvisten, kravet eller åtalet grundar sig ha inträffat under försäkringsskyddets giltighetstid</w:t>
      </w:r>
    </w:p>
    <w:p w14:paraId="6501D920" w14:textId="77777777" w:rsidR="00654FC5" w:rsidRPr="00B028CD" w:rsidRDefault="00654FC5" w:rsidP="0003090C"/>
    <w:p w14:paraId="12F3A028" w14:textId="77777777" w:rsidR="001E07B0" w:rsidRPr="000D0582" w:rsidRDefault="0003090C" w:rsidP="0003090C">
      <w:pPr>
        <w:rPr>
          <w:b/>
        </w:rPr>
      </w:pPr>
      <w:r>
        <w:rPr>
          <w:b/>
        </w:rPr>
        <w:t>Anmälningsförfarande för skador</w:t>
      </w:r>
    </w:p>
    <w:p w14:paraId="2753D7DA" w14:textId="77777777" w:rsidR="009B2E09" w:rsidRPr="00B028CD" w:rsidRDefault="009B2E09" w:rsidP="0003090C"/>
    <w:p w14:paraId="568C9E4F" w14:textId="77777777" w:rsidR="00206398" w:rsidRPr="009B2E09" w:rsidRDefault="0003090C" w:rsidP="00A62818">
      <w:r>
        <w:t xml:space="preserve">Rättsskyddsförmån söks med bifogad blankett för skadeanmälan. Skadeanmälan med bilagor skickas till Finlands viltcentral / </w:t>
      </w:r>
      <w:r w:rsidR="00B028CD">
        <w:t xml:space="preserve">Leena Särkijärvi </w:t>
      </w:r>
      <w:r>
        <w:t xml:space="preserve">(tel. 029 431 </w:t>
      </w:r>
      <w:r w:rsidR="00B028CD">
        <w:t>2283</w:t>
      </w:r>
      <w:r>
        <w:t xml:space="preserve">) </w:t>
      </w:r>
      <w:proofErr w:type="spellStart"/>
      <w:r w:rsidR="00B028CD">
        <w:t>Labkontie</w:t>
      </w:r>
      <w:proofErr w:type="spellEnd"/>
      <w:r w:rsidR="00B028CD">
        <w:t xml:space="preserve"> 2</w:t>
      </w:r>
      <w:r>
        <w:t xml:space="preserve">, </w:t>
      </w:r>
      <w:r w:rsidR="00B028CD">
        <w:t>36240</w:t>
      </w:r>
      <w:r>
        <w:t xml:space="preserve"> </w:t>
      </w:r>
      <w:r w:rsidR="00B028CD">
        <w:t>KANGASALA.</w:t>
      </w:r>
    </w:p>
    <w:p w14:paraId="6BA22DEA" w14:textId="77777777" w:rsidR="009B2E09" w:rsidRPr="00B028CD" w:rsidRDefault="009B2E09" w:rsidP="00AC70CD"/>
    <w:p w14:paraId="47C85574" w14:textId="77777777" w:rsidR="00AC70CD" w:rsidRPr="005E0EE4" w:rsidRDefault="00AC70CD" w:rsidP="00AC70CD">
      <w:r>
        <w:lastRenderedPageBreak/>
        <w:t xml:space="preserve">Ni kan fråga om försäkringens innehåll hos Försäkringsbolaget, Finlands viltcentral / </w:t>
      </w:r>
      <w:r w:rsidR="00B028CD">
        <w:t>Leena Särkijärvi</w:t>
      </w:r>
      <w:r>
        <w:t>, tel. 029 431 2</w:t>
      </w:r>
      <w:r w:rsidR="00B028CD">
        <w:t>283</w:t>
      </w:r>
      <w:r>
        <w:t xml:space="preserve"> eller av försäkringsmäklare Howden Finland Oy / Olli-Pekka Kuosmanen, tel. 09-54202431.</w:t>
      </w:r>
    </w:p>
    <w:p w14:paraId="6B832F43" w14:textId="77777777" w:rsidR="00AC70CD" w:rsidRPr="00B028CD" w:rsidRDefault="00AC70CD" w:rsidP="00AC70CD"/>
    <w:p w14:paraId="22B8FB4D" w14:textId="77777777" w:rsidR="00AC70CD" w:rsidRPr="005E0EE4" w:rsidRDefault="00AC70CD" w:rsidP="00AC70CD">
      <w:r>
        <w:t xml:space="preserve">Vi rekommenderar att ni noggrant bekantar er med försäkringsvillkoren. Vi rekommenderar också att ni säkerställer att alla ansvarspersoner är medvetna om anmälningsförfarandet för försäkringsersättningskrav samt om att anmälan ska göras omedelbart. </w:t>
      </w:r>
    </w:p>
    <w:p w14:paraId="2D8D8A6C" w14:textId="77777777" w:rsidR="00AC70CD" w:rsidRPr="00B028CD" w:rsidRDefault="00AC70CD" w:rsidP="00AC70CD"/>
    <w:p w14:paraId="2A0415B8" w14:textId="77777777" w:rsidR="00AC70CD" w:rsidRPr="005E0EE4" w:rsidRDefault="00AC70CD" w:rsidP="00AC70CD">
      <w:r>
        <w:t xml:space="preserve">Det är skäl att försäkringsmäklaren hålls </w:t>
      </w:r>
      <w:proofErr w:type="spellStart"/>
      <w:r>
        <w:t>up</w:t>
      </w:r>
      <w:proofErr w:type="spellEnd"/>
      <w:r>
        <w:t xml:space="preserve"> to date i alla situationer, så att mäklaren kan hjälpa i ärendet på bästa möjliga sätt och ge anvisningar om fortsatta åtgärder.</w:t>
      </w:r>
    </w:p>
    <w:p w14:paraId="79C20E6E" w14:textId="77777777" w:rsidR="00BF52D0" w:rsidRPr="00B028CD" w:rsidRDefault="00BF52D0" w:rsidP="0003090C">
      <w:pPr>
        <w:rPr>
          <w:highlight w:val="yellow"/>
        </w:rPr>
      </w:pPr>
    </w:p>
    <w:p w14:paraId="24B082F4" w14:textId="77777777" w:rsidR="00BF52D0" w:rsidRPr="00B028CD" w:rsidRDefault="00BF52D0" w:rsidP="0003090C">
      <w:pPr>
        <w:rPr>
          <w:highlight w:val="yellow"/>
        </w:rPr>
      </w:pPr>
    </w:p>
    <w:p w14:paraId="229CA12F" w14:textId="77777777" w:rsidR="00BF52D0" w:rsidRPr="00B028CD" w:rsidRDefault="00BF52D0" w:rsidP="0003090C">
      <w:pPr>
        <w:rPr>
          <w:highlight w:val="yellow"/>
        </w:rPr>
      </w:pPr>
    </w:p>
    <w:p w14:paraId="6DE05A0B" w14:textId="77777777" w:rsidR="00BF52D0" w:rsidRPr="00B028CD" w:rsidRDefault="00BF52D0" w:rsidP="0003090C">
      <w:pPr>
        <w:rPr>
          <w:highlight w:val="yellow"/>
        </w:rPr>
      </w:pPr>
    </w:p>
    <w:p w14:paraId="52EB4D42" w14:textId="77777777" w:rsidR="00BF52D0" w:rsidRPr="00B028CD" w:rsidRDefault="00BF52D0" w:rsidP="0003090C">
      <w:pPr>
        <w:rPr>
          <w:highlight w:val="yellow"/>
        </w:rPr>
      </w:pPr>
    </w:p>
    <w:p w14:paraId="27FFC128" w14:textId="77777777" w:rsidR="00BF52D0" w:rsidRPr="00B028CD" w:rsidRDefault="00BF52D0" w:rsidP="0003090C">
      <w:pPr>
        <w:rPr>
          <w:highlight w:val="yellow"/>
        </w:rPr>
      </w:pPr>
    </w:p>
    <w:p w14:paraId="19A1EFC1" w14:textId="77777777" w:rsidR="00BF52D0" w:rsidRPr="00B028CD" w:rsidRDefault="00BF52D0" w:rsidP="0003090C">
      <w:pPr>
        <w:rPr>
          <w:highlight w:val="yellow"/>
        </w:rPr>
      </w:pPr>
    </w:p>
    <w:p w14:paraId="747778E1" w14:textId="77777777" w:rsidR="00BF52D0" w:rsidRPr="00B028CD" w:rsidRDefault="00BF52D0" w:rsidP="0003090C">
      <w:pPr>
        <w:rPr>
          <w:highlight w:val="yellow"/>
        </w:rPr>
      </w:pPr>
    </w:p>
    <w:p w14:paraId="266551AA" w14:textId="77777777" w:rsidR="00BF52D0" w:rsidRPr="00B028CD" w:rsidRDefault="00BF52D0" w:rsidP="0003090C">
      <w:pPr>
        <w:rPr>
          <w:highlight w:val="yellow"/>
        </w:rPr>
      </w:pPr>
    </w:p>
    <w:p w14:paraId="17FABF67" w14:textId="77777777" w:rsidR="00BF52D0" w:rsidRPr="00B028CD" w:rsidRDefault="00BF52D0" w:rsidP="0003090C">
      <w:pPr>
        <w:rPr>
          <w:highlight w:val="yellow"/>
        </w:rPr>
      </w:pPr>
    </w:p>
    <w:p w14:paraId="098D8154" w14:textId="77777777" w:rsidR="00BF52D0" w:rsidRPr="00B028CD" w:rsidRDefault="00BF52D0" w:rsidP="0003090C">
      <w:pPr>
        <w:rPr>
          <w:highlight w:val="yellow"/>
        </w:rPr>
      </w:pPr>
    </w:p>
    <w:p w14:paraId="14A71BC1" w14:textId="77777777" w:rsidR="00BF52D0" w:rsidRPr="00B028CD" w:rsidRDefault="00BF52D0" w:rsidP="0003090C">
      <w:pPr>
        <w:rPr>
          <w:highlight w:val="yellow"/>
        </w:rPr>
      </w:pPr>
    </w:p>
    <w:p w14:paraId="69E08358" w14:textId="77777777" w:rsidR="00BF52D0" w:rsidRPr="00B028CD" w:rsidRDefault="00BF52D0" w:rsidP="0003090C">
      <w:pPr>
        <w:rPr>
          <w:highlight w:val="yellow"/>
        </w:rPr>
      </w:pPr>
    </w:p>
    <w:p w14:paraId="651BA4B4" w14:textId="77777777" w:rsidR="00BF52D0" w:rsidRPr="00B028CD" w:rsidRDefault="00BF52D0" w:rsidP="0003090C">
      <w:pPr>
        <w:rPr>
          <w:highlight w:val="yellow"/>
        </w:rPr>
      </w:pPr>
    </w:p>
    <w:p w14:paraId="708A7025" w14:textId="77777777" w:rsidR="00BF52D0" w:rsidRPr="00B028CD" w:rsidRDefault="00BF52D0" w:rsidP="0003090C">
      <w:pPr>
        <w:rPr>
          <w:highlight w:val="yellow"/>
        </w:rPr>
      </w:pPr>
    </w:p>
    <w:p w14:paraId="09FD24B8" w14:textId="77777777" w:rsidR="009B2E09" w:rsidRPr="00B028CD" w:rsidRDefault="009B2E09" w:rsidP="005E0EE4">
      <w:pPr>
        <w:pStyle w:val="Otsikko1"/>
        <w:jc w:val="left"/>
      </w:pPr>
    </w:p>
    <w:p w14:paraId="4F766243" w14:textId="77777777" w:rsidR="009B2E09" w:rsidRPr="00B028CD" w:rsidRDefault="009B2E09" w:rsidP="005E0EE4">
      <w:pPr>
        <w:pStyle w:val="Otsikko1"/>
        <w:jc w:val="left"/>
      </w:pPr>
    </w:p>
    <w:p w14:paraId="0BA47FC2" w14:textId="77777777" w:rsidR="009B2E09" w:rsidRPr="00B028CD" w:rsidRDefault="009B2E09" w:rsidP="009B2E09"/>
    <w:p w14:paraId="40C5D9AB" w14:textId="77777777" w:rsidR="009B2E09" w:rsidRPr="00B028CD" w:rsidRDefault="009B2E09" w:rsidP="009B2E09"/>
    <w:p w14:paraId="013C44B3" w14:textId="77777777" w:rsidR="00654FC5" w:rsidRPr="00B028CD" w:rsidRDefault="00654FC5" w:rsidP="009B2E09"/>
    <w:p w14:paraId="002436C3" w14:textId="77777777" w:rsidR="00654FC5" w:rsidRPr="00B028CD" w:rsidRDefault="00654FC5" w:rsidP="009B2E09"/>
    <w:p w14:paraId="08557F02" w14:textId="77777777" w:rsidR="00654FC5" w:rsidRPr="00B028CD" w:rsidRDefault="00654FC5" w:rsidP="009B2E09"/>
    <w:p w14:paraId="52F61620" w14:textId="77777777" w:rsidR="00654FC5" w:rsidRPr="00B028CD" w:rsidRDefault="00654FC5" w:rsidP="009B2E09"/>
    <w:p w14:paraId="45BBA603" w14:textId="77777777" w:rsidR="00654FC5" w:rsidRPr="00B028CD" w:rsidRDefault="00654FC5" w:rsidP="009B2E09"/>
    <w:p w14:paraId="4ADC9981" w14:textId="77777777" w:rsidR="00654FC5" w:rsidRPr="00B028CD" w:rsidRDefault="00654FC5" w:rsidP="009B2E09"/>
    <w:p w14:paraId="0BF9D098" w14:textId="77777777" w:rsidR="00654FC5" w:rsidRPr="00B028CD" w:rsidRDefault="00654FC5" w:rsidP="009B2E09"/>
    <w:p w14:paraId="09C40BD2" w14:textId="77777777" w:rsidR="00654FC5" w:rsidRPr="00B028CD" w:rsidRDefault="00654FC5" w:rsidP="009B2E09"/>
    <w:p w14:paraId="41063E65" w14:textId="77777777" w:rsidR="00A62818" w:rsidRPr="00B028CD" w:rsidRDefault="00A62818" w:rsidP="009B2E09"/>
    <w:p w14:paraId="279490FE" w14:textId="77777777" w:rsidR="00A62818" w:rsidRPr="00B028CD" w:rsidRDefault="00A62818" w:rsidP="009B2E09"/>
    <w:p w14:paraId="098B341F" w14:textId="77777777" w:rsidR="00A62818" w:rsidRPr="00B028CD" w:rsidRDefault="00A62818" w:rsidP="009B2E09"/>
    <w:p w14:paraId="3C5B468E" w14:textId="77777777" w:rsidR="00A62818" w:rsidRPr="00B028CD" w:rsidRDefault="00A62818" w:rsidP="009B2E09"/>
    <w:p w14:paraId="14AE7F65" w14:textId="77777777" w:rsidR="00A62818" w:rsidRPr="00B028CD" w:rsidRDefault="00A62818" w:rsidP="009B2E09"/>
    <w:p w14:paraId="0559F5F3" w14:textId="77777777" w:rsidR="00A62818" w:rsidRPr="00B028CD" w:rsidRDefault="00A62818" w:rsidP="009B2E09"/>
    <w:p w14:paraId="673D1DDA" w14:textId="77777777" w:rsidR="00A62818" w:rsidRPr="00B028CD" w:rsidRDefault="00A62818" w:rsidP="009B2E09"/>
    <w:p w14:paraId="2EAF2557" w14:textId="77777777" w:rsidR="00A62818" w:rsidRPr="00B028CD" w:rsidRDefault="00A62818" w:rsidP="009B2E09"/>
    <w:p w14:paraId="103838B9" w14:textId="77777777" w:rsidR="00A62818" w:rsidRPr="00B028CD" w:rsidRDefault="00A62818" w:rsidP="009B2E09"/>
    <w:p w14:paraId="57E4DAEF" w14:textId="77777777" w:rsidR="00A62818" w:rsidRPr="00B028CD" w:rsidRDefault="00A62818" w:rsidP="009B2E09"/>
    <w:p w14:paraId="01AFF8D7" w14:textId="77777777" w:rsidR="00A62818" w:rsidRPr="00B028CD" w:rsidRDefault="00A62818" w:rsidP="009B2E09"/>
    <w:p w14:paraId="56EA06CD" w14:textId="77777777" w:rsidR="00A62818" w:rsidRPr="00B028CD" w:rsidRDefault="00A62818" w:rsidP="009B2E09"/>
    <w:p w14:paraId="6B13D73D" w14:textId="77777777" w:rsidR="00A62818" w:rsidRPr="00B028CD" w:rsidRDefault="00A62818" w:rsidP="009B2E09"/>
    <w:p w14:paraId="73353E29" w14:textId="77777777" w:rsidR="00A62818" w:rsidRPr="00B028CD" w:rsidRDefault="00A62818" w:rsidP="009B2E09"/>
    <w:p w14:paraId="5C9EA69A" w14:textId="77777777" w:rsidR="00A62818" w:rsidRPr="00B028CD" w:rsidRDefault="00A62818" w:rsidP="009B2E09"/>
    <w:p w14:paraId="4D6A3796" w14:textId="77777777" w:rsidR="00654FC5" w:rsidRPr="00B028CD" w:rsidRDefault="00654FC5" w:rsidP="009B2E09"/>
    <w:p w14:paraId="7EE366EE" w14:textId="77777777" w:rsidR="009B2E09" w:rsidRPr="00B028CD" w:rsidRDefault="009B2E09" w:rsidP="005E0EE4">
      <w:pPr>
        <w:pStyle w:val="Otsikko1"/>
        <w:jc w:val="left"/>
      </w:pPr>
    </w:p>
    <w:p w14:paraId="74F0B8CF" w14:textId="77777777" w:rsidR="009B2E09" w:rsidRPr="00B028CD" w:rsidRDefault="009B2E09" w:rsidP="005E0EE4">
      <w:pPr>
        <w:pStyle w:val="Otsikko1"/>
        <w:jc w:val="left"/>
      </w:pPr>
    </w:p>
    <w:p w14:paraId="51EEE33F" w14:textId="77777777" w:rsidR="00832344" w:rsidRDefault="00CC6411" w:rsidP="005E0EE4">
      <w:pPr>
        <w:pStyle w:val="Otsikko1"/>
        <w:jc w:val="left"/>
      </w:pPr>
      <w:r>
        <w:t>OLYCKSFALLSFÖRSÄKRING</w:t>
      </w:r>
    </w:p>
    <w:p w14:paraId="5490C014" w14:textId="77777777" w:rsidR="0040654D" w:rsidRPr="00B028CD" w:rsidRDefault="0040654D" w:rsidP="0040654D"/>
    <w:p w14:paraId="50259116" w14:textId="77777777" w:rsidR="0040654D" w:rsidRDefault="0040654D" w:rsidP="0040654D">
      <w:r>
        <w:t xml:space="preserve">Försäkringsbolag: </w:t>
      </w:r>
      <w:proofErr w:type="spellStart"/>
      <w:r>
        <w:t>LokalTapiola</w:t>
      </w:r>
      <w:proofErr w:type="spellEnd"/>
      <w:r>
        <w:t xml:space="preserve"> Ömsesidigt Försäkringsbolag</w:t>
      </w:r>
    </w:p>
    <w:p w14:paraId="4C3BE051" w14:textId="77777777" w:rsidR="0040654D" w:rsidRPr="00B028CD" w:rsidRDefault="0040654D" w:rsidP="0040654D"/>
    <w:p w14:paraId="30196FC6" w14:textId="77777777" w:rsidR="0040654D" w:rsidRPr="0040654D" w:rsidRDefault="0040654D" w:rsidP="0040654D">
      <w:r>
        <w:t>Försäkringskod: 353-4816170-2</w:t>
      </w:r>
    </w:p>
    <w:p w14:paraId="5AE1CB6E" w14:textId="77777777" w:rsidR="00A62818" w:rsidRPr="00B028CD" w:rsidRDefault="00A62818" w:rsidP="00A62818"/>
    <w:p w14:paraId="23462643" w14:textId="77777777" w:rsidR="00A62818" w:rsidRPr="00A62818" w:rsidRDefault="00A62818" w:rsidP="00A62818">
      <w:r>
        <w:t>Försäkrade är:</w:t>
      </w:r>
    </w:p>
    <w:p w14:paraId="55369003" w14:textId="77777777" w:rsidR="00223058" w:rsidRDefault="00223058">
      <w:pPr>
        <w:rPr>
          <w:lang w:val="fi-FI"/>
        </w:rPr>
      </w:pPr>
    </w:p>
    <w:p w14:paraId="293F9B5B" w14:textId="77777777" w:rsidR="00A62818" w:rsidRPr="00A62818" w:rsidRDefault="00A62818" w:rsidP="00A62818">
      <w:pPr>
        <w:pStyle w:val="Luettelokappale"/>
        <w:numPr>
          <w:ilvl w:val="0"/>
          <w:numId w:val="15"/>
        </w:numPr>
        <w:autoSpaceDE w:val="0"/>
        <w:autoSpaceDN w:val="0"/>
        <w:adjustRightInd w:val="0"/>
        <w:ind w:right="-1054"/>
      </w:pPr>
      <w:r>
        <w:t xml:space="preserve">Jaktövervakare, </w:t>
      </w:r>
      <w:r w:rsidR="00B55A62">
        <w:t>ca. 1.958</w:t>
      </w:r>
      <w:r>
        <w:t xml:space="preserve"> personer, vars uppgift är att med iakttagande av  jaktlagen bistå den myndighet som är ansvarig för övervakningen av jakt </w:t>
      </w:r>
    </w:p>
    <w:p w14:paraId="0837CADA" w14:textId="77777777" w:rsidR="00A62818" w:rsidRPr="00B028CD" w:rsidRDefault="00A62818" w:rsidP="00A62818">
      <w:pPr>
        <w:pStyle w:val="Luettelokappale"/>
        <w:autoSpaceDE w:val="0"/>
        <w:autoSpaceDN w:val="0"/>
        <w:adjustRightInd w:val="0"/>
        <w:ind w:right="-1054"/>
      </w:pPr>
    </w:p>
    <w:p w14:paraId="5F6DCA09" w14:textId="77777777" w:rsidR="00A62818" w:rsidRPr="00A62818" w:rsidRDefault="00A62818" w:rsidP="00A62818">
      <w:pPr>
        <w:pStyle w:val="Luettelokappale"/>
        <w:numPr>
          <w:ilvl w:val="0"/>
          <w:numId w:val="15"/>
        </w:numPr>
        <w:autoSpaceDE w:val="0"/>
        <w:autoSpaceDN w:val="0"/>
        <w:adjustRightInd w:val="0"/>
        <w:ind w:right="-1054"/>
      </w:pPr>
      <w:r>
        <w:t xml:space="preserve">Examinator för skjutprov, </w:t>
      </w:r>
      <w:r w:rsidR="00B55A62">
        <w:t>ca. 11.412</w:t>
      </w:r>
      <w:r>
        <w:t xml:space="preserve"> personer, vars uppgift är att enligt  jaktlagen arrangera skjutprov och övervakning</w:t>
      </w:r>
    </w:p>
    <w:p w14:paraId="11ECA7FE" w14:textId="77777777" w:rsidR="00A62818" w:rsidRPr="00B028CD" w:rsidRDefault="00A62818" w:rsidP="00A62818">
      <w:pPr>
        <w:pStyle w:val="Luettelokappale"/>
        <w:autoSpaceDE w:val="0"/>
        <w:autoSpaceDN w:val="0"/>
        <w:adjustRightInd w:val="0"/>
        <w:ind w:right="-1054"/>
      </w:pPr>
    </w:p>
    <w:p w14:paraId="3EF58441" w14:textId="77777777" w:rsidR="00A62818" w:rsidRPr="00A62818" w:rsidRDefault="00A62818" w:rsidP="00A62818">
      <w:pPr>
        <w:pStyle w:val="Luettelokappale"/>
        <w:numPr>
          <w:ilvl w:val="0"/>
          <w:numId w:val="15"/>
        </w:numPr>
        <w:autoSpaceDE w:val="0"/>
        <w:autoSpaceDN w:val="0"/>
        <w:adjustRightInd w:val="0"/>
        <w:ind w:right="-1054"/>
      </w:pPr>
      <w:r>
        <w:t xml:space="preserve">Examinator för jägarexamen, </w:t>
      </w:r>
      <w:r w:rsidR="00B55A62">
        <w:t>ca. 1.411</w:t>
      </w:r>
      <w:r>
        <w:t xml:space="preserve"> personer, vars uppgift är att enligt lagen om jaktvårdsavgift och jaktlicensavgift arrangera den jägarexamen som avses i lagen</w:t>
      </w:r>
    </w:p>
    <w:p w14:paraId="6BDF884E" w14:textId="77777777" w:rsidR="00A62818" w:rsidRPr="00B028CD" w:rsidRDefault="00A62818" w:rsidP="00A62818">
      <w:pPr>
        <w:pStyle w:val="Luettelokappale"/>
        <w:autoSpaceDE w:val="0"/>
        <w:autoSpaceDN w:val="0"/>
        <w:adjustRightInd w:val="0"/>
        <w:ind w:right="-1054"/>
      </w:pPr>
    </w:p>
    <w:p w14:paraId="797CF83E" w14:textId="77777777" w:rsidR="00A62818" w:rsidRPr="00A62818" w:rsidRDefault="00A62818" w:rsidP="00A62818">
      <w:pPr>
        <w:pStyle w:val="Luettelokappale"/>
        <w:numPr>
          <w:ilvl w:val="0"/>
          <w:numId w:val="15"/>
        </w:numPr>
        <w:autoSpaceDE w:val="0"/>
        <w:autoSpaceDN w:val="0"/>
        <w:adjustRightInd w:val="0"/>
        <w:ind w:right="-1054"/>
      </w:pPr>
      <w:r>
        <w:t xml:space="preserve">Viltskadegranskare, </w:t>
      </w:r>
      <w:r w:rsidR="00B55A62">
        <w:t>ca. 765</w:t>
      </w:r>
      <w:r>
        <w:t xml:space="preserve"> personer, vars uppgift är att enligt 25 § viltskadelagen delta i terrängundersökningar</w:t>
      </w:r>
    </w:p>
    <w:p w14:paraId="4A4C4F8B" w14:textId="77777777" w:rsidR="00A62818" w:rsidRPr="00B028CD" w:rsidRDefault="00A62818" w:rsidP="00D36715">
      <w:pPr>
        <w:autoSpaceDE w:val="0"/>
        <w:autoSpaceDN w:val="0"/>
        <w:adjustRightInd w:val="0"/>
        <w:ind w:right="-1054"/>
      </w:pPr>
    </w:p>
    <w:p w14:paraId="6C946C6C" w14:textId="77777777" w:rsidR="00A62818" w:rsidRPr="00A62818" w:rsidRDefault="00A62818" w:rsidP="00A62818">
      <w:pPr>
        <w:pStyle w:val="Luettelokappale"/>
        <w:numPr>
          <w:ilvl w:val="0"/>
          <w:numId w:val="15"/>
        </w:numPr>
        <w:autoSpaceDE w:val="0"/>
        <w:autoSpaceDN w:val="0"/>
        <w:adjustRightInd w:val="0"/>
        <w:ind w:right="-1054"/>
      </w:pPr>
      <w:r>
        <w:t>Medlemmar i viltrådet</w:t>
      </w:r>
    </w:p>
    <w:p w14:paraId="15105EC7" w14:textId="77777777" w:rsidR="00A62818" w:rsidRPr="006303B7" w:rsidRDefault="00A62818" w:rsidP="00A62818">
      <w:pPr>
        <w:rPr>
          <w:sz w:val="20"/>
          <w:szCs w:val="20"/>
          <w:lang w:val="fi-FI"/>
        </w:rPr>
      </w:pPr>
    </w:p>
    <w:p w14:paraId="3010AF5E" w14:textId="77777777" w:rsidR="00D36715" w:rsidRPr="00D36715" w:rsidRDefault="00D36715" w:rsidP="00D36715">
      <w:pPr>
        <w:autoSpaceDE w:val="0"/>
        <w:autoSpaceDN w:val="0"/>
        <w:adjustRightInd w:val="0"/>
        <w:ind w:left="360" w:right="-1054"/>
      </w:pPr>
      <w:r>
        <w:t>Försäkringen gäller i Finland i anslutning till den försäkrades uppgifter</w:t>
      </w:r>
    </w:p>
    <w:p w14:paraId="0B247009" w14:textId="77777777" w:rsidR="00D36715" w:rsidRPr="00D36715" w:rsidRDefault="00D36715" w:rsidP="00D36715">
      <w:pPr>
        <w:autoSpaceDE w:val="0"/>
        <w:autoSpaceDN w:val="0"/>
        <w:adjustRightInd w:val="0"/>
        <w:ind w:left="360" w:right="-1054"/>
      </w:pPr>
      <w:r>
        <w:t xml:space="preserve">i anslutning till evenemang samt tur- och returresor i direkt anslutning därtill </w:t>
      </w:r>
    </w:p>
    <w:p w14:paraId="0FEAB64E" w14:textId="77777777" w:rsidR="00463905" w:rsidRDefault="00463905" w:rsidP="00D36715">
      <w:pPr>
        <w:autoSpaceDE w:val="0"/>
        <w:autoSpaceDN w:val="0"/>
        <w:adjustRightInd w:val="0"/>
        <w:ind w:left="360" w:right="-1054"/>
      </w:pPr>
    </w:p>
    <w:p w14:paraId="3A60882E" w14:textId="77777777" w:rsidR="00A62818" w:rsidRPr="00B028CD" w:rsidRDefault="00A62818" w:rsidP="00D36715">
      <w:pPr>
        <w:autoSpaceDE w:val="0"/>
        <w:autoSpaceDN w:val="0"/>
        <w:adjustRightInd w:val="0"/>
        <w:ind w:right="-1054"/>
      </w:pPr>
    </w:p>
    <w:p w14:paraId="24552F3E" w14:textId="77777777" w:rsidR="003D5F58" w:rsidRPr="005E0EE4" w:rsidRDefault="003D5F58" w:rsidP="00D36715">
      <w:pPr>
        <w:autoSpaceDE w:val="0"/>
        <w:autoSpaceDN w:val="0"/>
        <w:adjustRightInd w:val="0"/>
        <w:ind w:left="360" w:right="-1054"/>
      </w:pPr>
      <w:r>
        <w:t>Försäkringsskydd:</w:t>
      </w:r>
    </w:p>
    <w:p w14:paraId="730231E4" w14:textId="77777777" w:rsidR="003D5F58" w:rsidRPr="005E0EE4" w:rsidRDefault="003D5F58" w:rsidP="00902863">
      <w:pPr>
        <w:pStyle w:val="Luettelokappale"/>
        <w:numPr>
          <w:ilvl w:val="1"/>
          <w:numId w:val="15"/>
        </w:numPr>
        <w:autoSpaceDE w:val="0"/>
        <w:autoSpaceDN w:val="0"/>
        <w:adjustRightInd w:val="0"/>
        <w:ind w:right="-1054"/>
      </w:pPr>
      <w:r>
        <w:t>vårdkostnader vid olycksfall 20 000 euro</w:t>
      </w:r>
    </w:p>
    <w:p w14:paraId="3640E5E6" w14:textId="77777777" w:rsidR="003D5F58" w:rsidRPr="005E0EE4" w:rsidRDefault="003D5F58" w:rsidP="00902863">
      <w:pPr>
        <w:pStyle w:val="Luettelokappale"/>
        <w:numPr>
          <w:ilvl w:val="1"/>
          <w:numId w:val="15"/>
        </w:numPr>
        <w:autoSpaceDE w:val="0"/>
        <w:autoSpaceDN w:val="0"/>
        <w:adjustRightInd w:val="0"/>
        <w:ind w:right="-1054"/>
      </w:pPr>
      <w:r>
        <w:t>bestående men orsakat av olycksfall 100 000 euro</w:t>
      </w:r>
    </w:p>
    <w:p w14:paraId="72C07BF2" w14:textId="77777777" w:rsidR="003D5F58" w:rsidRPr="005E0EE4" w:rsidRDefault="003D5F58" w:rsidP="00902863">
      <w:pPr>
        <w:pStyle w:val="Luettelokappale"/>
        <w:numPr>
          <w:ilvl w:val="1"/>
          <w:numId w:val="15"/>
        </w:numPr>
        <w:autoSpaceDE w:val="0"/>
        <w:autoSpaceDN w:val="0"/>
        <w:adjustRightInd w:val="0"/>
        <w:ind w:right="-1054"/>
      </w:pPr>
      <w:r>
        <w:t>dödsfall genom olycksfall 50 000 euro</w:t>
      </w:r>
    </w:p>
    <w:p w14:paraId="5D5FF97C" w14:textId="77777777" w:rsidR="003D5F58" w:rsidRPr="005E0EE4" w:rsidRDefault="003D5F58" w:rsidP="00902863">
      <w:pPr>
        <w:pStyle w:val="Luettelokappale"/>
        <w:numPr>
          <w:ilvl w:val="1"/>
          <w:numId w:val="15"/>
        </w:numPr>
        <w:autoSpaceDE w:val="0"/>
        <w:autoSpaceDN w:val="0"/>
        <w:adjustRightInd w:val="0"/>
        <w:ind w:right="-1054"/>
      </w:pPr>
      <w:r>
        <w:t>ersätter vård som getts inom både den offentliga och den privata sektorn.</w:t>
      </w:r>
    </w:p>
    <w:p w14:paraId="45F2EC94" w14:textId="77777777" w:rsidR="008E60A3" w:rsidRPr="00B028CD" w:rsidRDefault="008E60A3" w:rsidP="005E0EE4">
      <w:pPr>
        <w:ind w:left="720"/>
        <w:rPr>
          <w:b/>
        </w:rPr>
      </w:pPr>
    </w:p>
    <w:p w14:paraId="136ABE23" w14:textId="77777777" w:rsidR="00D36715" w:rsidRPr="00D36715" w:rsidRDefault="00D36715" w:rsidP="00D36715">
      <w:pPr>
        <w:autoSpaceDE w:val="0"/>
        <w:autoSpaceDN w:val="0"/>
        <w:adjustRightInd w:val="0"/>
        <w:ind w:left="360" w:right="-1054"/>
      </w:pPr>
      <w:r>
        <w:t>Försäkringen är sekundär på så sätt att den försäkrade är skyldig att</w:t>
      </w:r>
    </w:p>
    <w:p w14:paraId="010D0C6D" w14:textId="77777777" w:rsidR="00D36715" w:rsidRPr="00D36715" w:rsidRDefault="00D36715" w:rsidP="00D36715">
      <w:pPr>
        <w:autoSpaceDE w:val="0"/>
        <w:autoSpaceDN w:val="0"/>
        <w:adjustRightInd w:val="0"/>
        <w:ind w:left="360" w:right="-1054"/>
      </w:pPr>
      <w:r>
        <w:t>i första hand söka ersättning från sin egen privat olycksfallsförsäkring.</w:t>
      </w:r>
    </w:p>
    <w:p w14:paraId="6CA25E8D" w14:textId="77777777" w:rsidR="00D36715" w:rsidRPr="00D36715" w:rsidRDefault="00D36715" w:rsidP="00D36715">
      <w:pPr>
        <w:autoSpaceDE w:val="0"/>
        <w:autoSpaceDN w:val="0"/>
        <w:adjustRightInd w:val="0"/>
        <w:ind w:left="360" w:right="-1054"/>
      </w:pPr>
      <w:r>
        <w:t>Ifall ersättning inte alls betalas från den egna försäkringen eller om ersättning inte betalas upp till fullt</w:t>
      </w:r>
    </w:p>
    <w:p w14:paraId="2C1246D4" w14:textId="77777777" w:rsidR="00D36715" w:rsidRPr="00D36715" w:rsidRDefault="00D36715" w:rsidP="00D36715">
      <w:pPr>
        <w:autoSpaceDE w:val="0"/>
        <w:autoSpaceDN w:val="0"/>
        <w:adjustRightInd w:val="0"/>
        <w:ind w:left="360" w:right="-1054"/>
      </w:pPr>
      <w:r>
        <w:t>belopp, har den försäkrade rätt att söka ersättning från denna</w:t>
      </w:r>
    </w:p>
    <w:p w14:paraId="5433FEEB" w14:textId="77777777" w:rsidR="00D36715" w:rsidRPr="00D36715" w:rsidRDefault="00D36715" w:rsidP="00D36715">
      <w:pPr>
        <w:autoSpaceDE w:val="0"/>
        <w:autoSpaceDN w:val="0"/>
        <w:adjustRightInd w:val="0"/>
        <w:ind w:left="360" w:right="-1054"/>
      </w:pPr>
      <w:r>
        <w:t>försäkring.</w:t>
      </w:r>
    </w:p>
    <w:p w14:paraId="69C75748" w14:textId="77777777" w:rsidR="00D36715" w:rsidRPr="00B028CD" w:rsidRDefault="00D36715" w:rsidP="005E0EE4">
      <w:pPr>
        <w:ind w:left="720"/>
        <w:rPr>
          <w:b/>
        </w:rPr>
      </w:pPr>
    </w:p>
    <w:p w14:paraId="1F6C6429" w14:textId="77777777" w:rsidR="003D5F58" w:rsidRPr="00FE4CC6" w:rsidRDefault="003D5F58" w:rsidP="005E0EE4">
      <w:pPr>
        <w:rPr>
          <w:b/>
        </w:rPr>
      </w:pPr>
      <w:r>
        <w:rPr>
          <w:b/>
        </w:rPr>
        <w:t>Vad är ett olycksfall?</w:t>
      </w:r>
    </w:p>
    <w:p w14:paraId="1C4B4E2A" w14:textId="77777777" w:rsidR="003D5F58" w:rsidRPr="00B028CD" w:rsidRDefault="003D5F58" w:rsidP="005E0EE4">
      <w:pPr>
        <w:ind w:left="720"/>
        <w:rPr>
          <w:b/>
        </w:rPr>
      </w:pPr>
    </w:p>
    <w:p w14:paraId="10026FDC" w14:textId="77777777" w:rsidR="003D5F58" w:rsidRPr="005E0EE4" w:rsidRDefault="003D5F58" w:rsidP="00902863">
      <w:pPr>
        <w:pStyle w:val="Luettelokappale"/>
        <w:numPr>
          <w:ilvl w:val="0"/>
          <w:numId w:val="15"/>
        </w:numPr>
        <w:autoSpaceDE w:val="0"/>
        <w:autoSpaceDN w:val="0"/>
        <w:adjustRightInd w:val="0"/>
        <w:ind w:right="-1054"/>
      </w:pPr>
      <w:r>
        <w:t>Ett olycksfall är en plötslig, yttre och oväntad händelse som förorsakar kroppsskada och inträffar mot den försäkrades vilja</w:t>
      </w:r>
    </w:p>
    <w:p w14:paraId="488A1327" w14:textId="77777777" w:rsidR="003D5F58" w:rsidRDefault="003D5F58" w:rsidP="00902863">
      <w:pPr>
        <w:pStyle w:val="Luettelokappale"/>
        <w:numPr>
          <w:ilvl w:val="0"/>
          <w:numId w:val="15"/>
        </w:numPr>
        <w:autoSpaceDE w:val="0"/>
        <w:autoSpaceDN w:val="0"/>
        <w:adjustRightInd w:val="0"/>
        <w:ind w:right="-1054"/>
      </w:pPr>
      <w:r>
        <w:t>Som olycksfall anses även drunkning, värmeslag, solsting, förfrysning, gasförgiftning, skada orsakad av plötslig avsevärd tryckvariation och förgiftning som orsakats av ämne som intagits i misstag.</w:t>
      </w:r>
    </w:p>
    <w:p w14:paraId="740D9CE7" w14:textId="77777777" w:rsidR="00924235" w:rsidRPr="005E0EE4" w:rsidRDefault="00E367D1" w:rsidP="00902863">
      <w:pPr>
        <w:pStyle w:val="Luettelokappale"/>
        <w:numPr>
          <w:ilvl w:val="0"/>
          <w:numId w:val="15"/>
        </w:numPr>
        <w:autoSpaceDE w:val="0"/>
        <w:autoSpaceDN w:val="0"/>
        <w:adjustRightInd w:val="0"/>
        <w:ind w:right="-1054"/>
      </w:pPr>
      <w:r>
        <w:t xml:space="preserve">Som olycksfall anses även försträckningsskada i muskel eller sena som orsakats av plötslig rörelse eller ansträngning och som i huvudsak inte beror på den försäkrades sjukdom eller kroppslyte. Ersättning förutsätter att läkarvården påbörjats inom 14 dagar efter att skadan uppkommit. Ersättning betalas för högst sex veckor fr.o.m. att sträckningsskadan inträffat. Magnetundersökning </w:t>
      </w:r>
      <w:r>
        <w:lastRenderedPageBreak/>
        <w:t>eller operativa åtgärder ersätts inte som kostnader för vård av försträckningsskada orsakad av plötslig rörelse eller kraftansträngning.</w:t>
      </w:r>
    </w:p>
    <w:p w14:paraId="49492CAC" w14:textId="77777777" w:rsidR="003D5F58" w:rsidRPr="00B028CD" w:rsidRDefault="003D5F58">
      <w:pPr>
        <w:rPr>
          <w:b/>
        </w:rPr>
      </w:pPr>
    </w:p>
    <w:p w14:paraId="1743ABE9" w14:textId="77777777" w:rsidR="003D5F58" w:rsidRDefault="003D5F58">
      <w:pPr>
        <w:rPr>
          <w:b/>
        </w:rPr>
      </w:pPr>
      <w:r>
        <w:rPr>
          <w:noProof/>
          <w:lang w:val="en-US"/>
        </w:rPr>
        <w:drawing>
          <wp:inline distT="0" distB="0" distL="0" distR="0" wp14:anchorId="6A0BFFFF" wp14:editId="6968C515">
            <wp:extent cx="4381500" cy="1724025"/>
            <wp:effectExtent l="0" t="0" r="0" b="9525"/>
            <wp:docPr id="5124" name="Pictur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124" name="Picture 3"/>
                    <pic:cNvPicPr>
                      <a:picLocks noGrp="1"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93605" cy="1728788"/>
                    </a:xfrm>
                    <a:prstGeom prst="rect">
                      <a:avLst/>
                    </a:prstGeom>
                    <a:noFill/>
                    <a:ln>
                      <a:noFill/>
                    </a:ln>
                  </pic:spPr>
                </pic:pic>
              </a:graphicData>
            </a:graphic>
          </wp:inline>
        </w:drawing>
      </w:r>
    </w:p>
    <w:p w14:paraId="1A26D2ED" w14:textId="77777777" w:rsidR="00D85E74" w:rsidRPr="003A1645" w:rsidRDefault="003D5F58">
      <w:r>
        <w:rPr>
          <w:b/>
        </w:rPr>
        <w:t>Vad är det fråga om med en olycksfallsförsäkring?</w:t>
      </w:r>
    </w:p>
    <w:p w14:paraId="5E769A4C" w14:textId="77777777" w:rsidR="003D5F58" w:rsidRPr="00B028CD" w:rsidRDefault="003D5F58">
      <w:pPr>
        <w:rPr>
          <w:b/>
        </w:rPr>
      </w:pPr>
    </w:p>
    <w:p w14:paraId="070A4B67" w14:textId="77777777" w:rsidR="003D5F58" w:rsidRPr="005E0EE4" w:rsidRDefault="003D5F58" w:rsidP="00902863">
      <w:pPr>
        <w:pStyle w:val="Luettelokappale"/>
        <w:numPr>
          <w:ilvl w:val="0"/>
          <w:numId w:val="15"/>
        </w:numPr>
        <w:autoSpaceDE w:val="0"/>
        <w:autoSpaceDN w:val="0"/>
        <w:adjustRightInd w:val="0"/>
        <w:ind w:right="-1054"/>
      </w:pPr>
      <w:r>
        <w:t xml:space="preserve">Olycksfallsförsäkringen omfattar inte skydd för sjukdomar </w:t>
      </w:r>
    </w:p>
    <w:p w14:paraId="30FB5036" w14:textId="77777777" w:rsidR="003D5F58" w:rsidRPr="005E0EE4" w:rsidRDefault="003D5F58" w:rsidP="00902863">
      <w:pPr>
        <w:pStyle w:val="Luettelokappale"/>
        <w:numPr>
          <w:ilvl w:val="0"/>
          <w:numId w:val="15"/>
        </w:numPr>
        <w:autoSpaceDE w:val="0"/>
        <w:autoSpaceDN w:val="0"/>
        <w:adjustRightInd w:val="0"/>
        <w:ind w:right="-1054"/>
      </w:pPr>
      <w:r>
        <w:t>Om en sjukdom eller ett lyte som är oberoende av olycksfallsskadan i väsentlig mån har bidragit till olycksfallsskadan eller till att dess läkning fördröjs, betalas ersättning för vårdkostnad bara till den del som den anses ha orsakats av olycksfallet som ersätts från försäkringen.</w:t>
      </w:r>
    </w:p>
    <w:p w14:paraId="3440FE63" w14:textId="77777777" w:rsidR="008E3366" w:rsidRDefault="003D5F58" w:rsidP="00902863">
      <w:pPr>
        <w:pStyle w:val="Luettelokappale"/>
        <w:numPr>
          <w:ilvl w:val="0"/>
          <w:numId w:val="15"/>
        </w:numPr>
        <w:autoSpaceDE w:val="0"/>
        <w:autoSpaceDN w:val="0"/>
        <w:adjustRightInd w:val="0"/>
        <w:ind w:right="-1054"/>
      </w:pPr>
      <w:r>
        <w:t>Ersättning betalas bara till den del, som skadan eller dess följder medicinskt kan bedömas ha orsakats av själva olycksfallet.</w:t>
      </w:r>
    </w:p>
    <w:p w14:paraId="3C6BDC7B" w14:textId="77777777" w:rsidR="003D5F58" w:rsidRPr="005E0EE4" w:rsidRDefault="008E3366" w:rsidP="00902863">
      <w:pPr>
        <w:pStyle w:val="Luettelokappale"/>
        <w:numPr>
          <w:ilvl w:val="0"/>
          <w:numId w:val="15"/>
        </w:numPr>
        <w:autoSpaceDE w:val="0"/>
        <w:autoSpaceDN w:val="0"/>
        <w:adjustRightInd w:val="0"/>
        <w:ind w:right="-1054"/>
      </w:pPr>
      <w:r>
        <w:t xml:space="preserve">Om det enligt den medicinska bedömningen finns faktorer, som inte beror på olycksfallet, som förlängt läkningen, betalas inte ersättning från försäkringen, även om symptomen skulle fortsätta </w:t>
      </w:r>
    </w:p>
    <w:p w14:paraId="10F61D39" w14:textId="77777777" w:rsidR="00DC43EF" w:rsidRPr="00802362" w:rsidRDefault="00DC43EF" w:rsidP="00902863">
      <w:pPr>
        <w:pStyle w:val="Luettelokappale"/>
        <w:numPr>
          <w:ilvl w:val="0"/>
          <w:numId w:val="15"/>
        </w:numPr>
        <w:autoSpaceDE w:val="0"/>
        <w:autoSpaceDN w:val="0"/>
        <w:adjustRightInd w:val="0"/>
        <w:ind w:right="-1054"/>
      </w:pPr>
      <w:r>
        <w:t xml:space="preserve">Det ska finnas ett tydligt orsakssamband mellan olycksfallet och skadan eller symptomen som utgör grunden för kravet  </w:t>
      </w:r>
    </w:p>
    <w:p w14:paraId="4CCBD292" w14:textId="77777777" w:rsidR="008E3366" w:rsidRPr="00B028CD" w:rsidRDefault="008E3366">
      <w:pPr>
        <w:rPr>
          <w:b/>
        </w:rPr>
      </w:pPr>
    </w:p>
    <w:p w14:paraId="425A1417" w14:textId="77777777" w:rsidR="008E3366" w:rsidRPr="00B028CD" w:rsidRDefault="008E3366">
      <w:pPr>
        <w:rPr>
          <w:b/>
        </w:rPr>
      </w:pPr>
    </w:p>
    <w:p w14:paraId="14C18329" w14:textId="77777777" w:rsidR="003D5F58" w:rsidRDefault="003D5F58">
      <w:pPr>
        <w:rPr>
          <w:b/>
        </w:rPr>
      </w:pPr>
      <w:r>
        <w:rPr>
          <w:b/>
        </w:rPr>
        <w:t>På basis av försäkringen ersätts bl.a. följande kostnader:</w:t>
      </w:r>
    </w:p>
    <w:p w14:paraId="5ED17656" w14:textId="77777777" w:rsidR="00467945" w:rsidRPr="00B028CD" w:rsidRDefault="00467945">
      <w:pPr>
        <w:rPr>
          <w:b/>
        </w:rPr>
      </w:pPr>
    </w:p>
    <w:p w14:paraId="24B5B529" w14:textId="77777777" w:rsidR="008E3366" w:rsidRDefault="00467945" w:rsidP="00902863">
      <w:pPr>
        <w:pStyle w:val="Luettelokappale"/>
        <w:numPr>
          <w:ilvl w:val="0"/>
          <w:numId w:val="15"/>
        </w:numPr>
        <w:autoSpaceDE w:val="0"/>
        <w:autoSpaceDN w:val="0"/>
        <w:adjustRightInd w:val="0"/>
        <w:ind w:right="-1054"/>
      </w:pPr>
      <w:r>
        <w:t>Enligt försäkringsvillkoren, i försäkringsvillkoren nämnda kostnader som uppkommer till följd av undersökning och vård av olycksfallsskada, till den del kostnaderna inte berättigar eller skulle ha berättigat till ersättning med stöd av någon lag</w:t>
      </w:r>
    </w:p>
    <w:p w14:paraId="69F3994B" w14:textId="77777777" w:rsidR="00467945" w:rsidRDefault="00467945" w:rsidP="00902863">
      <w:pPr>
        <w:pStyle w:val="Luettelokappale"/>
        <w:numPr>
          <w:ilvl w:val="0"/>
          <w:numId w:val="15"/>
        </w:numPr>
        <w:autoSpaceDE w:val="0"/>
        <w:autoSpaceDN w:val="0"/>
        <w:adjustRightInd w:val="0"/>
        <w:ind w:right="-1054"/>
      </w:pPr>
      <w:r>
        <w:t xml:space="preserve"> Kostnader för undersökning och vård av olycksfallsskadan samt skäliga och behövliga resekostnader som hänför sig till vården. </w:t>
      </w:r>
    </w:p>
    <w:p w14:paraId="414CC350" w14:textId="77777777" w:rsidR="002C1881" w:rsidRDefault="00467945" w:rsidP="00902863">
      <w:pPr>
        <w:pStyle w:val="Luettelokappale"/>
        <w:numPr>
          <w:ilvl w:val="0"/>
          <w:numId w:val="15"/>
        </w:numPr>
        <w:autoSpaceDE w:val="0"/>
        <w:autoSpaceDN w:val="0"/>
        <w:adjustRightInd w:val="0"/>
        <w:ind w:right="-1054"/>
      </w:pPr>
      <w:r>
        <w:t>Mediciner som läkare ordinerat på recept</w:t>
      </w:r>
    </w:p>
    <w:p w14:paraId="38EDB193" w14:textId="77777777" w:rsidR="00467945" w:rsidRDefault="00467945" w:rsidP="00902863">
      <w:pPr>
        <w:pStyle w:val="Luettelokappale"/>
        <w:numPr>
          <w:ilvl w:val="0"/>
          <w:numId w:val="15"/>
        </w:numPr>
        <w:autoSpaceDE w:val="0"/>
        <w:autoSpaceDN w:val="0"/>
        <w:adjustRightInd w:val="0"/>
        <w:ind w:right="-1054"/>
      </w:pPr>
      <w:r>
        <w:t>Vårdkostnader för tandskador orsakade av olycksfall (OBS! inte skador som orsakats av bitning på tand)</w:t>
      </w:r>
    </w:p>
    <w:p w14:paraId="11C22242" w14:textId="77777777" w:rsidR="00DF29F0" w:rsidRPr="00DF29F0" w:rsidRDefault="002C1881" w:rsidP="00DF29F0">
      <w:pPr>
        <w:pStyle w:val="Luettelokappale"/>
        <w:numPr>
          <w:ilvl w:val="0"/>
          <w:numId w:val="15"/>
        </w:numPr>
        <w:autoSpaceDE w:val="0"/>
        <w:autoSpaceDN w:val="0"/>
        <w:adjustRightInd w:val="0"/>
        <w:ind w:right="-1054"/>
      </w:pPr>
      <w:r>
        <w:t xml:space="preserve">Reparationskostnader för glasögon, hörapparat, tandprotes och säkerhetshjälm som gått sönder i samband med ett olycksfall som krävt läkarvård eller  om det inte är möjligt att reparera, anskaffningskostnaden för motsvarande.  Ersättning betalas högst upp till 500 euro per olycksfall och apparat som gått sönder. </w:t>
      </w:r>
      <w:r>
        <w:rPr>
          <w:color w:val="FF0000"/>
        </w:rPr>
        <w:t xml:space="preserve">Reparationen eller återanskaffningen ska ske senast inom två månader efter olycksfallet. </w:t>
      </w:r>
    </w:p>
    <w:p w14:paraId="5FA8E6E3" w14:textId="77777777" w:rsidR="00467945" w:rsidRPr="00DF29F0" w:rsidRDefault="00467945" w:rsidP="00DF29F0">
      <w:pPr>
        <w:pStyle w:val="Luettelokappale"/>
        <w:numPr>
          <w:ilvl w:val="0"/>
          <w:numId w:val="15"/>
        </w:numPr>
        <w:autoSpaceDE w:val="0"/>
        <w:autoSpaceDN w:val="0"/>
        <w:adjustRightInd w:val="0"/>
        <w:ind w:right="-1054"/>
      </w:pPr>
      <w:r>
        <w:t xml:space="preserve">Kostnader som orsakats av fysikalisk behandling som läkare ordinerat och som omedelbart hänför sig till olycksfallsskadan, dock högst en vårdomgång på totalt tio gånger fysikalisk behandling </w:t>
      </w:r>
    </w:p>
    <w:p w14:paraId="6DAE730C" w14:textId="77777777" w:rsidR="00467945" w:rsidRPr="00B028CD" w:rsidRDefault="00467945">
      <w:pPr>
        <w:rPr>
          <w:b/>
        </w:rPr>
      </w:pPr>
    </w:p>
    <w:p w14:paraId="5880725E" w14:textId="77777777" w:rsidR="00467945" w:rsidRDefault="00467945">
      <w:pPr>
        <w:rPr>
          <w:b/>
        </w:rPr>
      </w:pPr>
      <w:r>
        <w:rPr>
          <w:b/>
        </w:rPr>
        <w:t>Försäkringen ersätter bl.a. inte följande:</w:t>
      </w:r>
    </w:p>
    <w:p w14:paraId="52B06646" w14:textId="77777777" w:rsidR="00467945" w:rsidRPr="00B028CD" w:rsidRDefault="00467945">
      <w:pPr>
        <w:rPr>
          <w:b/>
        </w:rPr>
      </w:pPr>
    </w:p>
    <w:p w14:paraId="54507B5F" w14:textId="77777777" w:rsidR="003D5F58" w:rsidRPr="005E0EE4" w:rsidRDefault="00467945" w:rsidP="00902863">
      <w:pPr>
        <w:pStyle w:val="Luettelokappale"/>
        <w:numPr>
          <w:ilvl w:val="0"/>
          <w:numId w:val="15"/>
        </w:numPr>
        <w:autoSpaceDE w:val="0"/>
        <w:autoSpaceDN w:val="0"/>
        <w:adjustRightInd w:val="0"/>
        <w:ind w:right="-1054"/>
      </w:pPr>
      <w:r>
        <w:t>Skadefall som orsakas av den försäkrades lyte, skada eller sjukdom</w:t>
      </w:r>
    </w:p>
    <w:p w14:paraId="2E99D397" w14:textId="77777777" w:rsidR="003D5F58" w:rsidRPr="005E0EE4" w:rsidRDefault="003D5F58" w:rsidP="00902863">
      <w:pPr>
        <w:pStyle w:val="Luettelokappale"/>
        <w:numPr>
          <w:ilvl w:val="1"/>
          <w:numId w:val="15"/>
        </w:numPr>
        <w:autoSpaceDE w:val="0"/>
        <w:autoSpaceDN w:val="0"/>
        <w:adjustRightInd w:val="0"/>
        <w:ind w:right="-1054"/>
      </w:pPr>
      <w:r>
        <w:t xml:space="preserve">en epileptiker får ett anfall och skadar armen i samband med fallet. Skadan på armen eller vården av epilepsin ersätts inte från försäkringen. </w:t>
      </w:r>
    </w:p>
    <w:p w14:paraId="5E5706CB" w14:textId="77777777" w:rsidR="00467945" w:rsidRDefault="003D5F58" w:rsidP="00902863">
      <w:pPr>
        <w:pStyle w:val="Luettelokappale"/>
        <w:numPr>
          <w:ilvl w:val="1"/>
          <w:numId w:val="15"/>
        </w:numPr>
        <w:autoSpaceDE w:val="0"/>
        <w:autoSpaceDN w:val="0"/>
        <w:adjustRightInd w:val="0"/>
        <w:ind w:right="-1054"/>
      </w:pPr>
      <w:r>
        <w:lastRenderedPageBreak/>
        <w:t xml:space="preserve">en strukturell tendens till knäluxation orsakar ett fall och en skada. </w:t>
      </w:r>
    </w:p>
    <w:p w14:paraId="4BAC89C3" w14:textId="77777777" w:rsidR="00467945" w:rsidRDefault="003D5F58" w:rsidP="005E0EE4">
      <w:pPr>
        <w:pStyle w:val="Luettelokappale"/>
        <w:autoSpaceDE w:val="0"/>
        <w:autoSpaceDN w:val="0"/>
        <w:adjustRightInd w:val="0"/>
        <w:ind w:left="1440" w:right="-1054"/>
      </w:pPr>
      <w:r>
        <w:t>Skadan ersätts inte från försäkringen.</w:t>
      </w:r>
    </w:p>
    <w:p w14:paraId="352DECE2" w14:textId="77777777" w:rsidR="00DE3D7B" w:rsidRPr="005E0EE4" w:rsidRDefault="00DE3D7B" w:rsidP="00DE3D7B">
      <w:pPr>
        <w:pStyle w:val="Luettelokappale"/>
        <w:numPr>
          <w:ilvl w:val="1"/>
          <w:numId w:val="15"/>
        </w:numPr>
        <w:autoSpaceDE w:val="0"/>
        <w:autoSpaceDN w:val="0"/>
        <w:adjustRightInd w:val="0"/>
        <w:ind w:right="-1054"/>
      </w:pPr>
      <w:r>
        <w:t xml:space="preserve">ruptur i akillessena, bråck i </w:t>
      </w:r>
      <w:proofErr w:type="spellStart"/>
      <w:r>
        <w:t>mellankotskiva</w:t>
      </w:r>
      <w:proofErr w:type="spellEnd"/>
      <w:r>
        <w:t>, buk och ljumsken, om inte skadan orsakats genom ett olycksfall som även skulle skada frisk vävnad</w:t>
      </w:r>
    </w:p>
    <w:p w14:paraId="3DE57B49" w14:textId="77777777" w:rsidR="00C655D9" w:rsidRDefault="00467945" w:rsidP="00902863">
      <w:pPr>
        <w:pStyle w:val="Luettelokappale"/>
        <w:numPr>
          <w:ilvl w:val="0"/>
          <w:numId w:val="15"/>
        </w:numPr>
        <w:autoSpaceDE w:val="0"/>
        <w:autoSpaceDN w:val="0"/>
        <w:adjustRightInd w:val="0"/>
        <w:ind w:right="-1054"/>
      </w:pPr>
      <w:r>
        <w:t xml:space="preserve">Psykiska följder till följd av skadan. </w:t>
      </w:r>
    </w:p>
    <w:p w14:paraId="27B7698D" w14:textId="77777777" w:rsidR="002C1881" w:rsidRDefault="002C1881" w:rsidP="00902863">
      <w:pPr>
        <w:pStyle w:val="Luettelokappale"/>
        <w:numPr>
          <w:ilvl w:val="0"/>
          <w:numId w:val="15"/>
        </w:numPr>
        <w:autoSpaceDE w:val="0"/>
        <w:autoSpaceDN w:val="0"/>
        <w:adjustRightInd w:val="0"/>
        <w:ind w:right="-1054"/>
      </w:pPr>
      <w:r>
        <w:t>Övernattningskostnader, vårdnadshavarens, anhörigas eller vårdarens arbetsinkomstförlust, dagvård, hemvård, hemvårdskostnader eller med dessa jämförbara kostnader</w:t>
      </w:r>
    </w:p>
    <w:p w14:paraId="42590B62" w14:textId="77777777" w:rsidR="00C655D9" w:rsidRDefault="00365051" w:rsidP="00902863">
      <w:pPr>
        <w:pStyle w:val="Luettelokappale"/>
        <w:numPr>
          <w:ilvl w:val="0"/>
          <w:numId w:val="15"/>
        </w:numPr>
        <w:autoSpaceDE w:val="0"/>
        <w:autoSpaceDN w:val="0"/>
        <w:adjustRightInd w:val="0"/>
        <w:ind w:right="-1054"/>
      </w:pPr>
      <w:r>
        <w:t xml:space="preserve">Telefonkostnader </w:t>
      </w:r>
    </w:p>
    <w:p w14:paraId="6D167B2D" w14:textId="77777777" w:rsidR="00365051" w:rsidRDefault="00365051" w:rsidP="00902863">
      <w:pPr>
        <w:pStyle w:val="Luettelokappale"/>
        <w:numPr>
          <w:ilvl w:val="0"/>
          <w:numId w:val="15"/>
        </w:numPr>
        <w:autoSpaceDE w:val="0"/>
        <w:autoSpaceDN w:val="0"/>
        <w:adjustRightInd w:val="0"/>
        <w:ind w:right="-1054"/>
      </w:pPr>
      <w:r>
        <w:t>Extra kostnader för skolresor</w:t>
      </w:r>
    </w:p>
    <w:p w14:paraId="12805F9E" w14:textId="77777777" w:rsidR="00DC43EF" w:rsidRDefault="00DC43EF">
      <w:pPr>
        <w:rPr>
          <w:b/>
          <w:lang w:val="fi-FI"/>
        </w:rPr>
      </w:pPr>
    </w:p>
    <w:p w14:paraId="61E0E406" w14:textId="77777777" w:rsidR="00DC43EF" w:rsidRDefault="00DC43EF">
      <w:pPr>
        <w:rPr>
          <w:b/>
          <w:lang w:val="fi-FI"/>
        </w:rPr>
      </w:pPr>
    </w:p>
    <w:p w14:paraId="0B9899CB" w14:textId="77777777" w:rsidR="00DC43EF" w:rsidRDefault="00DC43EF">
      <w:pPr>
        <w:rPr>
          <w:b/>
          <w:lang w:val="fi-FI"/>
        </w:rPr>
      </w:pPr>
    </w:p>
    <w:p w14:paraId="7850AB87" w14:textId="77777777" w:rsidR="003D5F58" w:rsidRPr="005E0EE4" w:rsidRDefault="003D5F58">
      <w:pPr>
        <w:rPr>
          <w:b/>
        </w:rPr>
      </w:pPr>
      <w:r>
        <w:rPr>
          <w:b/>
        </w:rPr>
        <w:t>Vid olycksfall</w:t>
      </w:r>
    </w:p>
    <w:p w14:paraId="49D14F61" w14:textId="77777777" w:rsidR="003D5F58" w:rsidRDefault="003D5F58">
      <w:pPr>
        <w:rPr>
          <w:b/>
          <w:lang w:val="fi-FI"/>
        </w:rPr>
      </w:pPr>
    </w:p>
    <w:p w14:paraId="7DDF2775" w14:textId="77777777" w:rsidR="007822D9" w:rsidRPr="007822D9" w:rsidRDefault="007822D9" w:rsidP="007822D9">
      <w:r>
        <w:t xml:space="preserve">När en skada inträffar kontakta omedelbart </w:t>
      </w:r>
      <w:proofErr w:type="spellStart"/>
      <w:r>
        <w:t>LokalTapiolas</w:t>
      </w:r>
      <w:proofErr w:type="spellEnd"/>
      <w:r>
        <w:t xml:space="preserve"> Ersättningstjänster, tel.  09 453 2316 vardagar 8-19 och lördagar 10-16 eller per e-post på adressen:</w:t>
      </w:r>
    </w:p>
    <w:p w14:paraId="74F9B0EE" w14:textId="77777777" w:rsidR="007822D9" w:rsidRDefault="007822D9" w:rsidP="007822D9">
      <w:pPr>
        <w:rPr>
          <w:i/>
          <w:iCs/>
          <w:color w:val="FF0000"/>
          <w:spacing w:val="0"/>
          <w:lang w:eastAsia="fi-FI"/>
        </w:rPr>
      </w:pPr>
    </w:p>
    <w:p w14:paraId="2A059D5D" w14:textId="77777777" w:rsidR="007822D9" w:rsidRDefault="00D72737" w:rsidP="007822D9">
      <w:pPr>
        <w:rPr>
          <w:color w:val="1F497D"/>
        </w:rPr>
      </w:pPr>
      <w:hyperlink r:id="rId19" w:history="1">
        <w:r w:rsidR="008A3D35">
          <w:rPr>
            <w:rStyle w:val="Hyperlinkki"/>
          </w:rPr>
          <w:t>henkilovahingot@lahitapiola.fi</w:t>
        </w:r>
      </w:hyperlink>
    </w:p>
    <w:p w14:paraId="3472B8DA" w14:textId="77777777" w:rsidR="009A124A" w:rsidRPr="00B028CD" w:rsidRDefault="009A124A">
      <w:pPr>
        <w:rPr>
          <w:bCs/>
          <w:color w:val="FF0000"/>
        </w:rPr>
      </w:pPr>
    </w:p>
    <w:p w14:paraId="302A4249" w14:textId="77777777" w:rsidR="009A124A" w:rsidRPr="007822D9" w:rsidRDefault="009A124A">
      <w:r>
        <w:t>Ersättningstjänsten ger noggrannare anvisningar för skötsel av skada.</w:t>
      </w:r>
    </w:p>
    <w:p w14:paraId="603DC21C" w14:textId="77777777" w:rsidR="009A124A" w:rsidRPr="00B028CD" w:rsidRDefault="009A124A">
      <w:pPr>
        <w:rPr>
          <w:color w:val="FF0000"/>
        </w:rPr>
      </w:pPr>
    </w:p>
    <w:p w14:paraId="3C4C92F9" w14:textId="77777777" w:rsidR="009A124A" w:rsidRPr="009A124A" w:rsidRDefault="009A124A">
      <w:r>
        <w:t>Försäkringsnummer: 353-4816170-2</w:t>
      </w:r>
    </w:p>
    <w:p w14:paraId="60AF3C63" w14:textId="77777777" w:rsidR="009A124A" w:rsidRPr="00B028CD" w:rsidRDefault="009A124A"/>
    <w:p w14:paraId="3DAC8B51" w14:textId="77777777" w:rsidR="00DE3D7B" w:rsidRPr="001A4EF7" w:rsidRDefault="00DE3D7B">
      <w:r>
        <w:t xml:space="preserve">Före ersättning söks från </w:t>
      </w:r>
      <w:proofErr w:type="spellStart"/>
      <w:r>
        <w:t>LokalTapiola</w:t>
      </w:r>
      <w:proofErr w:type="spellEnd"/>
      <w:r>
        <w:t xml:space="preserve"> ska ersättningssökanden söka ersättningar enligt sjukförsäkringslagen hos FPA. </w:t>
      </w:r>
    </w:p>
    <w:p w14:paraId="1F6964BD" w14:textId="77777777" w:rsidR="00DE3D7B" w:rsidRPr="00B028CD" w:rsidRDefault="00DE3D7B"/>
    <w:p w14:paraId="294A76FC" w14:textId="77777777" w:rsidR="00DE3D7B" w:rsidRPr="001A4EF7" w:rsidRDefault="00DE3D7B">
      <w:r>
        <w:t xml:space="preserve">Ersättningarna enligt sjukförsäkringslagen ska sökas från FPA inom 6 månader fr.o.m. tidpunkten kostnaderna uppstått. Om rätten till ersättning enligt sjukförsäkringslagen förlorats, avdrar </w:t>
      </w:r>
      <w:proofErr w:type="spellStart"/>
      <w:r>
        <w:t>LokalTapiola</w:t>
      </w:r>
      <w:proofErr w:type="spellEnd"/>
      <w:r>
        <w:t xml:space="preserve"> från ersättningen den del, </w:t>
      </w:r>
      <w:proofErr w:type="spellStart"/>
      <w:r>
        <w:t>LokalTapiola</w:t>
      </w:r>
      <w:proofErr w:type="spellEnd"/>
      <w:r>
        <w:t xml:space="preserve"> Privat olycksfallsförsäkring, företag och organisationer, som skulle ha ersatts med stöd av sjukförsäkringslagen. Den som söker ersättningen ska tillställa </w:t>
      </w:r>
      <w:proofErr w:type="spellStart"/>
      <w:r>
        <w:t>LokalTapiola</w:t>
      </w:r>
      <w:proofErr w:type="spellEnd"/>
      <w:r>
        <w:t xml:space="preserve"> FPA:s ersättningsbeslut i original samt kopior av de verifikat som getts till FPA. </w:t>
      </w:r>
    </w:p>
    <w:p w14:paraId="28C37099" w14:textId="77777777" w:rsidR="00DE3D7B" w:rsidRPr="00B028CD" w:rsidRDefault="00DE3D7B"/>
    <w:p w14:paraId="6CC36942" w14:textId="77777777" w:rsidR="00DE3D7B" w:rsidRDefault="00DE3D7B">
      <w:pPr>
        <w:rPr>
          <w:b/>
        </w:rPr>
      </w:pPr>
      <w:r>
        <w:t xml:space="preserve">De verifikat för vilka FPA inte betalat ersättning, ska tillställas </w:t>
      </w:r>
      <w:proofErr w:type="spellStart"/>
      <w:r>
        <w:t>LokalTapiola</w:t>
      </w:r>
      <w:proofErr w:type="spellEnd"/>
      <w:r>
        <w:t xml:space="preserve"> i original.</w:t>
      </w:r>
    </w:p>
    <w:p w14:paraId="1FA9F45A" w14:textId="77777777" w:rsidR="00026A53" w:rsidRPr="00B028CD" w:rsidRDefault="00026A53" w:rsidP="00DF29F0"/>
    <w:p w14:paraId="560FDF69" w14:textId="77777777" w:rsidR="00026A53" w:rsidRPr="00DF29F0" w:rsidRDefault="00026A53" w:rsidP="00DF29F0">
      <w:r>
        <w:t>För  handläggningen ber vi att den försäkrade skickar kopia på sitt jaktkort efter att anmälan gjorts.</w:t>
      </w:r>
    </w:p>
    <w:p w14:paraId="39FA9A42" w14:textId="77777777" w:rsidR="00365051" w:rsidRPr="00B028CD" w:rsidRDefault="00365051" w:rsidP="00455FEF">
      <w:pPr>
        <w:autoSpaceDE w:val="0"/>
        <w:autoSpaceDN w:val="0"/>
        <w:adjustRightInd w:val="0"/>
        <w:ind w:right="-1054"/>
        <w:rPr>
          <w:b/>
        </w:rPr>
      </w:pPr>
    </w:p>
    <w:p w14:paraId="5DFCAB05" w14:textId="77777777" w:rsidR="001744B7" w:rsidRDefault="001744B7">
      <w:pPr>
        <w:rPr>
          <w:b/>
        </w:rPr>
      </w:pPr>
      <w:r>
        <w:rPr>
          <w:b/>
        </w:rPr>
        <w:t>Uppgifter som behövs för ersättningsansökan</w:t>
      </w:r>
    </w:p>
    <w:p w14:paraId="4139BEE0" w14:textId="77777777" w:rsidR="009A124A" w:rsidRDefault="009A124A">
      <w:pPr>
        <w:rPr>
          <w:b/>
          <w:lang w:val="fi-FI"/>
        </w:rPr>
      </w:pPr>
    </w:p>
    <w:p w14:paraId="5F5C6BF8" w14:textId="77777777" w:rsidR="001744B7" w:rsidRPr="005E0EE4" w:rsidRDefault="001744B7" w:rsidP="00902863">
      <w:pPr>
        <w:pStyle w:val="Luettelokappale"/>
        <w:numPr>
          <w:ilvl w:val="0"/>
          <w:numId w:val="15"/>
        </w:numPr>
        <w:autoSpaceDE w:val="0"/>
        <w:autoSpaceDN w:val="0"/>
        <w:adjustRightInd w:val="0"/>
        <w:ind w:right="-1054"/>
      </w:pPr>
      <w:r>
        <w:t>Den försäkrades personuppgifter</w:t>
      </w:r>
      <w:r>
        <w:br/>
        <w:t>(namn, personbeteckning/födelsetid, adressuppgifter)</w:t>
      </w:r>
    </w:p>
    <w:p w14:paraId="77A6E5B4" w14:textId="77777777" w:rsidR="001744B7" w:rsidRPr="005E0EE4" w:rsidRDefault="001744B7" w:rsidP="00902863">
      <w:pPr>
        <w:pStyle w:val="Luettelokappale"/>
        <w:numPr>
          <w:ilvl w:val="0"/>
          <w:numId w:val="15"/>
        </w:numPr>
        <w:autoSpaceDE w:val="0"/>
        <w:autoSpaceDN w:val="0"/>
        <w:adjustRightInd w:val="0"/>
        <w:ind w:right="-1054"/>
      </w:pPr>
      <w:r>
        <w:t>Skadetid och -plats</w:t>
      </w:r>
    </w:p>
    <w:p w14:paraId="58C717B6" w14:textId="77777777" w:rsidR="001744B7" w:rsidRPr="005E0EE4" w:rsidRDefault="001744B7" w:rsidP="00902863">
      <w:pPr>
        <w:pStyle w:val="Luettelokappale"/>
        <w:numPr>
          <w:ilvl w:val="0"/>
          <w:numId w:val="15"/>
        </w:numPr>
        <w:autoSpaceDE w:val="0"/>
        <w:autoSpaceDN w:val="0"/>
        <w:adjustRightInd w:val="0"/>
        <w:ind w:right="-1054"/>
      </w:pPr>
      <w:r>
        <w:t>Exakt beskrivning av skadefallet, vad och hur skadan inträffade</w:t>
      </w:r>
    </w:p>
    <w:p w14:paraId="68E57B8E" w14:textId="77777777" w:rsidR="001744B7" w:rsidRPr="005E0EE4" w:rsidRDefault="001744B7" w:rsidP="00902863">
      <w:pPr>
        <w:pStyle w:val="Luettelokappale"/>
        <w:numPr>
          <w:ilvl w:val="0"/>
          <w:numId w:val="15"/>
        </w:numPr>
        <w:autoSpaceDE w:val="0"/>
        <w:autoSpaceDN w:val="0"/>
        <w:adjustRightInd w:val="0"/>
        <w:ind w:right="-1054"/>
      </w:pPr>
      <w:r>
        <w:t>Vilken kroppsdel skadades</w:t>
      </w:r>
    </w:p>
    <w:p w14:paraId="46C1D9A4" w14:textId="77777777" w:rsidR="001744B7" w:rsidRPr="005E0EE4" w:rsidRDefault="001744B7" w:rsidP="00902863">
      <w:pPr>
        <w:pStyle w:val="Luettelokappale"/>
        <w:numPr>
          <w:ilvl w:val="0"/>
          <w:numId w:val="15"/>
        </w:numPr>
        <w:autoSpaceDE w:val="0"/>
        <w:autoSpaceDN w:val="0"/>
        <w:adjustRightInd w:val="0"/>
        <w:ind w:right="-1054"/>
      </w:pPr>
      <w:r>
        <w:t>När och var började vården</w:t>
      </w:r>
    </w:p>
    <w:p w14:paraId="15C7475E" w14:textId="77777777" w:rsidR="001744B7" w:rsidRDefault="001744B7" w:rsidP="00902863">
      <w:pPr>
        <w:pStyle w:val="Luettelokappale"/>
        <w:numPr>
          <w:ilvl w:val="0"/>
          <w:numId w:val="15"/>
        </w:numPr>
        <w:autoSpaceDE w:val="0"/>
        <w:autoSpaceDN w:val="0"/>
        <w:adjustRightInd w:val="0"/>
        <w:ind w:right="-1054"/>
      </w:pPr>
      <w:r>
        <w:t>Ersättningsmottagare och kontonummer</w:t>
      </w:r>
    </w:p>
    <w:p w14:paraId="19098C03" w14:textId="77777777" w:rsidR="001744B7" w:rsidRPr="005E0EE4" w:rsidRDefault="001744B7" w:rsidP="00902863">
      <w:pPr>
        <w:pStyle w:val="Luettelokappale"/>
        <w:numPr>
          <w:ilvl w:val="1"/>
          <w:numId w:val="15"/>
        </w:numPr>
        <w:autoSpaceDE w:val="0"/>
        <w:autoSpaceDN w:val="0"/>
        <w:adjustRightInd w:val="0"/>
        <w:ind w:right="-1054"/>
      </w:pPr>
      <w:r>
        <w:t xml:space="preserve">ifall ersättningsmottagarna är flera, ska det av ersättningsansökan eller verifikaten framgå till vem ersättningen betalas </w:t>
      </w:r>
    </w:p>
    <w:p w14:paraId="1E4CFEAC" w14:textId="77777777" w:rsidR="001744B7" w:rsidRPr="00B028CD" w:rsidRDefault="001744B7">
      <w:pPr>
        <w:rPr>
          <w:b/>
        </w:rPr>
      </w:pPr>
    </w:p>
    <w:p w14:paraId="0AD2CD13" w14:textId="77777777" w:rsidR="001744B7" w:rsidRDefault="001744B7">
      <w:pPr>
        <w:rPr>
          <w:b/>
        </w:rPr>
      </w:pPr>
      <w:r>
        <w:rPr>
          <w:b/>
        </w:rPr>
        <w:t>Handlingar som krävs för ersättningshandläggningen</w:t>
      </w:r>
    </w:p>
    <w:p w14:paraId="54121B68" w14:textId="77777777" w:rsidR="001744B7" w:rsidRDefault="001744B7">
      <w:pPr>
        <w:rPr>
          <w:b/>
          <w:lang w:val="fi-FI"/>
        </w:rPr>
      </w:pPr>
    </w:p>
    <w:p w14:paraId="55B245E3" w14:textId="77777777" w:rsidR="001744B7" w:rsidRPr="005E0EE4" w:rsidRDefault="001744B7" w:rsidP="00902863">
      <w:pPr>
        <w:pStyle w:val="Luettelokappale"/>
        <w:numPr>
          <w:ilvl w:val="0"/>
          <w:numId w:val="15"/>
        </w:numPr>
        <w:autoSpaceDE w:val="0"/>
        <w:autoSpaceDN w:val="0"/>
        <w:adjustRightInd w:val="0"/>
        <w:ind w:right="-1054"/>
      </w:pPr>
      <w:r>
        <w:t xml:space="preserve">Tandläkarutlåtande vid tandskador </w:t>
      </w:r>
    </w:p>
    <w:p w14:paraId="332FFEE4" w14:textId="77777777" w:rsidR="001744B7" w:rsidRPr="005E0EE4" w:rsidRDefault="001744B7" w:rsidP="00902863">
      <w:pPr>
        <w:pStyle w:val="Luettelokappale"/>
        <w:numPr>
          <w:ilvl w:val="0"/>
          <w:numId w:val="15"/>
        </w:numPr>
        <w:autoSpaceDE w:val="0"/>
        <w:autoSpaceDN w:val="0"/>
        <w:adjustRightInd w:val="0"/>
        <w:ind w:right="-1054"/>
      </w:pPr>
      <w:r>
        <w:t>E-läkarutlåtande vid större olycksfall eller sjukjournalanteckningar från vårdinrättningen (t.ex. frakturer, knäskador)</w:t>
      </w:r>
    </w:p>
    <w:p w14:paraId="53523A1B" w14:textId="77777777" w:rsidR="001744B7" w:rsidRPr="005E0EE4" w:rsidRDefault="001744B7" w:rsidP="00902863">
      <w:pPr>
        <w:pStyle w:val="Luettelokappale"/>
        <w:numPr>
          <w:ilvl w:val="0"/>
          <w:numId w:val="15"/>
        </w:numPr>
        <w:autoSpaceDE w:val="0"/>
        <w:autoSpaceDN w:val="0"/>
        <w:adjustRightInd w:val="0"/>
        <w:ind w:right="-1054"/>
      </w:pPr>
      <w:proofErr w:type="spellStart"/>
      <w:r>
        <w:t>Orginalverifikat</w:t>
      </w:r>
      <w:proofErr w:type="spellEnd"/>
      <w:r>
        <w:t xml:space="preserve"> över kostnader på begäran</w:t>
      </w:r>
    </w:p>
    <w:p w14:paraId="148C1060" w14:textId="77777777" w:rsidR="001744B7" w:rsidRPr="005E0EE4" w:rsidRDefault="001744B7" w:rsidP="00902863">
      <w:pPr>
        <w:pStyle w:val="Luettelokappale"/>
        <w:numPr>
          <w:ilvl w:val="0"/>
          <w:numId w:val="15"/>
        </w:numPr>
        <w:autoSpaceDE w:val="0"/>
        <w:autoSpaceDN w:val="0"/>
        <w:adjustRightInd w:val="0"/>
        <w:ind w:right="-1054"/>
      </w:pPr>
      <w:r>
        <w:t xml:space="preserve">På kostnadskraven ska alltid antecknas den försäkrades namn, personbeteckning och skadedag eller </w:t>
      </w:r>
      <w:proofErr w:type="spellStart"/>
      <w:r>
        <w:t>skadenummer</w:t>
      </w:r>
      <w:proofErr w:type="spellEnd"/>
    </w:p>
    <w:p w14:paraId="5C5D024C" w14:textId="77777777" w:rsidR="001744B7" w:rsidRPr="005E0EE4" w:rsidRDefault="001744B7" w:rsidP="00902863">
      <w:pPr>
        <w:pStyle w:val="Luettelokappale"/>
        <w:numPr>
          <w:ilvl w:val="0"/>
          <w:numId w:val="15"/>
        </w:numPr>
        <w:autoSpaceDE w:val="0"/>
        <w:autoSpaceDN w:val="0"/>
        <w:adjustRightInd w:val="0"/>
        <w:ind w:right="-1054"/>
      </w:pPr>
      <w:r>
        <w:t xml:space="preserve">Ifall ersättningshandläggningen behöver en undertecknad  </w:t>
      </w:r>
    </w:p>
    <w:p w14:paraId="772E0C20" w14:textId="77777777" w:rsidR="001744B7" w:rsidRPr="005E0EE4" w:rsidRDefault="001744B7" w:rsidP="005E0EE4">
      <w:pPr>
        <w:autoSpaceDE w:val="0"/>
        <w:autoSpaceDN w:val="0"/>
        <w:adjustRightInd w:val="0"/>
        <w:ind w:left="360" w:right="-1054"/>
      </w:pPr>
      <w:r>
        <w:tab/>
        <w:t xml:space="preserve">fullmakt för begäran av sjukjournaler, begär </w:t>
      </w:r>
      <w:proofErr w:type="spellStart"/>
      <w:r>
        <w:t>LokalTapiolas</w:t>
      </w:r>
      <w:proofErr w:type="spellEnd"/>
      <w:r>
        <w:t xml:space="preserve">  </w:t>
      </w:r>
    </w:p>
    <w:p w14:paraId="3C9424C1" w14:textId="77777777" w:rsidR="001744B7" w:rsidRPr="005E0EE4" w:rsidRDefault="001744B7" w:rsidP="005E0EE4">
      <w:pPr>
        <w:autoSpaceDE w:val="0"/>
        <w:autoSpaceDN w:val="0"/>
        <w:adjustRightInd w:val="0"/>
        <w:ind w:left="360" w:right="-1054"/>
      </w:pPr>
      <w:r>
        <w:tab/>
        <w:t>handläggare den</w:t>
      </w:r>
    </w:p>
    <w:p w14:paraId="1A52E724" w14:textId="77777777" w:rsidR="001744B7" w:rsidRPr="00B028CD" w:rsidRDefault="001744B7">
      <w:pPr>
        <w:rPr>
          <w:b/>
        </w:rPr>
      </w:pPr>
    </w:p>
    <w:p w14:paraId="797A208C" w14:textId="77777777" w:rsidR="004240D5" w:rsidRDefault="004240D5">
      <w:pPr>
        <w:rPr>
          <w:b/>
        </w:rPr>
      </w:pPr>
      <w:r>
        <w:rPr>
          <w:b/>
        </w:rPr>
        <w:t>Ansökan om ersättning / fakturering</w:t>
      </w:r>
    </w:p>
    <w:p w14:paraId="5D3F9E35" w14:textId="77777777" w:rsidR="004240D5" w:rsidRPr="00B028CD" w:rsidRDefault="004240D5">
      <w:pPr>
        <w:rPr>
          <w:b/>
        </w:rPr>
      </w:pPr>
    </w:p>
    <w:p w14:paraId="6CA54120" w14:textId="77777777" w:rsidR="004240D5" w:rsidRPr="005E0EE4" w:rsidRDefault="004240D5" w:rsidP="00902863">
      <w:pPr>
        <w:pStyle w:val="Luettelokappale"/>
        <w:numPr>
          <w:ilvl w:val="0"/>
          <w:numId w:val="15"/>
        </w:numPr>
        <w:autoSpaceDE w:val="0"/>
        <w:autoSpaceDN w:val="0"/>
        <w:adjustRightInd w:val="0"/>
        <w:ind w:right="-1054"/>
      </w:pPr>
      <w:r>
        <w:t>Ersättningsansökan ska skickas in i alla ersättningssituationer</w:t>
      </w:r>
    </w:p>
    <w:p w14:paraId="1AC05BB8" w14:textId="77777777" w:rsidR="004240D5" w:rsidRPr="005E0EE4" w:rsidRDefault="004240D5" w:rsidP="00902863">
      <w:pPr>
        <w:pStyle w:val="Luettelokappale"/>
        <w:numPr>
          <w:ilvl w:val="0"/>
          <w:numId w:val="15"/>
        </w:numPr>
        <w:autoSpaceDE w:val="0"/>
        <w:autoSpaceDN w:val="0"/>
        <w:adjustRightInd w:val="0"/>
        <w:ind w:right="-1054"/>
      </w:pPr>
      <w:r>
        <w:t>Vårdinrättningen kan ge med en obetald faktura och försäkringstagaren kan betala fakturan först och söka ersättning i efterhand</w:t>
      </w:r>
    </w:p>
    <w:p w14:paraId="608B5551" w14:textId="77777777" w:rsidR="004240D5" w:rsidRPr="005E0EE4" w:rsidRDefault="004240D5" w:rsidP="00902863">
      <w:pPr>
        <w:pStyle w:val="Luettelokappale"/>
        <w:numPr>
          <w:ilvl w:val="0"/>
          <w:numId w:val="15"/>
        </w:numPr>
        <w:autoSpaceDE w:val="0"/>
        <w:autoSpaceDN w:val="0"/>
        <w:adjustRightInd w:val="0"/>
        <w:ind w:right="-1054"/>
      </w:pPr>
      <w:r>
        <w:t>Den försäkrade betalar fakturan själv och söker ersättningar i efterhand.</w:t>
      </w:r>
    </w:p>
    <w:p w14:paraId="5C54FC76" w14:textId="77777777" w:rsidR="004240D5" w:rsidRPr="005E0EE4" w:rsidRDefault="002E3DD2" w:rsidP="00902863">
      <w:pPr>
        <w:pStyle w:val="Luettelokappale"/>
        <w:numPr>
          <w:ilvl w:val="0"/>
          <w:numId w:val="15"/>
        </w:numPr>
        <w:autoSpaceDE w:val="0"/>
        <w:autoSpaceDN w:val="0"/>
        <w:adjustRightInd w:val="0"/>
        <w:ind w:right="-1054"/>
      </w:pPr>
      <w:proofErr w:type="spellStart"/>
      <w:r>
        <w:t>LokalTapiola</w:t>
      </w:r>
      <w:proofErr w:type="spellEnd"/>
      <w:r>
        <w:t xml:space="preserve"> kan ansöka om FPA-ersättningar (fullmakt behövs) om inte vårdinrättningen har avdragit dem direkt. </w:t>
      </w:r>
    </w:p>
    <w:p w14:paraId="43661442" w14:textId="77777777" w:rsidR="001744B7" w:rsidRPr="00B028CD" w:rsidRDefault="001744B7">
      <w:pPr>
        <w:rPr>
          <w:b/>
        </w:rPr>
      </w:pPr>
    </w:p>
    <w:p w14:paraId="3E23F634" w14:textId="77777777" w:rsidR="004240D5" w:rsidRDefault="004240D5">
      <w:pPr>
        <w:rPr>
          <w:b/>
        </w:rPr>
      </w:pPr>
      <w:r>
        <w:rPr>
          <w:b/>
        </w:rPr>
        <w:t>Ansökan om betalningsförbindelse</w:t>
      </w:r>
    </w:p>
    <w:p w14:paraId="04A8F4A6" w14:textId="77777777" w:rsidR="004240D5" w:rsidRDefault="004240D5">
      <w:pPr>
        <w:rPr>
          <w:b/>
          <w:lang w:val="fi-FI"/>
        </w:rPr>
      </w:pPr>
    </w:p>
    <w:p w14:paraId="60BE29EB" w14:textId="77777777" w:rsidR="004240D5" w:rsidRDefault="004240D5" w:rsidP="00902863">
      <w:pPr>
        <w:pStyle w:val="Luettelokappale"/>
        <w:numPr>
          <w:ilvl w:val="0"/>
          <w:numId w:val="15"/>
        </w:numPr>
        <w:autoSpaceDE w:val="0"/>
        <w:autoSpaceDN w:val="0"/>
        <w:adjustRightInd w:val="0"/>
        <w:ind w:right="-1054"/>
      </w:pPr>
      <w:r>
        <w:t>Ersättningsansökan ska skickas in i alla situationer</w:t>
      </w:r>
    </w:p>
    <w:p w14:paraId="7A5AFD40" w14:textId="77777777" w:rsidR="003735DC" w:rsidRPr="00DF29F0" w:rsidRDefault="003735DC" w:rsidP="00902863">
      <w:pPr>
        <w:pStyle w:val="Luettelokappale"/>
        <w:numPr>
          <w:ilvl w:val="0"/>
          <w:numId w:val="15"/>
        </w:numPr>
        <w:autoSpaceDE w:val="0"/>
        <w:autoSpaceDN w:val="0"/>
        <w:adjustRightInd w:val="0"/>
        <w:ind w:right="-1054"/>
      </w:pPr>
      <w:proofErr w:type="spellStart"/>
      <w:r>
        <w:t>LokalTapiola</w:t>
      </w:r>
      <w:proofErr w:type="spellEnd"/>
      <w:r>
        <w:t xml:space="preserve"> beviljar betalningsförbindelser endast till de vårdinrättningar som vi samarbetar med </w:t>
      </w:r>
    </w:p>
    <w:p w14:paraId="0FB27B23" w14:textId="77777777" w:rsidR="004240D5" w:rsidRPr="005E0EE4" w:rsidRDefault="004240D5" w:rsidP="00902863">
      <w:pPr>
        <w:pStyle w:val="Luettelokappale"/>
        <w:numPr>
          <w:ilvl w:val="0"/>
          <w:numId w:val="15"/>
        </w:numPr>
        <w:autoSpaceDE w:val="0"/>
        <w:autoSpaceDN w:val="0"/>
        <w:adjustRightInd w:val="0"/>
        <w:ind w:right="-1054"/>
      </w:pPr>
      <w:r>
        <w:t>Eventuellt behövs den försäkrades beskrivning av skadefallet, sjukjournalanteckningar / läkarutlåtande</w:t>
      </w:r>
    </w:p>
    <w:p w14:paraId="4D2A9CFE" w14:textId="77777777" w:rsidR="0040654D" w:rsidRPr="009A124A" w:rsidRDefault="005F28DC" w:rsidP="009A124A">
      <w:pPr>
        <w:pStyle w:val="Luettelokappale"/>
        <w:numPr>
          <w:ilvl w:val="0"/>
          <w:numId w:val="15"/>
        </w:numPr>
        <w:autoSpaceDE w:val="0"/>
        <w:autoSpaceDN w:val="0"/>
        <w:adjustRightInd w:val="0"/>
        <w:ind w:right="-1054"/>
      </w:pPr>
      <w:r>
        <w:t xml:space="preserve">Vårdinrättningen sänder en begäran om betalningsförbindelse direkt till </w:t>
      </w:r>
      <w:proofErr w:type="spellStart"/>
      <w:r>
        <w:t>LokalTapiola</w:t>
      </w:r>
      <w:proofErr w:type="spellEnd"/>
      <w:r>
        <w:t>.</w:t>
      </w:r>
    </w:p>
    <w:p w14:paraId="76D5ADB6" w14:textId="77777777" w:rsidR="004240D5" w:rsidRPr="00F92FA5" w:rsidRDefault="004240D5" w:rsidP="00902863">
      <w:pPr>
        <w:pStyle w:val="Luettelokappale"/>
        <w:numPr>
          <w:ilvl w:val="0"/>
          <w:numId w:val="15"/>
        </w:numPr>
        <w:autoSpaceDE w:val="0"/>
        <w:autoSpaceDN w:val="0"/>
        <w:adjustRightInd w:val="0"/>
        <w:ind w:right="-1054"/>
      </w:pPr>
      <w:r>
        <w:t>En betalningsförbindelse handläggs inom 48 timmar på vardagar</w:t>
      </w:r>
    </w:p>
    <w:p w14:paraId="7E761F77" w14:textId="77777777" w:rsidR="004240D5" w:rsidRPr="00B028CD" w:rsidRDefault="004240D5">
      <w:pPr>
        <w:rPr>
          <w:b/>
        </w:rPr>
      </w:pPr>
    </w:p>
    <w:p w14:paraId="14A21E48" w14:textId="77777777" w:rsidR="004240D5" w:rsidRPr="00B028CD" w:rsidRDefault="004240D5">
      <w:pPr>
        <w:rPr>
          <w:b/>
        </w:rPr>
      </w:pPr>
    </w:p>
    <w:p w14:paraId="2A7061FC" w14:textId="77777777" w:rsidR="004240D5" w:rsidRPr="00B028CD" w:rsidRDefault="004240D5">
      <w:pPr>
        <w:rPr>
          <w:b/>
        </w:rPr>
      </w:pPr>
    </w:p>
    <w:p w14:paraId="346BD25F" w14:textId="77777777" w:rsidR="001D5CF8" w:rsidRPr="00B028CD" w:rsidRDefault="001D5CF8">
      <w:pPr>
        <w:rPr>
          <w:b/>
        </w:rPr>
      </w:pPr>
    </w:p>
    <w:p w14:paraId="2772477A" w14:textId="77777777" w:rsidR="0040654D" w:rsidRPr="00B028CD" w:rsidRDefault="0040654D" w:rsidP="0040654D"/>
    <w:p w14:paraId="662CD94D" w14:textId="77777777" w:rsidR="009A124A" w:rsidRPr="00B028CD" w:rsidRDefault="009A124A" w:rsidP="0040654D"/>
    <w:p w14:paraId="619951D6" w14:textId="77777777" w:rsidR="009A124A" w:rsidRPr="00B028CD" w:rsidRDefault="009A124A" w:rsidP="0040654D"/>
    <w:p w14:paraId="51E56A0A" w14:textId="77777777" w:rsidR="009A124A" w:rsidRPr="00B028CD" w:rsidRDefault="009A124A" w:rsidP="0040654D"/>
    <w:p w14:paraId="6921DFAA" w14:textId="77777777" w:rsidR="009A124A" w:rsidRPr="00B028CD" w:rsidRDefault="009A124A" w:rsidP="0040654D"/>
    <w:p w14:paraId="538E7B63" w14:textId="77777777" w:rsidR="009A124A" w:rsidRPr="00B028CD" w:rsidRDefault="009A124A" w:rsidP="0040654D"/>
    <w:p w14:paraId="1C205DC2" w14:textId="77777777" w:rsidR="009A124A" w:rsidRPr="00B028CD" w:rsidRDefault="009A124A" w:rsidP="0040654D"/>
    <w:p w14:paraId="20B99852" w14:textId="77777777" w:rsidR="009A124A" w:rsidRPr="00B028CD" w:rsidRDefault="009A124A" w:rsidP="0040654D"/>
    <w:p w14:paraId="0B154826" w14:textId="77777777" w:rsidR="009A124A" w:rsidRPr="00B028CD" w:rsidRDefault="009A124A" w:rsidP="0040654D"/>
    <w:p w14:paraId="4A7DA2C9" w14:textId="77777777" w:rsidR="009A124A" w:rsidRPr="00B028CD" w:rsidRDefault="009A124A" w:rsidP="0040654D"/>
    <w:p w14:paraId="50DACFB6" w14:textId="77777777" w:rsidR="009A124A" w:rsidRPr="00B028CD" w:rsidRDefault="009A124A" w:rsidP="0040654D"/>
    <w:p w14:paraId="755F5906" w14:textId="77777777" w:rsidR="009A124A" w:rsidRPr="00B028CD" w:rsidRDefault="009A124A" w:rsidP="0040654D"/>
    <w:p w14:paraId="65E72833" w14:textId="77777777" w:rsidR="009A124A" w:rsidRPr="00B028CD" w:rsidRDefault="009A124A" w:rsidP="0040654D"/>
    <w:p w14:paraId="6FFE1174" w14:textId="77777777" w:rsidR="009A124A" w:rsidRPr="00B028CD" w:rsidRDefault="009A124A" w:rsidP="0040654D"/>
    <w:p w14:paraId="00F082AF" w14:textId="77777777" w:rsidR="009A124A" w:rsidRPr="00B028CD" w:rsidRDefault="009A124A" w:rsidP="0040654D"/>
    <w:p w14:paraId="25D22AA6" w14:textId="77777777" w:rsidR="009A124A" w:rsidRPr="00B028CD" w:rsidRDefault="009A124A" w:rsidP="0040654D"/>
    <w:p w14:paraId="0ABAE931" w14:textId="77777777" w:rsidR="009A124A" w:rsidRPr="00B028CD" w:rsidRDefault="009A124A" w:rsidP="0040654D"/>
    <w:p w14:paraId="3F90B556" w14:textId="77777777" w:rsidR="009A124A" w:rsidRPr="00B028CD" w:rsidRDefault="009A124A" w:rsidP="0040654D"/>
    <w:p w14:paraId="2D896CBD" w14:textId="77777777" w:rsidR="009A124A" w:rsidRPr="00B028CD" w:rsidRDefault="009A124A" w:rsidP="0040654D"/>
    <w:p w14:paraId="0C1D4B35" w14:textId="77777777" w:rsidR="009A124A" w:rsidRPr="00B028CD" w:rsidRDefault="009A124A" w:rsidP="0040654D"/>
    <w:p w14:paraId="5ADADABD" w14:textId="77777777" w:rsidR="009A124A" w:rsidRPr="00B028CD" w:rsidRDefault="009A124A" w:rsidP="0040654D"/>
    <w:p w14:paraId="19065E21" w14:textId="77777777" w:rsidR="0040654D" w:rsidRPr="00B028CD" w:rsidRDefault="0040654D" w:rsidP="0040654D"/>
    <w:p w14:paraId="2455C6D2" w14:textId="77777777" w:rsidR="0040654D" w:rsidRPr="00B028CD" w:rsidRDefault="0040654D" w:rsidP="0040654D"/>
    <w:p w14:paraId="09B92DED" w14:textId="77777777" w:rsidR="004240D5" w:rsidRPr="00721CC8" w:rsidRDefault="004240D5" w:rsidP="004240D5">
      <w:pPr>
        <w:pStyle w:val="Otsikko1"/>
        <w:jc w:val="left"/>
        <w:rPr>
          <w:b w:val="0"/>
        </w:rPr>
      </w:pPr>
      <w:r>
        <w:t>ANSVARSFÖRSÄKRING FÖR FÖRVALTNING</w:t>
      </w:r>
    </w:p>
    <w:p w14:paraId="20238317" w14:textId="77777777" w:rsidR="004240D5" w:rsidRPr="00B028CD" w:rsidRDefault="004240D5" w:rsidP="004240D5"/>
    <w:p w14:paraId="0D68C05B" w14:textId="77777777" w:rsidR="004240D5" w:rsidRPr="000D0582" w:rsidRDefault="004240D5" w:rsidP="004240D5">
      <w:pPr>
        <w:rPr>
          <w:b/>
        </w:rPr>
      </w:pPr>
      <w:r>
        <w:rPr>
          <w:b/>
        </w:rPr>
        <w:t>Försäkringens syfte</w:t>
      </w:r>
    </w:p>
    <w:p w14:paraId="06A822FA" w14:textId="77777777" w:rsidR="004240D5" w:rsidRPr="00B028CD" w:rsidRDefault="004240D5" w:rsidP="004240D5"/>
    <w:p w14:paraId="7B5281F8" w14:textId="77777777" w:rsidR="004240D5" w:rsidRDefault="004240D5" w:rsidP="004240D5">
      <w:r>
        <w:t xml:space="preserve">Försäkringen skyddar den försäkrades personliga förmögenhet, på basis av  de fel denne gör i sin ställning  samt på basis av skadeståndskrav både på civil grund och brottsgrund och deras försvarskostnader. Även försvarskostnader som orsakas av myndighetsundersökningar omfattas av försäkringen. Kostnader som försäkringen ersätter är t.ex. försvarskostnader enligt uppkomna kostnader, utdömda skadestånd samt medlingskostnader. </w:t>
      </w:r>
    </w:p>
    <w:p w14:paraId="27510D4B" w14:textId="77777777" w:rsidR="004240D5" w:rsidRPr="00B028CD" w:rsidRDefault="004240D5" w:rsidP="004240D5">
      <w:pPr>
        <w:rPr>
          <w:b/>
          <w:sz w:val="20"/>
          <w:szCs w:val="20"/>
        </w:rPr>
      </w:pPr>
    </w:p>
    <w:p w14:paraId="6B77B602" w14:textId="77777777" w:rsidR="00A665F5" w:rsidRPr="005E0EE4" w:rsidRDefault="00A665F5" w:rsidP="00A665F5">
      <w:r>
        <w:t>Försäkrade är Finlands viltcentrals ledning och personal samt de persongrupper som nämns i gällande viltförvaltningslag såsom medlemmar i viltrådet, styrelsemedlemmar i jaktvårdsföreningar, verksamhetsledare samt övriga tjänstemän.</w:t>
      </w:r>
    </w:p>
    <w:p w14:paraId="6A8E5AAB" w14:textId="77777777" w:rsidR="00A665F5" w:rsidRPr="00B028CD" w:rsidRDefault="00A665F5" w:rsidP="00A665F5"/>
    <w:p w14:paraId="72393A58" w14:textId="0E88D711" w:rsidR="00A665F5" w:rsidRPr="005E0EE4" w:rsidRDefault="00A665F5" w:rsidP="00902863">
      <w:pPr>
        <w:pStyle w:val="Luettelokappale"/>
        <w:numPr>
          <w:ilvl w:val="0"/>
          <w:numId w:val="15"/>
        </w:numPr>
        <w:autoSpaceDE w:val="0"/>
        <w:autoSpaceDN w:val="0"/>
        <w:adjustRightInd w:val="0"/>
        <w:ind w:right="-1054"/>
      </w:pPr>
      <w:r>
        <w:t>Försäkringen gäller från 1.8.20</w:t>
      </w:r>
      <w:r w:rsidR="008D66AF">
        <w:t>20</w:t>
      </w:r>
      <w:r>
        <w:t xml:space="preserve"> 12 månader åt gången</w:t>
      </w:r>
    </w:p>
    <w:p w14:paraId="18803536" w14:textId="77777777" w:rsidR="0045598E" w:rsidRDefault="00A665F5" w:rsidP="00902863">
      <w:pPr>
        <w:pStyle w:val="Luettelokappale"/>
        <w:numPr>
          <w:ilvl w:val="0"/>
          <w:numId w:val="15"/>
        </w:numPr>
        <w:autoSpaceDE w:val="0"/>
        <w:autoSpaceDN w:val="0"/>
        <w:adjustRightInd w:val="0"/>
        <w:ind w:right="-1054"/>
      </w:pPr>
      <w:r>
        <w:t xml:space="preserve">Försäkringstagare är ett försäkringskonsortium på försäkringsmarknaden i London  </w:t>
      </w:r>
    </w:p>
    <w:p w14:paraId="09861A2F" w14:textId="5946547E" w:rsidR="00A665F5" w:rsidRPr="00B55A62" w:rsidRDefault="00A665F5" w:rsidP="00B55A62">
      <w:pPr>
        <w:pStyle w:val="Luettelokappale"/>
        <w:numPr>
          <w:ilvl w:val="0"/>
          <w:numId w:val="15"/>
        </w:numPr>
        <w:autoSpaceDE w:val="0"/>
        <w:autoSpaceDN w:val="0"/>
        <w:adjustRightInd w:val="0"/>
        <w:ind w:right="-1054"/>
      </w:pPr>
      <w:r>
        <w:t xml:space="preserve">Försäkringsnummer </w:t>
      </w:r>
      <w:r w:rsidR="008D66AF" w:rsidRPr="008D66AF">
        <w:t>DC-02209720L7</w:t>
      </w:r>
    </w:p>
    <w:p w14:paraId="78A72E13" w14:textId="77777777" w:rsidR="00A665F5" w:rsidRPr="005E0EE4" w:rsidRDefault="00A665F5" w:rsidP="00902863">
      <w:pPr>
        <w:pStyle w:val="Luettelokappale"/>
        <w:numPr>
          <w:ilvl w:val="0"/>
          <w:numId w:val="15"/>
        </w:numPr>
        <w:autoSpaceDE w:val="0"/>
        <w:autoSpaceDN w:val="0"/>
        <w:adjustRightInd w:val="0"/>
        <w:ind w:right="-1054"/>
      </w:pPr>
      <w:r>
        <w:t xml:space="preserve">Försäkringsbelopp dvs. försäkringsbolagets högsta ersättningsbelopp är 1 miljon euro per varje skadefall och försäkringsperiod.  </w:t>
      </w:r>
    </w:p>
    <w:p w14:paraId="409F872A" w14:textId="77777777" w:rsidR="004240D5" w:rsidRDefault="00A665F5" w:rsidP="00902863">
      <w:pPr>
        <w:pStyle w:val="Luettelokappale"/>
        <w:numPr>
          <w:ilvl w:val="0"/>
          <w:numId w:val="15"/>
        </w:numPr>
        <w:autoSpaceDE w:val="0"/>
        <w:autoSpaceDN w:val="0"/>
        <w:adjustRightInd w:val="0"/>
        <w:ind w:right="-1054"/>
      </w:pPr>
      <w:r>
        <w:t xml:space="preserve">Försäkringen har ingen självrisk. </w:t>
      </w:r>
      <w:bookmarkStart w:id="0" w:name="_GoBack"/>
      <w:bookmarkEnd w:id="0"/>
    </w:p>
    <w:p w14:paraId="43111E44" w14:textId="77777777" w:rsidR="0045598E" w:rsidRPr="0045598E" w:rsidRDefault="0045598E" w:rsidP="00902863">
      <w:pPr>
        <w:pStyle w:val="Luettelokappale"/>
        <w:numPr>
          <w:ilvl w:val="0"/>
          <w:numId w:val="15"/>
        </w:numPr>
        <w:autoSpaceDE w:val="0"/>
        <w:autoSpaceDN w:val="0"/>
        <w:adjustRightInd w:val="0"/>
        <w:ind w:right="-1054"/>
      </w:pPr>
      <w:r>
        <w:t>Försäkringen gäller inte i USA eller Kanada.</w:t>
      </w:r>
    </w:p>
    <w:p w14:paraId="02C2DF8A" w14:textId="77777777" w:rsidR="004240D5" w:rsidRPr="00B028CD" w:rsidRDefault="004240D5" w:rsidP="004240D5">
      <w:pPr>
        <w:autoSpaceDE w:val="0"/>
        <w:autoSpaceDN w:val="0"/>
        <w:adjustRightInd w:val="0"/>
        <w:ind w:right="-1054"/>
      </w:pPr>
    </w:p>
    <w:p w14:paraId="09065387" w14:textId="77777777" w:rsidR="004240D5" w:rsidRPr="005E0EE4" w:rsidRDefault="004240D5" w:rsidP="005E0EE4">
      <w:pPr>
        <w:rPr>
          <w:b/>
        </w:rPr>
      </w:pPr>
      <w:r>
        <w:rPr>
          <w:b/>
        </w:rPr>
        <w:t>Centrala begränsande villkor</w:t>
      </w:r>
    </w:p>
    <w:p w14:paraId="52BF23D5" w14:textId="77777777" w:rsidR="004240D5" w:rsidRPr="00B028CD" w:rsidRDefault="004240D5" w:rsidP="004240D5">
      <w:pPr>
        <w:autoSpaceDE w:val="0"/>
        <w:autoSpaceDN w:val="0"/>
        <w:adjustRightInd w:val="0"/>
        <w:ind w:right="-1054"/>
      </w:pPr>
    </w:p>
    <w:p w14:paraId="09CE7F49" w14:textId="77777777" w:rsidR="00A665F5" w:rsidRPr="0003046B" w:rsidRDefault="00A665F5" w:rsidP="004240D5">
      <w:pPr>
        <w:autoSpaceDE w:val="0"/>
        <w:autoSpaceDN w:val="0"/>
        <w:adjustRightInd w:val="0"/>
        <w:ind w:right="-1054"/>
      </w:pPr>
      <w:r>
        <w:t>Försäkringen ersätter inte</w:t>
      </w:r>
    </w:p>
    <w:p w14:paraId="51F5C0B3" w14:textId="77777777" w:rsidR="004240D5" w:rsidRPr="00AC3558" w:rsidRDefault="004240D5" w:rsidP="00902863">
      <w:pPr>
        <w:pStyle w:val="Luettelokappale"/>
        <w:numPr>
          <w:ilvl w:val="0"/>
          <w:numId w:val="15"/>
        </w:numPr>
        <w:autoSpaceDE w:val="0"/>
        <w:autoSpaceDN w:val="0"/>
        <w:adjustRightInd w:val="0"/>
        <w:ind w:right="-1054"/>
      </w:pPr>
      <w:r>
        <w:t>Skador och skadeståndsanspråk som man redan har kännedom om</w:t>
      </w:r>
    </w:p>
    <w:p w14:paraId="5BEE812C" w14:textId="77777777" w:rsidR="004240D5" w:rsidRPr="00AC3558" w:rsidRDefault="004240D5" w:rsidP="00902863">
      <w:pPr>
        <w:pStyle w:val="Luettelokappale"/>
        <w:numPr>
          <w:ilvl w:val="0"/>
          <w:numId w:val="15"/>
        </w:numPr>
        <w:autoSpaceDE w:val="0"/>
        <w:autoSpaceDN w:val="0"/>
        <w:adjustRightInd w:val="0"/>
        <w:ind w:right="-1054"/>
      </w:pPr>
      <w:r>
        <w:t>Person- och sakskador i huvudsak</w:t>
      </w:r>
    </w:p>
    <w:p w14:paraId="67DE4F45" w14:textId="77777777" w:rsidR="004240D5" w:rsidRPr="00AC3558" w:rsidRDefault="004240D5" w:rsidP="00902863">
      <w:pPr>
        <w:pStyle w:val="Luettelokappale"/>
        <w:numPr>
          <w:ilvl w:val="0"/>
          <w:numId w:val="15"/>
        </w:numPr>
        <w:autoSpaceDE w:val="0"/>
        <w:autoSpaceDN w:val="0"/>
        <w:adjustRightInd w:val="0"/>
        <w:ind w:right="-1054"/>
      </w:pPr>
      <w:r>
        <w:t>Brottsliga eller oärliga gärningar</w:t>
      </w:r>
    </w:p>
    <w:p w14:paraId="5694058C" w14:textId="77777777" w:rsidR="004240D5" w:rsidRPr="00AC3558" w:rsidRDefault="004240D5" w:rsidP="00902863">
      <w:pPr>
        <w:pStyle w:val="Luettelokappale"/>
        <w:numPr>
          <w:ilvl w:val="0"/>
          <w:numId w:val="15"/>
        </w:numPr>
        <w:autoSpaceDE w:val="0"/>
        <w:autoSpaceDN w:val="0"/>
        <w:adjustRightInd w:val="0"/>
        <w:ind w:right="-1054"/>
      </w:pPr>
      <w:r>
        <w:t>Yrkesmässiga fel (sådana gärningar  som inte baserar sig på den försäkrades ställning)</w:t>
      </w:r>
    </w:p>
    <w:p w14:paraId="07A5B2E4" w14:textId="77777777" w:rsidR="004240D5" w:rsidRPr="00AC3558" w:rsidRDefault="004240D5" w:rsidP="00902863">
      <w:pPr>
        <w:pStyle w:val="Luettelokappale"/>
        <w:numPr>
          <w:ilvl w:val="0"/>
          <w:numId w:val="15"/>
        </w:numPr>
        <w:autoSpaceDE w:val="0"/>
        <w:autoSpaceDN w:val="0"/>
        <w:adjustRightInd w:val="0"/>
        <w:ind w:right="-1054"/>
      </w:pPr>
      <w:r>
        <w:t>Arvoden och löner, till vilka den försäkrade inte har laglig rätt</w:t>
      </w:r>
    </w:p>
    <w:p w14:paraId="7ACC7EEF" w14:textId="77777777" w:rsidR="003B2A11" w:rsidRPr="00B028CD" w:rsidRDefault="003B2A11" w:rsidP="005E0EE4">
      <w:pPr>
        <w:rPr>
          <w:b/>
        </w:rPr>
      </w:pPr>
    </w:p>
    <w:p w14:paraId="122E9A2D" w14:textId="77777777" w:rsidR="003B2A11" w:rsidRPr="000D0582" w:rsidRDefault="003B2A11" w:rsidP="003B2A11">
      <w:pPr>
        <w:rPr>
          <w:b/>
        </w:rPr>
      </w:pPr>
      <w:r>
        <w:rPr>
          <w:b/>
        </w:rPr>
        <w:t>Anmälningsförfarande för skador</w:t>
      </w:r>
    </w:p>
    <w:p w14:paraId="20DD73DC" w14:textId="77777777" w:rsidR="003B2A11" w:rsidRPr="00B028CD" w:rsidRDefault="003B2A11" w:rsidP="003B2A11"/>
    <w:p w14:paraId="6AB28BA5" w14:textId="77777777" w:rsidR="00C47096" w:rsidRDefault="003B2A11" w:rsidP="00C47096">
      <w:r>
        <w:t xml:space="preserve">Följande händelser ska </w:t>
      </w:r>
      <w:r>
        <w:rPr>
          <w:u w:val="single"/>
        </w:rPr>
        <w:t xml:space="preserve">omedelbart </w:t>
      </w:r>
      <w:r>
        <w:t xml:space="preserve">anmälas till Finlands viltcentral / </w:t>
      </w:r>
      <w:r w:rsidR="00B028CD">
        <w:t>Leena Särkijärvi</w:t>
      </w:r>
      <w:r>
        <w:t>, tel. 029 431 2</w:t>
      </w:r>
      <w:r w:rsidR="00B028CD">
        <w:t>283</w:t>
      </w:r>
      <w:r>
        <w:t xml:space="preserve"> och </w:t>
      </w:r>
    </w:p>
    <w:p w14:paraId="5EA43924" w14:textId="77777777" w:rsidR="00C47096" w:rsidRPr="00B028CD" w:rsidRDefault="00C47096" w:rsidP="00C47096"/>
    <w:p w14:paraId="5D31121D" w14:textId="77777777" w:rsidR="00C47096" w:rsidRPr="001A4EF7" w:rsidRDefault="003B2A11" w:rsidP="00C47096">
      <w:r>
        <w:t xml:space="preserve">till försäkringsmäklare </w:t>
      </w:r>
    </w:p>
    <w:p w14:paraId="3E90BBED" w14:textId="77777777" w:rsidR="00C47096" w:rsidRPr="00B028CD" w:rsidRDefault="00C47096" w:rsidP="00C47096"/>
    <w:p w14:paraId="51864152" w14:textId="77777777" w:rsidR="00C47096" w:rsidRPr="001A4EF7" w:rsidRDefault="00116DBE" w:rsidP="00C47096">
      <w:r>
        <w:t>Howden Finland Oy / O-P Kuosmanen</w:t>
      </w:r>
    </w:p>
    <w:p w14:paraId="2684D8E8" w14:textId="77777777" w:rsidR="00C47096" w:rsidRDefault="00116DBE" w:rsidP="00C47096">
      <w:r>
        <w:t>tel. 09-54202431</w:t>
      </w:r>
    </w:p>
    <w:p w14:paraId="51820842" w14:textId="77777777" w:rsidR="00C47096" w:rsidRDefault="00116DBE" w:rsidP="00C47096">
      <w:proofErr w:type="spellStart"/>
      <w:r>
        <w:t>Malmbågen</w:t>
      </w:r>
      <w:proofErr w:type="spellEnd"/>
      <w:r>
        <w:t xml:space="preserve"> 9 B, 00700 Helsingfors</w:t>
      </w:r>
    </w:p>
    <w:p w14:paraId="0483ACDD" w14:textId="77777777" w:rsidR="00C47096" w:rsidRDefault="00C47096" w:rsidP="00C47096">
      <w:r>
        <w:t xml:space="preserve">E-post: </w:t>
      </w:r>
      <w:hyperlink r:id="rId20" w:history="1">
        <w:r>
          <w:rPr>
            <w:rStyle w:val="Hyperlinkki"/>
          </w:rPr>
          <w:t>okuosmanen@howdengroup.com</w:t>
        </w:r>
      </w:hyperlink>
    </w:p>
    <w:p w14:paraId="4A8B4871" w14:textId="77777777" w:rsidR="00C47096" w:rsidRPr="00B028CD" w:rsidRDefault="00C47096" w:rsidP="003B2A11"/>
    <w:p w14:paraId="5C66ECB1" w14:textId="77777777" w:rsidR="003B2A11" w:rsidRPr="00B028CD" w:rsidRDefault="003B2A11" w:rsidP="003B2A11"/>
    <w:p w14:paraId="739333BD" w14:textId="77777777" w:rsidR="003B2A11" w:rsidRPr="000D0582" w:rsidRDefault="003B2A11" w:rsidP="00902863">
      <w:pPr>
        <w:pStyle w:val="Luettelokappale"/>
        <w:numPr>
          <w:ilvl w:val="0"/>
          <w:numId w:val="17"/>
        </w:numPr>
      </w:pPr>
      <w:r>
        <w:t xml:space="preserve">ersättningsanspråk som framkommit </w:t>
      </w:r>
    </w:p>
    <w:p w14:paraId="7134DA02" w14:textId="77777777" w:rsidR="003B2A11" w:rsidRPr="000D0582" w:rsidRDefault="003B2A11" w:rsidP="00902863">
      <w:pPr>
        <w:pStyle w:val="Luettelokappale"/>
        <w:numPr>
          <w:ilvl w:val="0"/>
          <w:numId w:val="17"/>
        </w:numPr>
      </w:pPr>
      <w:r>
        <w:t xml:space="preserve">uppgift om vilken som helst kommande händelse eller situation, som </w:t>
      </w:r>
      <w:proofErr w:type="spellStart"/>
      <w:r>
        <w:t>som</w:t>
      </w:r>
      <w:proofErr w:type="spellEnd"/>
      <w:r>
        <w:t xml:space="preserve"> kan leda till ersättningsanspråk </w:t>
      </w:r>
    </w:p>
    <w:p w14:paraId="139C84C7" w14:textId="77777777" w:rsidR="003B2A11" w:rsidRPr="00B028CD" w:rsidRDefault="003B2A11" w:rsidP="003B2A11"/>
    <w:p w14:paraId="769E781E" w14:textId="77777777" w:rsidR="00116DBE" w:rsidRPr="00B028CD" w:rsidRDefault="00116DBE" w:rsidP="003B2A11">
      <w:pPr>
        <w:rPr>
          <w:b/>
        </w:rPr>
      </w:pPr>
    </w:p>
    <w:p w14:paraId="38730F16" w14:textId="77777777" w:rsidR="00116DBE" w:rsidRPr="00B028CD" w:rsidRDefault="00116DBE" w:rsidP="003B2A11">
      <w:pPr>
        <w:rPr>
          <w:b/>
        </w:rPr>
      </w:pPr>
    </w:p>
    <w:p w14:paraId="31167FF5" w14:textId="77777777" w:rsidR="003B2A11" w:rsidRPr="00902863" w:rsidRDefault="003B2A11" w:rsidP="003B2A11">
      <w:pPr>
        <w:rPr>
          <w:b/>
        </w:rPr>
      </w:pPr>
      <w:r>
        <w:rPr>
          <w:b/>
        </w:rPr>
        <w:t>OBS! För bibehållet försäkringsskydd ska den försäkrade inte:</w:t>
      </w:r>
    </w:p>
    <w:p w14:paraId="47379FFD" w14:textId="77777777" w:rsidR="003B2A11" w:rsidRPr="00B028CD" w:rsidRDefault="003B2A11" w:rsidP="003B2A11"/>
    <w:p w14:paraId="3C01796A" w14:textId="77777777" w:rsidR="003B2A11" w:rsidRPr="000D0582" w:rsidRDefault="003B2A11" w:rsidP="00902863">
      <w:pPr>
        <w:pStyle w:val="Luettelokappale"/>
        <w:numPr>
          <w:ilvl w:val="0"/>
          <w:numId w:val="18"/>
        </w:numPr>
      </w:pPr>
      <w:r>
        <w:t>medge ansvar</w:t>
      </w:r>
    </w:p>
    <w:p w14:paraId="1F9B9C72" w14:textId="77777777" w:rsidR="003B2A11" w:rsidRPr="000D0582" w:rsidRDefault="003B2A11" w:rsidP="00902863">
      <w:pPr>
        <w:pStyle w:val="Luettelokappale"/>
        <w:numPr>
          <w:ilvl w:val="0"/>
          <w:numId w:val="18"/>
        </w:numPr>
      </w:pPr>
      <w:r>
        <w:t>ge något anbud eller förlikningsförslag</w:t>
      </w:r>
    </w:p>
    <w:p w14:paraId="2FCD7916" w14:textId="77777777" w:rsidR="00C47096" w:rsidRDefault="003B2A11" w:rsidP="00902863">
      <w:pPr>
        <w:pStyle w:val="Luettelokappale"/>
        <w:numPr>
          <w:ilvl w:val="0"/>
          <w:numId w:val="18"/>
        </w:numPr>
      </w:pPr>
      <w:r>
        <w:t>eftersom, om medlemskansliet eller den försäkrade ersätter skadan, avtalar därom eller godkänner ett krav, binder detta inte försäkringsbolaget .</w:t>
      </w:r>
    </w:p>
    <w:p w14:paraId="78AB1941" w14:textId="77777777" w:rsidR="0029164F" w:rsidRPr="00B028CD" w:rsidRDefault="0029164F" w:rsidP="005E0EE4"/>
    <w:p w14:paraId="56F4D1C4" w14:textId="77777777" w:rsidR="00C47096" w:rsidRDefault="00C47096" w:rsidP="005E0EE4">
      <w:r>
        <w:t>Dessutom ska alla kostnader i anslutning till fallet först godkännas av försäkraren.</w:t>
      </w:r>
    </w:p>
    <w:p w14:paraId="09202F7D" w14:textId="77777777" w:rsidR="00654FC5" w:rsidRPr="00B028CD" w:rsidRDefault="00654FC5" w:rsidP="005E0EE4"/>
    <w:p w14:paraId="32CA7560" w14:textId="77777777" w:rsidR="00654FC5" w:rsidRPr="00B028CD" w:rsidRDefault="00654FC5" w:rsidP="005E0EE4"/>
    <w:sectPr w:rsidR="00654FC5" w:rsidRPr="00B028CD" w:rsidSect="00CF268A">
      <w:headerReference w:type="default" r:id="rId21"/>
      <w:pgSz w:w="11906" w:h="16838" w:code="9"/>
      <w:pgMar w:top="1259" w:right="1466" w:bottom="1242" w:left="1260" w:header="720" w:footer="964" w:gutter="0"/>
      <w:paperSrc w:first="7" w:other="7"/>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F23D2" w14:textId="77777777" w:rsidR="00D72737" w:rsidRDefault="00D72737">
      <w:r>
        <w:separator/>
      </w:r>
    </w:p>
  </w:endnote>
  <w:endnote w:type="continuationSeparator" w:id="0">
    <w:p w14:paraId="30FBAE98" w14:textId="77777777" w:rsidR="00D72737" w:rsidRDefault="00D72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Light">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Roman">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Gill Sans">
    <w:altName w:val="Gill Sans MT"/>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8F162" w14:textId="77777777" w:rsidR="0045598E" w:rsidRDefault="0045598E" w:rsidP="008344ED">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rPr>
      <w:t>1</w:t>
    </w:r>
    <w:r>
      <w:rPr>
        <w:rStyle w:val="Sivunumero"/>
      </w:rPr>
      <w:fldChar w:fldCharType="end"/>
    </w:r>
  </w:p>
  <w:p w14:paraId="1BA10882" w14:textId="77777777" w:rsidR="0045598E" w:rsidRDefault="0045598E">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6A8EF" w14:textId="77777777" w:rsidR="0045598E" w:rsidRPr="00CF268A" w:rsidRDefault="0045598E" w:rsidP="00EE1D8C">
    <w:pPr>
      <w:pStyle w:val="Alatunniste"/>
      <w:framePr w:wrap="around" w:vAnchor="text" w:hAnchor="margin" w:xAlign="center" w:y="1"/>
      <w:rPr>
        <w:rStyle w:val="Sivunumero"/>
        <w:rFonts w:ascii="Arial" w:hAnsi="Arial"/>
      </w:rPr>
    </w:pPr>
    <w:r w:rsidRPr="00CF268A">
      <w:rPr>
        <w:rStyle w:val="Sivunumero"/>
        <w:rFonts w:ascii="Arial" w:hAnsi="Arial"/>
      </w:rPr>
      <w:fldChar w:fldCharType="begin"/>
    </w:r>
    <w:r w:rsidRPr="00CF268A">
      <w:rPr>
        <w:rStyle w:val="Sivunumero"/>
        <w:rFonts w:ascii="Arial" w:hAnsi="Arial"/>
      </w:rPr>
      <w:instrText xml:space="preserve">PAGE  </w:instrText>
    </w:r>
    <w:r w:rsidRPr="00CF268A">
      <w:rPr>
        <w:rStyle w:val="Sivunumero"/>
        <w:rFonts w:ascii="Arial" w:hAnsi="Arial"/>
      </w:rPr>
      <w:fldChar w:fldCharType="separate"/>
    </w:r>
    <w:r w:rsidR="00B028CD">
      <w:rPr>
        <w:rStyle w:val="Sivunumero"/>
        <w:rFonts w:ascii="Arial" w:hAnsi="Arial"/>
        <w:noProof/>
      </w:rPr>
      <w:t>- 1 -</w:t>
    </w:r>
    <w:r w:rsidRPr="00CF268A">
      <w:rPr>
        <w:rStyle w:val="Sivunumero"/>
        <w:rFonts w:ascii="Arial" w:hAnsi="Arial"/>
      </w:rPr>
      <w:fldChar w:fldCharType="end"/>
    </w:r>
  </w:p>
  <w:p w14:paraId="1F8BAE18" w14:textId="77777777" w:rsidR="0045598E" w:rsidRDefault="0045598E">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37280" w14:textId="77777777" w:rsidR="008D66AF" w:rsidRDefault="008D66A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E0720" w14:textId="77777777" w:rsidR="00D72737" w:rsidRDefault="00D72737">
      <w:r>
        <w:separator/>
      </w:r>
    </w:p>
  </w:footnote>
  <w:footnote w:type="continuationSeparator" w:id="0">
    <w:p w14:paraId="75044269" w14:textId="77777777" w:rsidR="00D72737" w:rsidRDefault="00D727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5462A" w14:textId="77777777" w:rsidR="008D66AF" w:rsidRDefault="008D66AF">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13820" w14:textId="77777777" w:rsidR="0045598E" w:rsidRDefault="0045598E">
    <w:pPr>
      <w:pStyle w:val="Yltunniste"/>
    </w:pPr>
    <w:r>
      <w:rPr>
        <w:noProof/>
        <w:color w:val="0000FF"/>
        <w:lang w:val="en-US"/>
      </w:rPr>
      <w:drawing>
        <wp:inline distT="0" distB="0" distL="0" distR="0" wp14:anchorId="1EEB18F8" wp14:editId="3C29951F">
          <wp:extent cx="2209800" cy="665835"/>
          <wp:effectExtent l="0" t="0" r="0" b="1270"/>
          <wp:docPr id="10" name="Picture 10" descr="Suomen riistakesku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omen riistakesku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3521" cy="669969"/>
                  </a:xfrm>
                  <a:prstGeom prst="rect">
                    <a:avLst/>
                  </a:prstGeom>
                  <a:noFill/>
                </pic:spPr>
              </pic:pic>
            </a:graphicData>
          </a:graphic>
        </wp:inline>
      </w:drawing>
    </w:r>
    <w:r>
      <w:rPr>
        <w:noProof/>
        <w:lang w:val="en-US"/>
      </w:rPr>
      <w:drawing>
        <wp:anchor distT="0" distB="0" distL="114300" distR="114300" simplePos="0" relativeHeight="251656704" behindDoc="0" locked="0" layoutInCell="1" allowOverlap="1" wp14:anchorId="224A947D" wp14:editId="222F4B2A">
          <wp:simplePos x="0" y="0"/>
          <wp:positionH relativeFrom="column">
            <wp:posOffset>5486400</wp:posOffset>
          </wp:positionH>
          <wp:positionV relativeFrom="paragraph">
            <wp:posOffset>135255</wp:posOffset>
          </wp:positionV>
          <wp:extent cx="1257300" cy="304800"/>
          <wp:effectExtent l="19050" t="0" r="0" b="0"/>
          <wp:wrapNone/>
          <wp:docPr id="11" name="Picture 2" descr="howden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den_logo_RGB.jpg"/>
                  <pic:cNvPicPr>
                    <a:picLocks noChangeAspect="1" noChangeArrowheads="1"/>
                  </pic:cNvPicPr>
                </pic:nvPicPr>
                <pic:blipFill>
                  <a:blip r:embed="rId3"/>
                  <a:srcRect/>
                  <a:stretch>
                    <a:fillRect/>
                  </a:stretch>
                </pic:blipFill>
                <pic:spPr bwMode="auto">
                  <a:xfrm>
                    <a:off x="0" y="0"/>
                    <a:ext cx="1257300" cy="304800"/>
                  </a:xfrm>
                  <a:prstGeom prst="rect">
                    <a:avLst/>
                  </a:prstGeom>
                  <a:noFill/>
                </pic:spPr>
              </pic:pic>
            </a:graphicData>
          </a:graphic>
        </wp:anchor>
      </w:drawing>
    </w:r>
    <w:r>
      <w:rPr>
        <w:noProof/>
        <w:lang w:val="en-US"/>
      </w:rPr>
      <w:drawing>
        <wp:anchor distT="0" distB="0" distL="114300" distR="114300" simplePos="0" relativeHeight="251657728" behindDoc="0" locked="0" layoutInCell="1" allowOverlap="1" wp14:anchorId="0B63563D" wp14:editId="7CF01CAD">
          <wp:simplePos x="0" y="0"/>
          <wp:positionH relativeFrom="column">
            <wp:posOffset>-457200</wp:posOffset>
          </wp:positionH>
          <wp:positionV relativeFrom="paragraph">
            <wp:posOffset>685800</wp:posOffset>
          </wp:positionV>
          <wp:extent cx="7954010" cy="542925"/>
          <wp:effectExtent l="19050" t="0" r="8890" b="0"/>
          <wp:wrapNone/>
          <wp:docPr id="12" name="Picture 0" descr="howden_bar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owden_bars_RGB.jpg"/>
                  <pic:cNvPicPr>
                    <a:picLocks noChangeAspect="1" noChangeArrowheads="1"/>
                  </pic:cNvPicPr>
                </pic:nvPicPr>
                <pic:blipFill>
                  <a:blip r:embed="rId4"/>
                  <a:srcRect/>
                  <a:stretch>
                    <a:fillRect/>
                  </a:stretch>
                </pic:blipFill>
                <pic:spPr bwMode="auto">
                  <a:xfrm>
                    <a:off x="0" y="0"/>
                    <a:ext cx="7954010" cy="54292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F6DED" w14:textId="77777777" w:rsidR="008D66AF" w:rsidRDefault="008D66AF">
    <w:pPr>
      <w:pStyle w:val="Yltunnis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70B5E" w14:textId="77777777" w:rsidR="0045598E" w:rsidRPr="00F93091" w:rsidRDefault="0045598E" w:rsidP="00715BAB">
    <w:pPr>
      <w:pStyle w:val="Otsikko2"/>
      <w:rPr>
        <w:sz w:val="24"/>
        <w:szCs w:val="24"/>
      </w:rPr>
    </w:pPr>
    <w:r>
      <w:rPr>
        <w:b/>
        <w:noProof/>
        <w:sz w:val="24"/>
        <w:szCs w:val="24"/>
        <w:u w:val="none"/>
        <w:lang w:val="en-US"/>
      </w:rPr>
      <w:drawing>
        <wp:anchor distT="0" distB="0" distL="114300" distR="114300" simplePos="0" relativeHeight="251658752" behindDoc="0" locked="0" layoutInCell="1" allowOverlap="1" wp14:anchorId="16DFB69E" wp14:editId="1F6D937B">
          <wp:simplePos x="0" y="0"/>
          <wp:positionH relativeFrom="column">
            <wp:posOffset>5143500</wp:posOffset>
          </wp:positionH>
          <wp:positionV relativeFrom="paragraph">
            <wp:posOffset>113665</wp:posOffset>
          </wp:positionV>
          <wp:extent cx="1257300" cy="304800"/>
          <wp:effectExtent l="19050" t="0" r="0" b="0"/>
          <wp:wrapNone/>
          <wp:docPr id="20" name="Picture 2" descr="howden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den_logo_RGB.jpg"/>
                  <pic:cNvPicPr>
                    <a:picLocks noChangeAspect="1" noChangeArrowheads="1"/>
                  </pic:cNvPicPr>
                </pic:nvPicPr>
                <pic:blipFill>
                  <a:blip r:embed="rId1"/>
                  <a:srcRect/>
                  <a:stretch>
                    <a:fillRect/>
                  </a:stretch>
                </pic:blipFill>
                <pic:spPr bwMode="auto">
                  <a:xfrm>
                    <a:off x="0" y="0"/>
                    <a:ext cx="1257300" cy="304800"/>
                  </a:xfrm>
                  <a:prstGeom prst="rect">
                    <a:avLst/>
                  </a:prstGeom>
                  <a:noFill/>
                  <a:ln w="9525">
                    <a:noFill/>
                    <a:miter lim="800000"/>
                    <a:headEnd/>
                    <a:tailEnd/>
                  </a:ln>
                </pic:spPr>
              </pic:pic>
            </a:graphicData>
          </a:graphic>
        </wp:anchor>
      </w:drawing>
    </w:r>
    <w:r>
      <w:rPr>
        <w:noProof/>
        <w:color w:val="0000FF"/>
        <w:lang w:val="en-US"/>
      </w:rPr>
      <w:drawing>
        <wp:inline distT="0" distB="0" distL="0" distR="0" wp14:anchorId="49BFA57B" wp14:editId="583C4AAE">
          <wp:extent cx="2209800" cy="665835"/>
          <wp:effectExtent l="0" t="0" r="0" b="1270"/>
          <wp:docPr id="4" name="Picture 4" descr="Suomen riistakesku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omen riistakesku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23521" cy="669969"/>
                  </a:xfrm>
                  <a:prstGeom prst="rect">
                    <a:avLst/>
                  </a:prstGeom>
                  <a:noFill/>
                </pic:spPr>
              </pic:pic>
            </a:graphicData>
          </a:graphic>
        </wp:inline>
      </w:drawing>
    </w:r>
    <w:r>
      <w:rPr>
        <w:color w:val="000080"/>
        <w:u w:val="none"/>
      </w:rPr>
      <w:tab/>
    </w:r>
    <w:r>
      <w:rPr>
        <w:color w:val="000080"/>
        <w:u w:val="none"/>
      </w:rPr>
      <w:tab/>
      <w:t xml:space="preserve"> </w:t>
    </w:r>
  </w:p>
  <w:p w14:paraId="14EBCB2D" w14:textId="77777777" w:rsidR="0045598E" w:rsidRPr="00E80BCA" w:rsidRDefault="0045598E" w:rsidP="00B213B7">
    <w:pPr>
      <w:rPr>
        <w:b/>
        <w:color w:val="000080"/>
        <w:sz w:val="24"/>
        <w:szCs w:val="24"/>
      </w:rPr>
    </w:pPr>
  </w:p>
  <w:p w14:paraId="34DE2F67" w14:textId="77777777" w:rsidR="0045598E" w:rsidRPr="001950CE" w:rsidRDefault="0045598E" w:rsidP="00F207E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4019EC"/>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F5DE09E6"/>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22DA5E76"/>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D19E3824"/>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189A2370"/>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E4C2E8"/>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4AC7F8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3E7920"/>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B06F14"/>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1436CEFE"/>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A842625"/>
    <w:multiLevelType w:val="hybridMultilevel"/>
    <w:tmpl w:val="32AA2F1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E991D3E"/>
    <w:multiLevelType w:val="hybridMultilevel"/>
    <w:tmpl w:val="FBE8C07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D10AED"/>
    <w:multiLevelType w:val="hybridMultilevel"/>
    <w:tmpl w:val="9A9A6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C414ED"/>
    <w:multiLevelType w:val="hybridMultilevel"/>
    <w:tmpl w:val="AAC836F4"/>
    <w:lvl w:ilvl="0" w:tplc="A622D852">
      <w:start w:val="1"/>
      <w:numFmt w:val="decimal"/>
      <w:pStyle w:val="FORCEQUOTE1"/>
      <w:lvlText w:val="%1."/>
      <w:lvlJc w:val="left"/>
      <w:pPr>
        <w:tabs>
          <w:tab w:val="num" w:pos="1440"/>
        </w:tabs>
        <w:ind w:left="1440" w:hanging="720"/>
      </w:pPr>
      <w:rPr>
        <w:rFonts w:hint="default"/>
      </w:rPr>
    </w:lvl>
    <w:lvl w:ilvl="1" w:tplc="08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EB76D06"/>
    <w:multiLevelType w:val="hybridMultilevel"/>
    <w:tmpl w:val="D32CEB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F20E41"/>
    <w:multiLevelType w:val="hybridMultilevel"/>
    <w:tmpl w:val="838C09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814EB4"/>
    <w:multiLevelType w:val="hybridMultilevel"/>
    <w:tmpl w:val="226AA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565F28"/>
    <w:multiLevelType w:val="hybridMultilevel"/>
    <w:tmpl w:val="9E42E052"/>
    <w:lvl w:ilvl="0" w:tplc="040B000F">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87E51CD"/>
    <w:multiLevelType w:val="hybridMultilevel"/>
    <w:tmpl w:val="B428E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B137DE"/>
    <w:multiLevelType w:val="multilevel"/>
    <w:tmpl w:val="EAA66F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C8E40A8"/>
    <w:multiLevelType w:val="singleLevel"/>
    <w:tmpl w:val="DF7C4970"/>
    <w:lvl w:ilvl="0">
      <w:start w:val="1"/>
      <w:numFmt w:val="bullet"/>
      <w:pStyle w:val="Ranskis"/>
      <w:lvlText w:val="–"/>
      <w:lvlJc w:val="left"/>
      <w:pPr>
        <w:tabs>
          <w:tab w:val="num" w:pos="0"/>
        </w:tabs>
        <w:ind w:left="1581" w:hanging="283"/>
      </w:pPr>
      <w:rPr>
        <w:rFonts w:ascii="Courier New" w:hAnsi="Courier New" w:hint="default"/>
      </w:rPr>
    </w:lvl>
  </w:abstractNum>
  <w:abstractNum w:abstractNumId="21" w15:restartNumberingAfterBreak="0">
    <w:nsid w:val="765D156A"/>
    <w:multiLevelType w:val="hybridMultilevel"/>
    <w:tmpl w:val="9C0E3E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F9C5ECC"/>
    <w:multiLevelType w:val="hybridMultilevel"/>
    <w:tmpl w:val="200812B2"/>
    <w:lvl w:ilvl="0" w:tplc="978A357C">
      <w:start w:val="1"/>
      <w:numFmt w:val="decimal"/>
      <w:pStyle w:val="BoardPack6"/>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20"/>
  </w:num>
  <w:num w:numId="15">
    <w:abstractNumId w:val="14"/>
  </w:num>
  <w:num w:numId="16">
    <w:abstractNumId w:val="12"/>
  </w:num>
  <w:num w:numId="17">
    <w:abstractNumId w:val="18"/>
  </w:num>
  <w:num w:numId="18">
    <w:abstractNumId w:val="16"/>
  </w:num>
  <w:num w:numId="19">
    <w:abstractNumId w:val="21"/>
  </w:num>
  <w:num w:numId="20">
    <w:abstractNumId w:val="19"/>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7"/>
  </w:num>
  <w:num w:numId="28">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GB" w:vendorID="64" w:dllVersion="6" w:nlCheck="1" w:checkStyle="1"/>
  <w:activeWritingStyle w:appName="MSWord" w:lang="en-GB" w:vendorID="64" w:dllVersion="5" w:nlCheck="1" w:checkStyle="1"/>
  <w:activeWritingStyle w:appName="MSWord" w:lang="en-US" w:vendorID="64" w:dllVersion="5" w:nlCheck="1" w:checkStyle="1"/>
  <w:activeWritingStyle w:appName="MSWord" w:lang="fr-FR" w:vendorID="64" w:dllVersion="6" w:nlCheck="1" w:checkStyle="1"/>
  <w:activeWritingStyle w:appName="MSWord" w:lang="de-DE" w:vendorID="64" w:dllVersion="6" w:nlCheck="1" w:checkStyle="1"/>
  <w:activeWritingStyle w:appName="MSWord" w:lang="fi-FI" w:vendorID="64" w:dllVersion="0" w:nlCheck="1" w:checkStyle="0"/>
  <w:activeWritingStyle w:appName="MSWord" w:lang="en-GB" w:vendorID="64" w:dllVersion="0" w:nlCheck="1" w:checkStyle="0"/>
  <w:activeWritingStyle w:appName="MSWord" w:lang="fi-FI" w:vendorID="64" w:dllVersion="6" w:nlCheck="1" w:checkStyle="0"/>
  <w:activeWritingStyle w:appName="MSWord" w:lang="sv-SE"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363"/>
    <w:rsid w:val="000003B0"/>
    <w:rsid w:val="000003E3"/>
    <w:rsid w:val="00000B28"/>
    <w:rsid w:val="00002E00"/>
    <w:rsid w:val="00005004"/>
    <w:rsid w:val="00007AF0"/>
    <w:rsid w:val="000138A1"/>
    <w:rsid w:val="000142E6"/>
    <w:rsid w:val="00016BE2"/>
    <w:rsid w:val="0002227B"/>
    <w:rsid w:val="00022F21"/>
    <w:rsid w:val="00024F49"/>
    <w:rsid w:val="00026A53"/>
    <w:rsid w:val="0003046B"/>
    <w:rsid w:val="0003090C"/>
    <w:rsid w:val="000316C0"/>
    <w:rsid w:val="000318D1"/>
    <w:rsid w:val="00031A24"/>
    <w:rsid w:val="00033E30"/>
    <w:rsid w:val="000356CC"/>
    <w:rsid w:val="000368A6"/>
    <w:rsid w:val="00037269"/>
    <w:rsid w:val="00040845"/>
    <w:rsid w:val="00041EDB"/>
    <w:rsid w:val="0004293E"/>
    <w:rsid w:val="00043B5A"/>
    <w:rsid w:val="00052BA9"/>
    <w:rsid w:val="00054520"/>
    <w:rsid w:val="00054A9B"/>
    <w:rsid w:val="00055077"/>
    <w:rsid w:val="00055E97"/>
    <w:rsid w:val="000704CF"/>
    <w:rsid w:val="000715EB"/>
    <w:rsid w:val="00073574"/>
    <w:rsid w:val="00074589"/>
    <w:rsid w:val="00077D7D"/>
    <w:rsid w:val="0008035D"/>
    <w:rsid w:val="00080B46"/>
    <w:rsid w:val="00082D93"/>
    <w:rsid w:val="000840F2"/>
    <w:rsid w:val="00085413"/>
    <w:rsid w:val="00086389"/>
    <w:rsid w:val="00087FCD"/>
    <w:rsid w:val="00091804"/>
    <w:rsid w:val="0009198B"/>
    <w:rsid w:val="00091FE3"/>
    <w:rsid w:val="00092084"/>
    <w:rsid w:val="00093D3C"/>
    <w:rsid w:val="00094359"/>
    <w:rsid w:val="00094C91"/>
    <w:rsid w:val="00095AF8"/>
    <w:rsid w:val="00096913"/>
    <w:rsid w:val="000A1D35"/>
    <w:rsid w:val="000A2914"/>
    <w:rsid w:val="000A2E60"/>
    <w:rsid w:val="000B074D"/>
    <w:rsid w:val="000B1CD2"/>
    <w:rsid w:val="000C10F4"/>
    <w:rsid w:val="000C3732"/>
    <w:rsid w:val="000C4614"/>
    <w:rsid w:val="000D5321"/>
    <w:rsid w:val="000E0094"/>
    <w:rsid w:val="000E1469"/>
    <w:rsid w:val="000E288F"/>
    <w:rsid w:val="000E299C"/>
    <w:rsid w:val="000E652D"/>
    <w:rsid w:val="000E73A7"/>
    <w:rsid w:val="000E7490"/>
    <w:rsid w:val="000F1FF5"/>
    <w:rsid w:val="000F3F41"/>
    <w:rsid w:val="000F41B4"/>
    <w:rsid w:val="000F483C"/>
    <w:rsid w:val="000F7387"/>
    <w:rsid w:val="001013B7"/>
    <w:rsid w:val="001051F2"/>
    <w:rsid w:val="00116DBE"/>
    <w:rsid w:val="00117527"/>
    <w:rsid w:val="00123A36"/>
    <w:rsid w:val="0012515E"/>
    <w:rsid w:val="00125FFC"/>
    <w:rsid w:val="00126FC0"/>
    <w:rsid w:val="0012772E"/>
    <w:rsid w:val="00132EED"/>
    <w:rsid w:val="00137BDD"/>
    <w:rsid w:val="001415E8"/>
    <w:rsid w:val="00141BE9"/>
    <w:rsid w:val="00142F47"/>
    <w:rsid w:val="00145A2D"/>
    <w:rsid w:val="00146E96"/>
    <w:rsid w:val="001479D6"/>
    <w:rsid w:val="00152488"/>
    <w:rsid w:val="00155661"/>
    <w:rsid w:val="00156069"/>
    <w:rsid w:val="0016096C"/>
    <w:rsid w:val="0017218E"/>
    <w:rsid w:val="001744B7"/>
    <w:rsid w:val="001802C5"/>
    <w:rsid w:val="0018327B"/>
    <w:rsid w:val="00183B70"/>
    <w:rsid w:val="00184E0F"/>
    <w:rsid w:val="0018502D"/>
    <w:rsid w:val="00186850"/>
    <w:rsid w:val="001945A7"/>
    <w:rsid w:val="001950CE"/>
    <w:rsid w:val="00195907"/>
    <w:rsid w:val="001965F1"/>
    <w:rsid w:val="001A06B9"/>
    <w:rsid w:val="001A1480"/>
    <w:rsid w:val="001A1B76"/>
    <w:rsid w:val="001A1E78"/>
    <w:rsid w:val="001A4DE0"/>
    <w:rsid w:val="001A4EF7"/>
    <w:rsid w:val="001B7236"/>
    <w:rsid w:val="001C05E0"/>
    <w:rsid w:val="001C1A14"/>
    <w:rsid w:val="001C2EE0"/>
    <w:rsid w:val="001C603B"/>
    <w:rsid w:val="001C6A7C"/>
    <w:rsid w:val="001D03FA"/>
    <w:rsid w:val="001D07CB"/>
    <w:rsid w:val="001D133A"/>
    <w:rsid w:val="001D19B1"/>
    <w:rsid w:val="001D54C6"/>
    <w:rsid w:val="001D5CF8"/>
    <w:rsid w:val="001D5DA6"/>
    <w:rsid w:val="001E07B0"/>
    <w:rsid w:val="001F0CB3"/>
    <w:rsid w:val="001F0CCC"/>
    <w:rsid w:val="001F2603"/>
    <w:rsid w:val="001F2BA5"/>
    <w:rsid w:val="001F71B4"/>
    <w:rsid w:val="00202721"/>
    <w:rsid w:val="00206398"/>
    <w:rsid w:val="00206B7E"/>
    <w:rsid w:val="0021170C"/>
    <w:rsid w:val="00215C7F"/>
    <w:rsid w:val="00220E81"/>
    <w:rsid w:val="002220AE"/>
    <w:rsid w:val="0022236A"/>
    <w:rsid w:val="00222BC2"/>
    <w:rsid w:val="00223058"/>
    <w:rsid w:val="00224E3D"/>
    <w:rsid w:val="00242444"/>
    <w:rsid w:val="00242FCC"/>
    <w:rsid w:val="00244C10"/>
    <w:rsid w:val="002458DF"/>
    <w:rsid w:val="00247440"/>
    <w:rsid w:val="00247E92"/>
    <w:rsid w:val="0025204C"/>
    <w:rsid w:val="00262EC7"/>
    <w:rsid w:val="0026308A"/>
    <w:rsid w:val="0026491E"/>
    <w:rsid w:val="00267B03"/>
    <w:rsid w:val="0027025A"/>
    <w:rsid w:val="0027537A"/>
    <w:rsid w:val="00280086"/>
    <w:rsid w:val="00281E21"/>
    <w:rsid w:val="00285D40"/>
    <w:rsid w:val="00286A19"/>
    <w:rsid w:val="002879E9"/>
    <w:rsid w:val="00287A01"/>
    <w:rsid w:val="00291364"/>
    <w:rsid w:val="0029164F"/>
    <w:rsid w:val="002923FA"/>
    <w:rsid w:val="00295219"/>
    <w:rsid w:val="0029706C"/>
    <w:rsid w:val="002A35CA"/>
    <w:rsid w:val="002A4DA9"/>
    <w:rsid w:val="002A6A4E"/>
    <w:rsid w:val="002B0E92"/>
    <w:rsid w:val="002B42AA"/>
    <w:rsid w:val="002B4372"/>
    <w:rsid w:val="002B5268"/>
    <w:rsid w:val="002B70F9"/>
    <w:rsid w:val="002C15DC"/>
    <w:rsid w:val="002C1881"/>
    <w:rsid w:val="002C223C"/>
    <w:rsid w:val="002C3F9B"/>
    <w:rsid w:val="002C41BE"/>
    <w:rsid w:val="002C4A3F"/>
    <w:rsid w:val="002C71FB"/>
    <w:rsid w:val="002C78F9"/>
    <w:rsid w:val="002D1243"/>
    <w:rsid w:val="002D23A7"/>
    <w:rsid w:val="002D3C59"/>
    <w:rsid w:val="002D5C5F"/>
    <w:rsid w:val="002E0363"/>
    <w:rsid w:val="002E2689"/>
    <w:rsid w:val="002E3DD2"/>
    <w:rsid w:val="002E6216"/>
    <w:rsid w:val="002F0A62"/>
    <w:rsid w:val="002F35D9"/>
    <w:rsid w:val="002F389C"/>
    <w:rsid w:val="002F58D4"/>
    <w:rsid w:val="00301267"/>
    <w:rsid w:val="00302152"/>
    <w:rsid w:val="00304D9F"/>
    <w:rsid w:val="00316623"/>
    <w:rsid w:val="00326F2F"/>
    <w:rsid w:val="00332DE7"/>
    <w:rsid w:val="0033307E"/>
    <w:rsid w:val="00333C76"/>
    <w:rsid w:val="003363B2"/>
    <w:rsid w:val="003402AC"/>
    <w:rsid w:val="00340C0C"/>
    <w:rsid w:val="0034137B"/>
    <w:rsid w:val="00341FFB"/>
    <w:rsid w:val="00343E1B"/>
    <w:rsid w:val="00357A32"/>
    <w:rsid w:val="00365051"/>
    <w:rsid w:val="00365F84"/>
    <w:rsid w:val="003735DC"/>
    <w:rsid w:val="00374562"/>
    <w:rsid w:val="0037476E"/>
    <w:rsid w:val="00375A12"/>
    <w:rsid w:val="00376B2F"/>
    <w:rsid w:val="00383931"/>
    <w:rsid w:val="00386BBC"/>
    <w:rsid w:val="003902A9"/>
    <w:rsid w:val="00393C47"/>
    <w:rsid w:val="00395C11"/>
    <w:rsid w:val="003A1645"/>
    <w:rsid w:val="003A1ED2"/>
    <w:rsid w:val="003A41A3"/>
    <w:rsid w:val="003A694B"/>
    <w:rsid w:val="003B2A11"/>
    <w:rsid w:val="003B46B3"/>
    <w:rsid w:val="003B6108"/>
    <w:rsid w:val="003B6F7E"/>
    <w:rsid w:val="003B7D9A"/>
    <w:rsid w:val="003C2062"/>
    <w:rsid w:val="003C54C7"/>
    <w:rsid w:val="003C5BB1"/>
    <w:rsid w:val="003C6F75"/>
    <w:rsid w:val="003D15EC"/>
    <w:rsid w:val="003D345C"/>
    <w:rsid w:val="003D5563"/>
    <w:rsid w:val="003D5F58"/>
    <w:rsid w:val="003F0810"/>
    <w:rsid w:val="003F4040"/>
    <w:rsid w:val="004007F1"/>
    <w:rsid w:val="00401AD1"/>
    <w:rsid w:val="004034B4"/>
    <w:rsid w:val="00403A14"/>
    <w:rsid w:val="0040654D"/>
    <w:rsid w:val="00411BF1"/>
    <w:rsid w:val="00411F8D"/>
    <w:rsid w:val="00412BCD"/>
    <w:rsid w:val="00412E42"/>
    <w:rsid w:val="00413C96"/>
    <w:rsid w:val="00414B05"/>
    <w:rsid w:val="00417CB7"/>
    <w:rsid w:val="00420248"/>
    <w:rsid w:val="00420890"/>
    <w:rsid w:val="00422A33"/>
    <w:rsid w:val="004240D5"/>
    <w:rsid w:val="0042450D"/>
    <w:rsid w:val="00424DE3"/>
    <w:rsid w:val="00430E41"/>
    <w:rsid w:val="0043172E"/>
    <w:rsid w:val="0043450F"/>
    <w:rsid w:val="00435002"/>
    <w:rsid w:val="00441FD6"/>
    <w:rsid w:val="0045598E"/>
    <w:rsid w:val="00455FEF"/>
    <w:rsid w:val="00463905"/>
    <w:rsid w:val="00467945"/>
    <w:rsid w:val="00470563"/>
    <w:rsid w:val="00471249"/>
    <w:rsid w:val="004712FE"/>
    <w:rsid w:val="004858BC"/>
    <w:rsid w:val="004869EC"/>
    <w:rsid w:val="00487623"/>
    <w:rsid w:val="004904ED"/>
    <w:rsid w:val="0049330B"/>
    <w:rsid w:val="004A1CD4"/>
    <w:rsid w:val="004A244B"/>
    <w:rsid w:val="004A2B82"/>
    <w:rsid w:val="004A30AB"/>
    <w:rsid w:val="004A3548"/>
    <w:rsid w:val="004A4B71"/>
    <w:rsid w:val="004B0FFE"/>
    <w:rsid w:val="004B3822"/>
    <w:rsid w:val="004B73B3"/>
    <w:rsid w:val="004C2B87"/>
    <w:rsid w:val="004C2FCC"/>
    <w:rsid w:val="004C4000"/>
    <w:rsid w:val="004C44A1"/>
    <w:rsid w:val="004C7356"/>
    <w:rsid w:val="004D1801"/>
    <w:rsid w:val="004D3034"/>
    <w:rsid w:val="004D6F2E"/>
    <w:rsid w:val="004D7DFF"/>
    <w:rsid w:val="004E0110"/>
    <w:rsid w:val="004E2D37"/>
    <w:rsid w:val="004E3642"/>
    <w:rsid w:val="004E63D8"/>
    <w:rsid w:val="004F66C3"/>
    <w:rsid w:val="0050060F"/>
    <w:rsid w:val="005034BA"/>
    <w:rsid w:val="00507492"/>
    <w:rsid w:val="00507C2B"/>
    <w:rsid w:val="005120B1"/>
    <w:rsid w:val="00523073"/>
    <w:rsid w:val="00526971"/>
    <w:rsid w:val="005356F2"/>
    <w:rsid w:val="00540906"/>
    <w:rsid w:val="0054614E"/>
    <w:rsid w:val="0055191B"/>
    <w:rsid w:val="00551C7C"/>
    <w:rsid w:val="00551EEF"/>
    <w:rsid w:val="005525FE"/>
    <w:rsid w:val="0056151C"/>
    <w:rsid w:val="00563FAE"/>
    <w:rsid w:val="00573431"/>
    <w:rsid w:val="00573F03"/>
    <w:rsid w:val="00574404"/>
    <w:rsid w:val="00574956"/>
    <w:rsid w:val="00577EA3"/>
    <w:rsid w:val="00584E89"/>
    <w:rsid w:val="005867E3"/>
    <w:rsid w:val="00587656"/>
    <w:rsid w:val="005939CD"/>
    <w:rsid w:val="00595061"/>
    <w:rsid w:val="00597FB4"/>
    <w:rsid w:val="005A0A23"/>
    <w:rsid w:val="005A1CE9"/>
    <w:rsid w:val="005A3290"/>
    <w:rsid w:val="005A3A7D"/>
    <w:rsid w:val="005A4857"/>
    <w:rsid w:val="005B1508"/>
    <w:rsid w:val="005B59F0"/>
    <w:rsid w:val="005B5C54"/>
    <w:rsid w:val="005C129C"/>
    <w:rsid w:val="005C1315"/>
    <w:rsid w:val="005C28AF"/>
    <w:rsid w:val="005C73ED"/>
    <w:rsid w:val="005D2E8C"/>
    <w:rsid w:val="005D3953"/>
    <w:rsid w:val="005E0EE4"/>
    <w:rsid w:val="005E12EA"/>
    <w:rsid w:val="005E1378"/>
    <w:rsid w:val="005E1824"/>
    <w:rsid w:val="005E1DCA"/>
    <w:rsid w:val="005E2408"/>
    <w:rsid w:val="005E3227"/>
    <w:rsid w:val="005E6382"/>
    <w:rsid w:val="005F28DC"/>
    <w:rsid w:val="005F5024"/>
    <w:rsid w:val="00602BC0"/>
    <w:rsid w:val="00602E45"/>
    <w:rsid w:val="00605E95"/>
    <w:rsid w:val="00605EA2"/>
    <w:rsid w:val="0060743E"/>
    <w:rsid w:val="00610CC8"/>
    <w:rsid w:val="00613192"/>
    <w:rsid w:val="00614848"/>
    <w:rsid w:val="00614858"/>
    <w:rsid w:val="00620ECE"/>
    <w:rsid w:val="00624836"/>
    <w:rsid w:val="00627C16"/>
    <w:rsid w:val="006302AC"/>
    <w:rsid w:val="00636DE6"/>
    <w:rsid w:val="006449D6"/>
    <w:rsid w:val="00645F8B"/>
    <w:rsid w:val="0065096A"/>
    <w:rsid w:val="0065199B"/>
    <w:rsid w:val="00653A8D"/>
    <w:rsid w:val="00654FC5"/>
    <w:rsid w:val="006555CF"/>
    <w:rsid w:val="00655CB7"/>
    <w:rsid w:val="00657477"/>
    <w:rsid w:val="00662482"/>
    <w:rsid w:val="00662904"/>
    <w:rsid w:val="00662B90"/>
    <w:rsid w:val="00665243"/>
    <w:rsid w:val="00666024"/>
    <w:rsid w:val="00666674"/>
    <w:rsid w:val="00674DAB"/>
    <w:rsid w:val="006772F5"/>
    <w:rsid w:val="00677655"/>
    <w:rsid w:val="006A1217"/>
    <w:rsid w:val="006A544B"/>
    <w:rsid w:val="006A7DDC"/>
    <w:rsid w:val="006B1489"/>
    <w:rsid w:val="006B38D8"/>
    <w:rsid w:val="006B6AAA"/>
    <w:rsid w:val="006C507C"/>
    <w:rsid w:val="006C76BC"/>
    <w:rsid w:val="006C7ACE"/>
    <w:rsid w:val="006D2C4C"/>
    <w:rsid w:val="006D4530"/>
    <w:rsid w:val="006D5A4E"/>
    <w:rsid w:val="006D729E"/>
    <w:rsid w:val="006E06E4"/>
    <w:rsid w:val="006E4C42"/>
    <w:rsid w:val="006E4E4E"/>
    <w:rsid w:val="006E6C6A"/>
    <w:rsid w:val="006F0D2B"/>
    <w:rsid w:val="006F1C12"/>
    <w:rsid w:val="006F3E1C"/>
    <w:rsid w:val="006F5954"/>
    <w:rsid w:val="006F763F"/>
    <w:rsid w:val="00705666"/>
    <w:rsid w:val="00712018"/>
    <w:rsid w:val="007120F6"/>
    <w:rsid w:val="0071378B"/>
    <w:rsid w:val="00714051"/>
    <w:rsid w:val="00714724"/>
    <w:rsid w:val="00715BAB"/>
    <w:rsid w:val="00717FD8"/>
    <w:rsid w:val="00724F38"/>
    <w:rsid w:val="007277C5"/>
    <w:rsid w:val="0073544D"/>
    <w:rsid w:val="00742446"/>
    <w:rsid w:val="007464FD"/>
    <w:rsid w:val="00751DE9"/>
    <w:rsid w:val="007534CA"/>
    <w:rsid w:val="00756B1A"/>
    <w:rsid w:val="00756CAC"/>
    <w:rsid w:val="00761B80"/>
    <w:rsid w:val="00762403"/>
    <w:rsid w:val="00762B31"/>
    <w:rsid w:val="00774174"/>
    <w:rsid w:val="007756EE"/>
    <w:rsid w:val="007822D9"/>
    <w:rsid w:val="0078263A"/>
    <w:rsid w:val="007834DF"/>
    <w:rsid w:val="007917CD"/>
    <w:rsid w:val="0079397D"/>
    <w:rsid w:val="007948FF"/>
    <w:rsid w:val="00795E78"/>
    <w:rsid w:val="007962AC"/>
    <w:rsid w:val="00796A71"/>
    <w:rsid w:val="007A060F"/>
    <w:rsid w:val="007A2FBC"/>
    <w:rsid w:val="007A5E06"/>
    <w:rsid w:val="007A6252"/>
    <w:rsid w:val="007A6A2C"/>
    <w:rsid w:val="007A7669"/>
    <w:rsid w:val="007C0536"/>
    <w:rsid w:val="007C0C14"/>
    <w:rsid w:val="007C3E2E"/>
    <w:rsid w:val="007C4F15"/>
    <w:rsid w:val="007C5CFB"/>
    <w:rsid w:val="007C6DC1"/>
    <w:rsid w:val="007D4770"/>
    <w:rsid w:val="007E1548"/>
    <w:rsid w:val="007E2BB6"/>
    <w:rsid w:val="007E3E23"/>
    <w:rsid w:val="007E42C8"/>
    <w:rsid w:val="007F03D5"/>
    <w:rsid w:val="007F0944"/>
    <w:rsid w:val="007F75D4"/>
    <w:rsid w:val="00802362"/>
    <w:rsid w:val="00803D26"/>
    <w:rsid w:val="0080430C"/>
    <w:rsid w:val="00804566"/>
    <w:rsid w:val="00805C51"/>
    <w:rsid w:val="00807D12"/>
    <w:rsid w:val="008116AD"/>
    <w:rsid w:val="00811E66"/>
    <w:rsid w:val="00813CC0"/>
    <w:rsid w:val="00814272"/>
    <w:rsid w:val="008166B4"/>
    <w:rsid w:val="00820D5D"/>
    <w:rsid w:val="00821936"/>
    <w:rsid w:val="00822BA7"/>
    <w:rsid w:val="008271D2"/>
    <w:rsid w:val="00830C36"/>
    <w:rsid w:val="00832344"/>
    <w:rsid w:val="008344ED"/>
    <w:rsid w:val="00837AC9"/>
    <w:rsid w:val="00845C4B"/>
    <w:rsid w:val="00847B30"/>
    <w:rsid w:val="00857AAD"/>
    <w:rsid w:val="008628A8"/>
    <w:rsid w:val="00865206"/>
    <w:rsid w:val="0086579C"/>
    <w:rsid w:val="00866355"/>
    <w:rsid w:val="008664EA"/>
    <w:rsid w:val="0087109C"/>
    <w:rsid w:val="008730F1"/>
    <w:rsid w:val="00873249"/>
    <w:rsid w:val="008759F5"/>
    <w:rsid w:val="00875B1C"/>
    <w:rsid w:val="008779F7"/>
    <w:rsid w:val="00882AE1"/>
    <w:rsid w:val="00884827"/>
    <w:rsid w:val="008859DB"/>
    <w:rsid w:val="0089175C"/>
    <w:rsid w:val="00891D9D"/>
    <w:rsid w:val="0089432C"/>
    <w:rsid w:val="008A3B7F"/>
    <w:rsid w:val="008A3D35"/>
    <w:rsid w:val="008A401D"/>
    <w:rsid w:val="008A618D"/>
    <w:rsid w:val="008B33F0"/>
    <w:rsid w:val="008B48D4"/>
    <w:rsid w:val="008C0DAE"/>
    <w:rsid w:val="008C3FC0"/>
    <w:rsid w:val="008C53F1"/>
    <w:rsid w:val="008C576A"/>
    <w:rsid w:val="008D468C"/>
    <w:rsid w:val="008D66AF"/>
    <w:rsid w:val="008D7765"/>
    <w:rsid w:val="008E3366"/>
    <w:rsid w:val="008E60A3"/>
    <w:rsid w:val="008F5A9E"/>
    <w:rsid w:val="00902863"/>
    <w:rsid w:val="009028B5"/>
    <w:rsid w:val="0090767D"/>
    <w:rsid w:val="00907EA1"/>
    <w:rsid w:val="009110DC"/>
    <w:rsid w:val="00911692"/>
    <w:rsid w:val="00923B1E"/>
    <w:rsid w:val="00924235"/>
    <w:rsid w:val="009247AC"/>
    <w:rsid w:val="00925126"/>
    <w:rsid w:val="0093432B"/>
    <w:rsid w:val="00935DD9"/>
    <w:rsid w:val="00941210"/>
    <w:rsid w:val="009421BF"/>
    <w:rsid w:val="00944DF1"/>
    <w:rsid w:val="0095018E"/>
    <w:rsid w:val="00951A41"/>
    <w:rsid w:val="00956C9D"/>
    <w:rsid w:val="00963615"/>
    <w:rsid w:val="009637EA"/>
    <w:rsid w:val="009675EC"/>
    <w:rsid w:val="0097341F"/>
    <w:rsid w:val="00980EEF"/>
    <w:rsid w:val="009831B1"/>
    <w:rsid w:val="009902B2"/>
    <w:rsid w:val="0099105B"/>
    <w:rsid w:val="00996996"/>
    <w:rsid w:val="009A124A"/>
    <w:rsid w:val="009A62F8"/>
    <w:rsid w:val="009A7920"/>
    <w:rsid w:val="009B2676"/>
    <w:rsid w:val="009B2E09"/>
    <w:rsid w:val="009B348D"/>
    <w:rsid w:val="009B3D31"/>
    <w:rsid w:val="009B54B6"/>
    <w:rsid w:val="009B75FC"/>
    <w:rsid w:val="009C2836"/>
    <w:rsid w:val="009D23C3"/>
    <w:rsid w:val="009D2B9C"/>
    <w:rsid w:val="009D2D7E"/>
    <w:rsid w:val="009D73ED"/>
    <w:rsid w:val="009E132E"/>
    <w:rsid w:val="009E19D6"/>
    <w:rsid w:val="009E1D30"/>
    <w:rsid w:val="009E36BA"/>
    <w:rsid w:val="009E3A53"/>
    <w:rsid w:val="009E40EA"/>
    <w:rsid w:val="009E7AC9"/>
    <w:rsid w:val="009F0E00"/>
    <w:rsid w:val="009F3A0C"/>
    <w:rsid w:val="009F3B7C"/>
    <w:rsid w:val="009F538A"/>
    <w:rsid w:val="00A026BF"/>
    <w:rsid w:val="00A06077"/>
    <w:rsid w:val="00A0612F"/>
    <w:rsid w:val="00A12224"/>
    <w:rsid w:val="00A1227B"/>
    <w:rsid w:val="00A16648"/>
    <w:rsid w:val="00A21C68"/>
    <w:rsid w:val="00A32B12"/>
    <w:rsid w:val="00A336E1"/>
    <w:rsid w:val="00A464B8"/>
    <w:rsid w:val="00A50229"/>
    <w:rsid w:val="00A5210E"/>
    <w:rsid w:val="00A5667B"/>
    <w:rsid w:val="00A57B64"/>
    <w:rsid w:val="00A62818"/>
    <w:rsid w:val="00A647EE"/>
    <w:rsid w:val="00A64A72"/>
    <w:rsid w:val="00A659CA"/>
    <w:rsid w:val="00A665F5"/>
    <w:rsid w:val="00A76DFE"/>
    <w:rsid w:val="00A82ABE"/>
    <w:rsid w:val="00A83D71"/>
    <w:rsid w:val="00A87F76"/>
    <w:rsid w:val="00A9001E"/>
    <w:rsid w:val="00A91A0D"/>
    <w:rsid w:val="00A923E2"/>
    <w:rsid w:val="00A93C25"/>
    <w:rsid w:val="00A944FE"/>
    <w:rsid w:val="00A9513E"/>
    <w:rsid w:val="00A978A6"/>
    <w:rsid w:val="00AA0F6A"/>
    <w:rsid w:val="00AA23A5"/>
    <w:rsid w:val="00AA2AED"/>
    <w:rsid w:val="00AA360D"/>
    <w:rsid w:val="00AA461E"/>
    <w:rsid w:val="00AA5D96"/>
    <w:rsid w:val="00AB1A32"/>
    <w:rsid w:val="00AB36A8"/>
    <w:rsid w:val="00AB504E"/>
    <w:rsid w:val="00AB6116"/>
    <w:rsid w:val="00AB7389"/>
    <w:rsid w:val="00AC3558"/>
    <w:rsid w:val="00AC70CD"/>
    <w:rsid w:val="00AC7E99"/>
    <w:rsid w:val="00AD070C"/>
    <w:rsid w:val="00AD4029"/>
    <w:rsid w:val="00AD61AB"/>
    <w:rsid w:val="00AE10D4"/>
    <w:rsid w:val="00AE5E75"/>
    <w:rsid w:val="00AE6034"/>
    <w:rsid w:val="00AF2E5B"/>
    <w:rsid w:val="00AF4596"/>
    <w:rsid w:val="00AF4D39"/>
    <w:rsid w:val="00AF7BF8"/>
    <w:rsid w:val="00B015C6"/>
    <w:rsid w:val="00B028CD"/>
    <w:rsid w:val="00B0625E"/>
    <w:rsid w:val="00B12308"/>
    <w:rsid w:val="00B1609E"/>
    <w:rsid w:val="00B213B7"/>
    <w:rsid w:val="00B21534"/>
    <w:rsid w:val="00B24803"/>
    <w:rsid w:val="00B24FD4"/>
    <w:rsid w:val="00B32D27"/>
    <w:rsid w:val="00B33D16"/>
    <w:rsid w:val="00B35F36"/>
    <w:rsid w:val="00B406C2"/>
    <w:rsid w:val="00B4229A"/>
    <w:rsid w:val="00B42358"/>
    <w:rsid w:val="00B433B7"/>
    <w:rsid w:val="00B4718C"/>
    <w:rsid w:val="00B52B3E"/>
    <w:rsid w:val="00B55A62"/>
    <w:rsid w:val="00B73FE7"/>
    <w:rsid w:val="00B80D00"/>
    <w:rsid w:val="00B8198B"/>
    <w:rsid w:val="00B82E4C"/>
    <w:rsid w:val="00B8433A"/>
    <w:rsid w:val="00B92909"/>
    <w:rsid w:val="00B92B43"/>
    <w:rsid w:val="00B932EB"/>
    <w:rsid w:val="00B95EAD"/>
    <w:rsid w:val="00B963B3"/>
    <w:rsid w:val="00B9747D"/>
    <w:rsid w:val="00BA082F"/>
    <w:rsid w:val="00BA4058"/>
    <w:rsid w:val="00BA523C"/>
    <w:rsid w:val="00BB1F25"/>
    <w:rsid w:val="00BB75CB"/>
    <w:rsid w:val="00BC29CB"/>
    <w:rsid w:val="00BC3C45"/>
    <w:rsid w:val="00BC7CCA"/>
    <w:rsid w:val="00BD401A"/>
    <w:rsid w:val="00BD60DC"/>
    <w:rsid w:val="00BE7674"/>
    <w:rsid w:val="00BF2D0E"/>
    <w:rsid w:val="00BF52D0"/>
    <w:rsid w:val="00C03425"/>
    <w:rsid w:val="00C03A3C"/>
    <w:rsid w:val="00C07084"/>
    <w:rsid w:val="00C15562"/>
    <w:rsid w:val="00C1593E"/>
    <w:rsid w:val="00C17772"/>
    <w:rsid w:val="00C2560F"/>
    <w:rsid w:val="00C26B69"/>
    <w:rsid w:val="00C324D6"/>
    <w:rsid w:val="00C34723"/>
    <w:rsid w:val="00C40D87"/>
    <w:rsid w:val="00C41A36"/>
    <w:rsid w:val="00C4642F"/>
    <w:rsid w:val="00C47096"/>
    <w:rsid w:val="00C512D0"/>
    <w:rsid w:val="00C568A6"/>
    <w:rsid w:val="00C568B9"/>
    <w:rsid w:val="00C61BB3"/>
    <w:rsid w:val="00C61FDA"/>
    <w:rsid w:val="00C6243F"/>
    <w:rsid w:val="00C62560"/>
    <w:rsid w:val="00C6286F"/>
    <w:rsid w:val="00C653A0"/>
    <w:rsid w:val="00C655D9"/>
    <w:rsid w:val="00C65634"/>
    <w:rsid w:val="00C716A3"/>
    <w:rsid w:val="00C72D45"/>
    <w:rsid w:val="00C75912"/>
    <w:rsid w:val="00C75E3F"/>
    <w:rsid w:val="00C83489"/>
    <w:rsid w:val="00C8408D"/>
    <w:rsid w:val="00C86AA9"/>
    <w:rsid w:val="00C87747"/>
    <w:rsid w:val="00C92A1E"/>
    <w:rsid w:val="00C943C5"/>
    <w:rsid w:val="00CA0556"/>
    <w:rsid w:val="00CA2ACB"/>
    <w:rsid w:val="00CA4921"/>
    <w:rsid w:val="00CA5F43"/>
    <w:rsid w:val="00CB070A"/>
    <w:rsid w:val="00CB403F"/>
    <w:rsid w:val="00CB40B6"/>
    <w:rsid w:val="00CC169A"/>
    <w:rsid w:val="00CC6411"/>
    <w:rsid w:val="00CD3731"/>
    <w:rsid w:val="00CD5A9F"/>
    <w:rsid w:val="00CD6733"/>
    <w:rsid w:val="00CD7520"/>
    <w:rsid w:val="00CE1F01"/>
    <w:rsid w:val="00CE4DAC"/>
    <w:rsid w:val="00CE5431"/>
    <w:rsid w:val="00CE66E6"/>
    <w:rsid w:val="00CE6925"/>
    <w:rsid w:val="00CE704A"/>
    <w:rsid w:val="00CF0DA4"/>
    <w:rsid w:val="00CF268A"/>
    <w:rsid w:val="00CF2AA0"/>
    <w:rsid w:val="00CF333F"/>
    <w:rsid w:val="00CF3D46"/>
    <w:rsid w:val="00CF3EFA"/>
    <w:rsid w:val="00CF5EA3"/>
    <w:rsid w:val="00D00EBD"/>
    <w:rsid w:val="00D018CE"/>
    <w:rsid w:val="00D020DE"/>
    <w:rsid w:val="00D03F0E"/>
    <w:rsid w:val="00D060D6"/>
    <w:rsid w:val="00D06875"/>
    <w:rsid w:val="00D06C78"/>
    <w:rsid w:val="00D07540"/>
    <w:rsid w:val="00D1067F"/>
    <w:rsid w:val="00D10904"/>
    <w:rsid w:val="00D13F09"/>
    <w:rsid w:val="00D157B1"/>
    <w:rsid w:val="00D15923"/>
    <w:rsid w:val="00D15EC9"/>
    <w:rsid w:val="00D172F3"/>
    <w:rsid w:val="00D25155"/>
    <w:rsid w:val="00D27B7A"/>
    <w:rsid w:val="00D31CE1"/>
    <w:rsid w:val="00D34C28"/>
    <w:rsid w:val="00D36715"/>
    <w:rsid w:val="00D36BCB"/>
    <w:rsid w:val="00D37437"/>
    <w:rsid w:val="00D42B46"/>
    <w:rsid w:val="00D5039F"/>
    <w:rsid w:val="00D55B0F"/>
    <w:rsid w:val="00D56DB2"/>
    <w:rsid w:val="00D57CE9"/>
    <w:rsid w:val="00D61428"/>
    <w:rsid w:val="00D623F2"/>
    <w:rsid w:val="00D662B0"/>
    <w:rsid w:val="00D67B3D"/>
    <w:rsid w:val="00D7115C"/>
    <w:rsid w:val="00D72737"/>
    <w:rsid w:val="00D75A8C"/>
    <w:rsid w:val="00D76BFC"/>
    <w:rsid w:val="00D80C75"/>
    <w:rsid w:val="00D8101D"/>
    <w:rsid w:val="00D8136B"/>
    <w:rsid w:val="00D824BB"/>
    <w:rsid w:val="00D83425"/>
    <w:rsid w:val="00D85E74"/>
    <w:rsid w:val="00D873B6"/>
    <w:rsid w:val="00D914AC"/>
    <w:rsid w:val="00D9332F"/>
    <w:rsid w:val="00D963D3"/>
    <w:rsid w:val="00DA1E1A"/>
    <w:rsid w:val="00DA31F2"/>
    <w:rsid w:val="00DB36BD"/>
    <w:rsid w:val="00DC019E"/>
    <w:rsid w:val="00DC1496"/>
    <w:rsid w:val="00DC43EF"/>
    <w:rsid w:val="00DC6FEF"/>
    <w:rsid w:val="00DD0786"/>
    <w:rsid w:val="00DD19A9"/>
    <w:rsid w:val="00DD5B8A"/>
    <w:rsid w:val="00DE1EE9"/>
    <w:rsid w:val="00DE3D7B"/>
    <w:rsid w:val="00DE5A14"/>
    <w:rsid w:val="00DE6C2F"/>
    <w:rsid w:val="00DF29F0"/>
    <w:rsid w:val="00DF68BC"/>
    <w:rsid w:val="00E06648"/>
    <w:rsid w:val="00E11F23"/>
    <w:rsid w:val="00E140B9"/>
    <w:rsid w:val="00E17140"/>
    <w:rsid w:val="00E20B69"/>
    <w:rsid w:val="00E21309"/>
    <w:rsid w:val="00E21F8F"/>
    <w:rsid w:val="00E2223A"/>
    <w:rsid w:val="00E30C34"/>
    <w:rsid w:val="00E31B24"/>
    <w:rsid w:val="00E35837"/>
    <w:rsid w:val="00E36118"/>
    <w:rsid w:val="00E367D1"/>
    <w:rsid w:val="00E44608"/>
    <w:rsid w:val="00E45D45"/>
    <w:rsid w:val="00E50AEB"/>
    <w:rsid w:val="00E538D5"/>
    <w:rsid w:val="00E57F1B"/>
    <w:rsid w:val="00E600B1"/>
    <w:rsid w:val="00E6128F"/>
    <w:rsid w:val="00E6384F"/>
    <w:rsid w:val="00E639B6"/>
    <w:rsid w:val="00E66788"/>
    <w:rsid w:val="00E72314"/>
    <w:rsid w:val="00E72FF1"/>
    <w:rsid w:val="00E76390"/>
    <w:rsid w:val="00E80BCA"/>
    <w:rsid w:val="00E86D19"/>
    <w:rsid w:val="00E87067"/>
    <w:rsid w:val="00E8743D"/>
    <w:rsid w:val="00E9277A"/>
    <w:rsid w:val="00E92DDD"/>
    <w:rsid w:val="00E97C9E"/>
    <w:rsid w:val="00EA3CC3"/>
    <w:rsid w:val="00EA5D33"/>
    <w:rsid w:val="00EB27EE"/>
    <w:rsid w:val="00EB48CA"/>
    <w:rsid w:val="00EB4B5F"/>
    <w:rsid w:val="00EB54A6"/>
    <w:rsid w:val="00EC04F2"/>
    <w:rsid w:val="00EC062E"/>
    <w:rsid w:val="00EC146E"/>
    <w:rsid w:val="00EC1A64"/>
    <w:rsid w:val="00ED0423"/>
    <w:rsid w:val="00ED1B1D"/>
    <w:rsid w:val="00ED2FD6"/>
    <w:rsid w:val="00ED3B95"/>
    <w:rsid w:val="00ED6DDD"/>
    <w:rsid w:val="00ED7993"/>
    <w:rsid w:val="00EE065C"/>
    <w:rsid w:val="00EE1D8C"/>
    <w:rsid w:val="00EE36E5"/>
    <w:rsid w:val="00EE3E13"/>
    <w:rsid w:val="00EE569D"/>
    <w:rsid w:val="00EE586C"/>
    <w:rsid w:val="00EF095C"/>
    <w:rsid w:val="00EF4BA3"/>
    <w:rsid w:val="00F05C20"/>
    <w:rsid w:val="00F07E52"/>
    <w:rsid w:val="00F1158F"/>
    <w:rsid w:val="00F13481"/>
    <w:rsid w:val="00F15561"/>
    <w:rsid w:val="00F207EC"/>
    <w:rsid w:val="00F239DC"/>
    <w:rsid w:val="00F24387"/>
    <w:rsid w:val="00F30F05"/>
    <w:rsid w:val="00F31058"/>
    <w:rsid w:val="00F31462"/>
    <w:rsid w:val="00F31C92"/>
    <w:rsid w:val="00F3429F"/>
    <w:rsid w:val="00F342F9"/>
    <w:rsid w:val="00F354A4"/>
    <w:rsid w:val="00F426A4"/>
    <w:rsid w:val="00F45D1B"/>
    <w:rsid w:val="00F53299"/>
    <w:rsid w:val="00F54C4D"/>
    <w:rsid w:val="00F555BC"/>
    <w:rsid w:val="00F55A06"/>
    <w:rsid w:val="00F6049B"/>
    <w:rsid w:val="00F67941"/>
    <w:rsid w:val="00F7370A"/>
    <w:rsid w:val="00F75DE8"/>
    <w:rsid w:val="00F76FBE"/>
    <w:rsid w:val="00F81591"/>
    <w:rsid w:val="00F815E3"/>
    <w:rsid w:val="00F8391F"/>
    <w:rsid w:val="00F90803"/>
    <w:rsid w:val="00F9261E"/>
    <w:rsid w:val="00F92FA5"/>
    <w:rsid w:val="00F93091"/>
    <w:rsid w:val="00F956B7"/>
    <w:rsid w:val="00F957B3"/>
    <w:rsid w:val="00F9688A"/>
    <w:rsid w:val="00FA0F94"/>
    <w:rsid w:val="00FA36DF"/>
    <w:rsid w:val="00FA46CF"/>
    <w:rsid w:val="00FA482F"/>
    <w:rsid w:val="00FA7DDC"/>
    <w:rsid w:val="00FB0055"/>
    <w:rsid w:val="00FB04A1"/>
    <w:rsid w:val="00FB083F"/>
    <w:rsid w:val="00FC2C67"/>
    <w:rsid w:val="00FC3854"/>
    <w:rsid w:val="00FC583A"/>
    <w:rsid w:val="00FD41A0"/>
    <w:rsid w:val="00FD53B6"/>
    <w:rsid w:val="00FD6A85"/>
    <w:rsid w:val="00FE2950"/>
    <w:rsid w:val="00FE4CC6"/>
    <w:rsid w:val="00FE630D"/>
    <w:rsid w:val="00FE6D68"/>
    <w:rsid w:val="00FF0200"/>
    <w:rsid w:val="00FF1CB7"/>
    <w:rsid w:val="00FF1CC6"/>
    <w:rsid w:val="00FF6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D4B595"/>
  <w15:docId w15:val="{D5BCD9D2-796A-4F08-A3CF-99184D13A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4C2B87"/>
    <w:rPr>
      <w:rFonts w:ascii="Arial" w:hAnsi="Arial" w:cs="Arial"/>
      <w:spacing w:val="-3"/>
      <w:sz w:val="22"/>
      <w:szCs w:val="22"/>
      <w:lang w:eastAsia="en-US"/>
    </w:rPr>
  </w:style>
  <w:style w:type="paragraph" w:styleId="Otsikko1">
    <w:name w:val="heading 1"/>
    <w:basedOn w:val="Normaali"/>
    <w:next w:val="Normaali"/>
    <w:qFormat/>
    <w:rsid w:val="0090767D"/>
    <w:pPr>
      <w:keepNext/>
      <w:spacing w:line="240" w:lineRule="exact"/>
      <w:jc w:val="both"/>
      <w:outlineLvl w:val="0"/>
    </w:pPr>
    <w:rPr>
      <w:b/>
      <w:bCs/>
      <w:color w:val="800000"/>
    </w:rPr>
  </w:style>
  <w:style w:type="paragraph" w:styleId="Otsikko2">
    <w:name w:val="heading 2"/>
    <w:basedOn w:val="Normaali"/>
    <w:next w:val="Normaali"/>
    <w:qFormat/>
    <w:rsid w:val="0090767D"/>
    <w:pPr>
      <w:keepNext/>
      <w:outlineLvl w:val="1"/>
    </w:pPr>
    <w:rPr>
      <w:sz w:val="20"/>
      <w:u w:val="single"/>
    </w:rPr>
  </w:style>
  <w:style w:type="paragraph" w:styleId="Otsikko3">
    <w:name w:val="heading 3"/>
    <w:basedOn w:val="Normaali"/>
    <w:next w:val="Normaali"/>
    <w:qFormat/>
    <w:rsid w:val="00077D7D"/>
    <w:pPr>
      <w:keepNext/>
      <w:spacing w:before="240" w:after="60"/>
      <w:outlineLvl w:val="2"/>
    </w:pPr>
    <w:rPr>
      <w:b/>
      <w:bCs/>
      <w:sz w:val="26"/>
      <w:szCs w:val="26"/>
    </w:rPr>
  </w:style>
  <w:style w:type="paragraph" w:styleId="Otsikko4">
    <w:name w:val="heading 4"/>
    <w:basedOn w:val="Normaali"/>
    <w:next w:val="Normaali"/>
    <w:qFormat/>
    <w:rsid w:val="0090767D"/>
    <w:pPr>
      <w:keepNext/>
      <w:spacing w:before="240" w:after="60"/>
      <w:outlineLvl w:val="3"/>
    </w:pPr>
    <w:rPr>
      <w:rFonts w:ascii="Times New Roman" w:hAnsi="Times New Roman" w:cs="Times New Roman"/>
      <w:b/>
      <w:bCs/>
      <w:sz w:val="28"/>
      <w:szCs w:val="28"/>
    </w:rPr>
  </w:style>
  <w:style w:type="paragraph" w:styleId="Otsikko5">
    <w:name w:val="heading 5"/>
    <w:basedOn w:val="Normaali"/>
    <w:next w:val="Normaali"/>
    <w:qFormat/>
    <w:rsid w:val="0090767D"/>
    <w:pPr>
      <w:keepNext/>
      <w:tabs>
        <w:tab w:val="left" w:pos="426"/>
      </w:tabs>
      <w:ind w:left="2160" w:hanging="2160"/>
      <w:jc w:val="both"/>
      <w:outlineLvl w:val="4"/>
    </w:pPr>
    <w:rPr>
      <w:b/>
      <w:bCs/>
      <w:caps/>
      <w:spacing w:val="0"/>
      <w:szCs w:val="24"/>
    </w:rPr>
  </w:style>
  <w:style w:type="paragraph" w:styleId="Otsikko6">
    <w:name w:val="heading 6"/>
    <w:basedOn w:val="Normaali"/>
    <w:next w:val="Normaali"/>
    <w:qFormat/>
    <w:rsid w:val="0090767D"/>
    <w:pPr>
      <w:keepNext/>
      <w:outlineLvl w:val="5"/>
    </w:pPr>
    <w:rPr>
      <w:b/>
      <w:bCs/>
      <w:spacing w:val="0"/>
      <w:szCs w:val="24"/>
    </w:rPr>
  </w:style>
  <w:style w:type="paragraph" w:styleId="Otsikko7">
    <w:name w:val="heading 7"/>
    <w:basedOn w:val="Normaali"/>
    <w:next w:val="Normaali"/>
    <w:qFormat/>
    <w:rsid w:val="0090767D"/>
    <w:pPr>
      <w:spacing w:before="240" w:after="60"/>
      <w:outlineLvl w:val="6"/>
    </w:pPr>
    <w:rPr>
      <w:rFonts w:ascii="Times New Roman" w:hAnsi="Times New Roman" w:cs="Times New Roman"/>
      <w:sz w:val="24"/>
      <w:szCs w:val="24"/>
    </w:rPr>
  </w:style>
  <w:style w:type="paragraph" w:styleId="Otsikko8">
    <w:name w:val="heading 8"/>
    <w:basedOn w:val="Normaali"/>
    <w:next w:val="Normaali"/>
    <w:qFormat/>
    <w:rsid w:val="00077D7D"/>
    <w:pPr>
      <w:spacing w:before="240" w:after="60"/>
      <w:outlineLvl w:val="7"/>
    </w:pPr>
    <w:rPr>
      <w:rFonts w:ascii="Times New Roman" w:hAnsi="Times New Roman" w:cs="Times New Roman"/>
      <w:i/>
      <w:iCs/>
      <w:sz w:val="24"/>
      <w:szCs w:val="24"/>
    </w:rPr>
  </w:style>
  <w:style w:type="paragraph" w:styleId="Otsikko9">
    <w:name w:val="heading 9"/>
    <w:basedOn w:val="Normaali"/>
    <w:next w:val="Normaali"/>
    <w:qFormat/>
    <w:rsid w:val="0090767D"/>
    <w:pPr>
      <w:spacing w:before="240" w:after="60"/>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BoardPack6">
    <w:name w:val="Board Pack 6"/>
    <w:basedOn w:val="Normaali"/>
    <w:rsid w:val="0090767D"/>
    <w:pPr>
      <w:numPr>
        <w:numId w:val="1"/>
      </w:numPr>
      <w:tabs>
        <w:tab w:val="clear" w:pos="720"/>
        <w:tab w:val="num" w:pos="360"/>
      </w:tabs>
      <w:suppressAutoHyphens/>
      <w:spacing w:before="120"/>
      <w:ind w:left="714" w:hanging="357"/>
      <w:jc w:val="both"/>
    </w:pPr>
    <w:rPr>
      <w:sz w:val="21"/>
      <w:szCs w:val="21"/>
    </w:rPr>
  </w:style>
  <w:style w:type="paragraph" w:styleId="Sisennettyleipteksti3">
    <w:name w:val="Body Text Indent 3"/>
    <w:basedOn w:val="Normaali"/>
    <w:rsid w:val="0090767D"/>
    <w:pPr>
      <w:tabs>
        <w:tab w:val="left" w:pos="2040"/>
        <w:tab w:val="center" w:pos="5233"/>
      </w:tabs>
      <w:suppressAutoHyphens/>
      <w:ind w:left="3240" w:hanging="3240"/>
      <w:jc w:val="both"/>
    </w:pPr>
    <w:rPr>
      <w:rFonts w:ascii="Times New Roman" w:hAnsi="Times New Roman"/>
    </w:rPr>
  </w:style>
  <w:style w:type="paragraph" w:customStyle="1" w:styleId="QuoteconbtributionC">
    <w:name w:val="QuoteconbtributionC"/>
    <w:basedOn w:val="ContributionStyle"/>
    <w:rsid w:val="0090767D"/>
    <w:pPr>
      <w:tabs>
        <w:tab w:val="clear" w:pos="2280"/>
        <w:tab w:val="clear" w:pos="5233"/>
        <w:tab w:val="left" w:pos="2640"/>
        <w:tab w:val="left" w:pos="3600"/>
        <w:tab w:val="left" w:pos="4320"/>
      </w:tabs>
      <w:spacing w:after="120"/>
      <w:ind w:hanging="1559"/>
    </w:pPr>
  </w:style>
  <w:style w:type="paragraph" w:customStyle="1" w:styleId="ContributionStyle">
    <w:name w:val="Contribution_Style"/>
    <w:basedOn w:val="Normaali"/>
    <w:rsid w:val="0090767D"/>
    <w:pPr>
      <w:tabs>
        <w:tab w:val="left" w:pos="2040"/>
        <w:tab w:val="left" w:pos="2280"/>
        <w:tab w:val="center" w:pos="5233"/>
      </w:tabs>
      <w:suppressAutoHyphens/>
      <w:ind w:left="3600" w:hanging="3600"/>
      <w:jc w:val="both"/>
    </w:pPr>
  </w:style>
  <w:style w:type="paragraph" w:styleId="Leipteksti">
    <w:name w:val="Body Text"/>
    <w:basedOn w:val="Normaali"/>
    <w:rsid w:val="0090767D"/>
    <w:pPr>
      <w:tabs>
        <w:tab w:val="left" w:pos="-720"/>
      </w:tabs>
      <w:suppressAutoHyphens/>
      <w:jc w:val="both"/>
    </w:pPr>
    <w:rPr>
      <w:rFonts w:ascii="Times New Roman" w:hAnsi="Times New Roman"/>
      <w:spacing w:val="-2"/>
      <w:szCs w:val="20"/>
    </w:rPr>
  </w:style>
  <w:style w:type="paragraph" w:styleId="Yltunniste">
    <w:name w:val="header"/>
    <w:basedOn w:val="Normaali"/>
    <w:rsid w:val="0090767D"/>
    <w:pPr>
      <w:tabs>
        <w:tab w:val="center" w:pos="4153"/>
        <w:tab w:val="right" w:pos="8306"/>
      </w:tabs>
    </w:pPr>
    <w:rPr>
      <w:rFonts w:ascii="Times New Roman" w:hAnsi="Times New Roman"/>
    </w:rPr>
  </w:style>
  <w:style w:type="paragraph" w:styleId="Leipteksti3">
    <w:name w:val="Body Text 3"/>
    <w:basedOn w:val="Normaali"/>
    <w:autoRedefine/>
    <w:rsid w:val="0090767D"/>
    <w:pPr>
      <w:autoSpaceDE w:val="0"/>
      <w:autoSpaceDN w:val="0"/>
    </w:pPr>
  </w:style>
  <w:style w:type="paragraph" w:styleId="Alatunniste">
    <w:name w:val="footer"/>
    <w:basedOn w:val="Normaali"/>
    <w:rsid w:val="0090767D"/>
    <w:pPr>
      <w:tabs>
        <w:tab w:val="center" w:pos="4153"/>
        <w:tab w:val="right" w:pos="8306"/>
      </w:tabs>
    </w:pPr>
    <w:rPr>
      <w:rFonts w:ascii="Times New Roman" w:hAnsi="Times New Roman"/>
    </w:rPr>
  </w:style>
  <w:style w:type="paragraph" w:styleId="Leipteksti2">
    <w:name w:val="Body Text 2"/>
    <w:basedOn w:val="Normaali"/>
    <w:rsid w:val="0090767D"/>
    <w:pPr>
      <w:spacing w:after="120" w:line="480" w:lineRule="auto"/>
    </w:pPr>
    <w:rPr>
      <w:rFonts w:ascii="Times New Roman" w:hAnsi="Times New Roman"/>
      <w:lang w:eastAsia="en-GB"/>
    </w:rPr>
  </w:style>
  <w:style w:type="paragraph" w:customStyle="1" w:styleId="FORCEFONT">
    <w:name w:val="FORCEFONT"/>
    <w:rsid w:val="0090767D"/>
    <w:pPr>
      <w:tabs>
        <w:tab w:val="left" w:pos="2160"/>
      </w:tabs>
      <w:jc w:val="center"/>
    </w:pPr>
    <w:rPr>
      <w:rFonts w:ascii="Arial" w:hAnsi="Arial" w:cs="Arial"/>
      <w:spacing w:val="-3"/>
      <w:sz w:val="52"/>
      <w:szCs w:val="52"/>
      <w:lang w:eastAsia="en-US"/>
    </w:rPr>
  </w:style>
  <w:style w:type="character" w:customStyle="1" w:styleId="Heading1Char">
    <w:name w:val="Heading 1 Char"/>
    <w:basedOn w:val="Kappaleenoletusfontti"/>
    <w:rsid w:val="0090767D"/>
    <w:rPr>
      <w:rFonts w:ascii="Arial" w:hAnsi="Arial" w:cs="Arial"/>
      <w:b/>
      <w:bCs/>
      <w:sz w:val="22"/>
      <w:szCs w:val="24"/>
      <w:lang w:val="sv-SE" w:eastAsia="en-US" w:bidi="ar-SA"/>
    </w:rPr>
  </w:style>
  <w:style w:type="paragraph" w:customStyle="1" w:styleId="quoteletterbold">
    <w:name w:val="quoteletterbold"/>
    <w:basedOn w:val="Normaali"/>
    <w:rsid w:val="0090767D"/>
    <w:pPr>
      <w:keepNext/>
      <w:tabs>
        <w:tab w:val="left" w:pos="3240"/>
      </w:tabs>
      <w:spacing w:line="240" w:lineRule="exact"/>
      <w:ind w:left="3240" w:hanging="3240"/>
      <w:jc w:val="both"/>
      <w:outlineLvl w:val="0"/>
    </w:pPr>
    <w:rPr>
      <w:b/>
      <w:bCs/>
      <w:color w:val="000000"/>
      <w:spacing w:val="0"/>
    </w:rPr>
  </w:style>
  <w:style w:type="character" w:customStyle="1" w:styleId="quoteletterboldChar">
    <w:name w:val="quoteletterbold Char"/>
    <w:basedOn w:val="Kappaleenoletusfontti"/>
    <w:rsid w:val="0090767D"/>
    <w:rPr>
      <w:rFonts w:ascii="Arial" w:hAnsi="Arial" w:cs="Arial"/>
      <w:b/>
      <w:bCs/>
      <w:color w:val="000000"/>
      <w:sz w:val="22"/>
      <w:szCs w:val="22"/>
      <w:lang w:val="sv-SE" w:eastAsia="en-US" w:bidi="ar-SA"/>
    </w:rPr>
  </w:style>
  <w:style w:type="paragraph" w:customStyle="1" w:styleId="QuoteLetter1">
    <w:name w:val="QuoteLetter1"/>
    <w:basedOn w:val="quoteletterbold"/>
    <w:rsid w:val="0090767D"/>
    <w:rPr>
      <w:b w:val="0"/>
    </w:rPr>
  </w:style>
  <w:style w:type="paragraph" w:customStyle="1" w:styleId="e-mail1">
    <w:name w:val="e-mail1"/>
    <w:basedOn w:val="Normaali"/>
    <w:autoRedefine/>
    <w:rsid w:val="0012772E"/>
    <w:pPr>
      <w:tabs>
        <w:tab w:val="left" w:pos="1800"/>
        <w:tab w:val="left" w:pos="4080"/>
        <w:tab w:val="left" w:pos="4440"/>
        <w:tab w:val="center" w:pos="4819"/>
        <w:tab w:val="left" w:pos="5190"/>
      </w:tabs>
      <w:jc w:val="center"/>
    </w:pPr>
    <w:rPr>
      <w:sz w:val="18"/>
      <w:szCs w:val="18"/>
    </w:rPr>
  </w:style>
  <w:style w:type="character" w:customStyle="1" w:styleId="e-mail1Char">
    <w:name w:val="e-mail1 Char"/>
    <w:basedOn w:val="Kappaleenoletusfontti"/>
    <w:rsid w:val="0090767D"/>
    <w:rPr>
      <w:rFonts w:ascii="Gill Sans MT Light" w:hAnsi="Gill Sans MT Light"/>
      <w:sz w:val="16"/>
      <w:szCs w:val="16"/>
      <w:lang w:val="sv-SE" w:eastAsia="en-US" w:bidi="ar-SA"/>
    </w:rPr>
  </w:style>
  <w:style w:type="paragraph" w:customStyle="1" w:styleId="Statementdemandsneedsquote">
    <w:name w:val="Statement_demands_needs_quote"/>
    <w:basedOn w:val="Normaali"/>
    <w:rsid w:val="0090767D"/>
    <w:pPr>
      <w:tabs>
        <w:tab w:val="left" w:pos="2160"/>
        <w:tab w:val="left" w:pos="2880"/>
        <w:tab w:val="left" w:pos="3120"/>
      </w:tabs>
      <w:ind w:left="3120" w:hanging="3120"/>
    </w:pPr>
    <w:rPr>
      <w:rFonts w:cs="Times New Roman"/>
      <w:b/>
      <w:spacing w:val="0"/>
      <w:szCs w:val="24"/>
    </w:rPr>
  </w:style>
  <w:style w:type="paragraph" w:customStyle="1" w:styleId="Forcefont2">
    <w:name w:val="Forcefont2"/>
    <w:basedOn w:val="Sisennettyleipteksti3"/>
    <w:rsid w:val="0090767D"/>
    <w:pPr>
      <w:ind w:left="0"/>
    </w:pPr>
    <w:rPr>
      <w:rFonts w:ascii="Arial" w:hAnsi="Arial"/>
    </w:rPr>
  </w:style>
  <w:style w:type="paragraph" w:customStyle="1" w:styleId="Forcetext3">
    <w:name w:val="Forcetext3"/>
    <w:basedOn w:val="Normaali"/>
    <w:rsid w:val="0090767D"/>
    <w:pPr>
      <w:jc w:val="center"/>
    </w:pPr>
    <w:rPr>
      <w:b/>
      <w:bCs/>
    </w:rPr>
  </w:style>
  <w:style w:type="character" w:customStyle="1" w:styleId="Forcetext3Char">
    <w:name w:val="Forcetext3 Char"/>
    <w:basedOn w:val="Kappaleenoletusfontti"/>
    <w:rsid w:val="0090767D"/>
    <w:rPr>
      <w:rFonts w:ascii="Arial" w:hAnsi="Arial" w:cs="Arial"/>
      <w:b/>
      <w:bCs/>
      <w:spacing w:val="-3"/>
      <w:sz w:val="22"/>
      <w:szCs w:val="22"/>
      <w:lang w:val="sv-SE" w:eastAsia="en-US" w:bidi="ar-SA"/>
    </w:rPr>
  </w:style>
  <w:style w:type="paragraph" w:customStyle="1" w:styleId="FORCECAPSCNT">
    <w:name w:val="FORCECAPS CNT"/>
    <w:basedOn w:val="FORCEFONT"/>
    <w:rsid w:val="0090767D"/>
    <w:rPr>
      <w:caps/>
    </w:rPr>
  </w:style>
  <w:style w:type="paragraph" w:customStyle="1" w:styleId="Style1">
    <w:name w:val="Style1"/>
    <w:basedOn w:val="Normaali"/>
    <w:rsid w:val="0090767D"/>
    <w:pPr>
      <w:tabs>
        <w:tab w:val="num" w:pos="1440"/>
      </w:tabs>
      <w:ind w:left="1440" w:hanging="720"/>
    </w:pPr>
    <w:rPr>
      <w:b/>
      <w:bCs/>
    </w:rPr>
  </w:style>
  <w:style w:type="paragraph" w:customStyle="1" w:styleId="FORCEQUOTE1">
    <w:name w:val="FORCEQUOTE1"/>
    <w:basedOn w:val="Normaali"/>
    <w:rsid w:val="0090767D"/>
    <w:pPr>
      <w:numPr>
        <w:numId w:val="2"/>
      </w:numPr>
    </w:pPr>
    <w:rPr>
      <w:b/>
      <w:bCs/>
    </w:rPr>
  </w:style>
  <w:style w:type="paragraph" w:customStyle="1" w:styleId="bodytext5">
    <w:name w:val="body text 5"/>
    <w:basedOn w:val="Otsikko5"/>
    <w:rsid w:val="0090767D"/>
    <w:pPr>
      <w:tabs>
        <w:tab w:val="clear" w:pos="426"/>
        <w:tab w:val="left" w:pos="1080"/>
      </w:tabs>
      <w:ind w:left="1080" w:hanging="1080"/>
    </w:pPr>
    <w:rPr>
      <w:rFonts w:cs="Times New Roman"/>
      <w:szCs w:val="22"/>
      <w:u w:val="single"/>
    </w:rPr>
  </w:style>
  <w:style w:type="paragraph" w:customStyle="1" w:styleId="BodyText4">
    <w:name w:val="Body Text 4"/>
    <w:basedOn w:val="Normaali"/>
    <w:rsid w:val="0090767D"/>
    <w:pPr>
      <w:jc w:val="center"/>
    </w:pPr>
    <w:rPr>
      <w:rFonts w:cs="Times New Roman"/>
      <w:b/>
      <w:bCs/>
      <w:spacing w:val="0"/>
      <w:u w:val="single"/>
    </w:rPr>
  </w:style>
  <w:style w:type="paragraph" w:styleId="Sisennettyleipteksti">
    <w:name w:val="Body Text Indent"/>
    <w:basedOn w:val="Normaali"/>
    <w:rsid w:val="0090767D"/>
    <w:pPr>
      <w:ind w:left="360"/>
    </w:pPr>
    <w:rPr>
      <w:rFonts w:ascii="Times New Roman" w:hAnsi="Times New Roman" w:cs="Times New Roman"/>
      <w:spacing w:val="0"/>
      <w:szCs w:val="24"/>
    </w:rPr>
  </w:style>
  <w:style w:type="paragraph" w:customStyle="1" w:styleId="BoardPack1">
    <w:name w:val="Board Pack 1"/>
    <w:basedOn w:val="Normaali"/>
    <w:rsid w:val="0090767D"/>
    <w:pPr>
      <w:jc w:val="center"/>
    </w:pPr>
    <w:rPr>
      <w:b/>
      <w:bCs/>
      <w:caps/>
      <w:spacing w:val="0"/>
      <w:sz w:val="21"/>
      <w:szCs w:val="21"/>
      <w:u w:val="single"/>
    </w:rPr>
  </w:style>
  <w:style w:type="character" w:customStyle="1" w:styleId="schedule1Char">
    <w:name w:val="schedule1 Char"/>
    <w:basedOn w:val="Heading4Char"/>
    <w:rsid w:val="0090767D"/>
    <w:rPr>
      <w:rFonts w:ascii="Arial" w:hAnsi="Arial" w:cs="Arial"/>
      <w:b/>
      <w:bCs/>
      <w:sz w:val="22"/>
      <w:szCs w:val="22"/>
      <w:lang w:val="sv-SE" w:eastAsia="en-US" w:bidi="ar-SA"/>
    </w:rPr>
  </w:style>
  <w:style w:type="character" w:customStyle="1" w:styleId="Heading4Char">
    <w:name w:val="Heading 4 Char"/>
    <w:basedOn w:val="Kappaleenoletusfontti"/>
    <w:rsid w:val="0090767D"/>
    <w:rPr>
      <w:rFonts w:ascii="Arial" w:hAnsi="Arial" w:cs="Arial"/>
      <w:b/>
      <w:bCs/>
      <w:sz w:val="22"/>
      <w:szCs w:val="24"/>
      <w:lang w:val="sv-SE" w:eastAsia="en-US" w:bidi="ar-SA"/>
    </w:rPr>
  </w:style>
  <w:style w:type="paragraph" w:customStyle="1" w:styleId="BoardPack3">
    <w:name w:val="Board Pack 3"/>
    <w:basedOn w:val="Normaali"/>
    <w:rsid w:val="0090767D"/>
    <w:pPr>
      <w:tabs>
        <w:tab w:val="left" w:pos="2520"/>
      </w:tabs>
      <w:ind w:left="600"/>
    </w:pPr>
    <w:rPr>
      <w:spacing w:val="0"/>
      <w:sz w:val="21"/>
      <w:szCs w:val="21"/>
    </w:rPr>
  </w:style>
  <w:style w:type="paragraph" w:customStyle="1" w:styleId="BoardPack4">
    <w:name w:val="Board Pack 4"/>
    <w:basedOn w:val="Normaali"/>
    <w:rsid w:val="0090767D"/>
    <w:pPr>
      <w:jc w:val="center"/>
    </w:pPr>
    <w:rPr>
      <w:b/>
      <w:bCs/>
      <w:spacing w:val="0"/>
      <w:sz w:val="21"/>
      <w:szCs w:val="21"/>
      <w:u w:val="single"/>
    </w:rPr>
  </w:style>
  <w:style w:type="paragraph" w:customStyle="1" w:styleId="BoardPack5">
    <w:name w:val="Board Pack 5"/>
    <w:basedOn w:val="Normaali"/>
    <w:rsid w:val="0090767D"/>
    <w:pPr>
      <w:suppressAutoHyphens/>
      <w:jc w:val="both"/>
    </w:pPr>
    <w:rPr>
      <w:sz w:val="21"/>
      <w:szCs w:val="21"/>
    </w:rPr>
  </w:style>
  <w:style w:type="paragraph" w:customStyle="1" w:styleId="BoardPack7">
    <w:name w:val="Board Pack 7"/>
    <w:basedOn w:val="BoardPack3"/>
    <w:rsid w:val="0090767D"/>
    <w:pPr>
      <w:tabs>
        <w:tab w:val="clear" w:pos="2520"/>
        <w:tab w:val="left" w:pos="2760"/>
      </w:tabs>
    </w:pPr>
  </w:style>
  <w:style w:type="paragraph" w:customStyle="1" w:styleId="BoardPack9">
    <w:name w:val="Board Pack 9"/>
    <w:basedOn w:val="BoardPack8"/>
    <w:rsid w:val="0090767D"/>
    <w:pPr>
      <w:tabs>
        <w:tab w:val="left" w:pos="2880"/>
        <w:tab w:val="left" w:pos="4800"/>
      </w:tabs>
    </w:pPr>
  </w:style>
  <w:style w:type="paragraph" w:customStyle="1" w:styleId="BoardPack8">
    <w:name w:val="Board Pack 8"/>
    <w:basedOn w:val="Yltunniste"/>
    <w:rsid w:val="0090767D"/>
    <w:pPr>
      <w:tabs>
        <w:tab w:val="clear" w:pos="4153"/>
        <w:tab w:val="clear" w:pos="8306"/>
      </w:tabs>
    </w:pPr>
    <w:rPr>
      <w:rFonts w:ascii="Arial" w:hAnsi="Arial"/>
      <w:spacing w:val="0"/>
      <w:sz w:val="21"/>
      <w:szCs w:val="21"/>
    </w:rPr>
  </w:style>
  <w:style w:type="paragraph" w:styleId="Seliteteksti">
    <w:name w:val="Balloon Text"/>
    <w:basedOn w:val="Normaali"/>
    <w:semiHidden/>
    <w:rsid w:val="00077D7D"/>
    <w:rPr>
      <w:rFonts w:ascii="Tahoma" w:hAnsi="Tahoma" w:cs="Tahoma"/>
      <w:sz w:val="16"/>
      <w:szCs w:val="16"/>
    </w:rPr>
  </w:style>
  <w:style w:type="paragraph" w:styleId="Lohkoteksti">
    <w:name w:val="Block Text"/>
    <w:basedOn w:val="Normaali"/>
    <w:rsid w:val="00077D7D"/>
    <w:pPr>
      <w:spacing w:after="120"/>
      <w:ind w:left="1440" w:right="1440"/>
    </w:pPr>
  </w:style>
  <w:style w:type="paragraph" w:styleId="Leiptekstin1rivinsisennys">
    <w:name w:val="Body Text First Indent"/>
    <w:basedOn w:val="Leipteksti"/>
    <w:rsid w:val="00077D7D"/>
    <w:pPr>
      <w:tabs>
        <w:tab w:val="clear" w:pos="-720"/>
      </w:tabs>
      <w:suppressAutoHyphens w:val="0"/>
      <w:spacing w:after="120"/>
      <w:ind w:firstLine="210"/>
      <w:jc w:val="left"/>
    </w:pPr>
    <w:rPr>
      <w:rFonts w:ascii="Arial" w:hAnsi="Arial"/>
      <w:spacing w:val="-3"/>
      <w:szCs w:val="22"/>
    </w:rPr>
  </w:style>
  <w:style w:type="paragraph" w:styleId="Leiptekstin1rivinsisennys2">
    <w:name w:val="Body Text First Indent 2"/>
    <w:basedOn w:val="Sisennettyleipteksti"/>
    <w:rsid w:val="00077D7D"/>
    <w:pPr>
      <w:spacing w:after="120"/>
      <w:ind w:left="283" w:firstLine="210"/>
    </w:pPr>
    <w:rPr>
      <w:rFonts w:ascii="Arial" w:hAnsi="Arial" w:cs="Arial"/>
      <w:spacing w:val="-3"/>
      <w:szCs w:val="22"/>
    </w:rPr>
  </w:style>
  <w:style w:type="paragraph" w:styleId="Sisennettyleipteksti2">
    <w:name w:val="Body Text Indent 2"/>
    <w:basedOn w:val="Normaali"/>
    <w:rsid w:val="00077D7D"/>
    <w:pPr>
      <w:spacing w:after="120" w:line="480" w:lineRule="auto"/>
      <w:ind w:left="283"/>
    </w:pPr>
  </w:style>
  <w:style w:type="paragraph" w:styleId="Kuvaotsikko">
    <w:name w:val="caption"/>
    <w:basedOn w:val="Normaali"/>
    <w:next w:val="Normaali"/>
    <w:qFormat/>
    <w:rsid w:val="00077D7D"/>
    <w:rPr>
      <w:b/>
      <w:bCs/>
      <w:sz w:val="20"/>
      <w:szCs w:val="20"/>
    </w:rPr>
  </w:style>
  <w:style w:type="paragraph" w:styleId="Lopetus">
    <w:name w:val="Closing"/>
    <w:basedOn w:val="Normaali"/>
    <w:rsid w:val="00077D7D"/>
    <w:pPr>
      <w:ind w:left="4252"/>
    </w:pPr>
  </w:style>
  <w:style w:type="paragraph" w:styleId="Kommentinteksti">
    <w:name w:val="annotation text"/>
    <w:basedOn w:val="Normaali"/>
    <w:semiHidden/>
    <w:rsid w:val="00077D7D"/>
    <w:rPr>
      <w:sz w:val="20"/>
      <w:szCs w:val="20"/>
    </w:rPr>
  </w:style>
  <w:style w:type="paragraph" w:styleId="Kommentinotsikko">
    <w:name w:val="annotation subject"/>
    <w:basedOn w:val="Kommentinteksti"/>
    <w:next w:val="Kommentinteksti"/>
    <w:semiHidden/>
    <w:rsid w:val="00077D7D"/>
    <w:rPr>
      <w:b/>
      <w:bCs/>
    </w:rPr>
  </w:style>
  <w:style w:type="paragraph" w:styleId="Pivmr">
    <w:name w:val="Date"/>
    <w:basedOn w:val="Normaali"/>
    <w:next w:val="Normaali"/>
    <w:rsid w:val="00077D7D"/>
  </w:style>
  <w:style w:type="paragraph" w:styleId="Asiakirjanrakenneruutu">
    <w:name w:val="Document Map"/>
    <w:basedOn w:val="Normaali"/>
    <w:semiHidden/>
    <w:rsid w:val="00077D7D"/>
    <w:pPr>
      <w:shd w:val="clear" w:color="auto" w:fill="000080"/>
    </w:pPr>
    <w:rPr>
      <w:rFonts w:ascii="Tahoma" w:hAnsi="Tahoma" w:cs="Tahoma"/>
      <w:sz w:val="20"/>
      <w:szCs w:val="20"/>
    </w:rPr>
  </w:style>
  <w:style w:type="paragraph" w:styleId="Viestinallekirjoitus">
    <w:name w:val="E-mail Signature"/>
    <w:basedOn w:val="Normaali"/>
    <w:rsid w:val="00077D7D"/>
  </w:style>
  <w:style w:type="paragraph" w:styleId="Loppuviitteenteksti">
    <w:name w:val="endnote text"/>
    <w:basedOn w:val="Normaali"/>
    <w:semiHidden/>
    <w:rsid w:val="00077D7D"/>
    <w:rPr>
      <w:sz w:val="20"/>
      <w:szCs w:val="20"/>
    </w:rPr>
  </w:style>
  <w:style w:type="paragraph" w:styleId="Kirjekuorenosoite">
    <w:name w:val="envelope address"/>
    <w:basedOn w:val="Normaali"/>
    <w:rsid w:val="00077D7D"/>
    <w:pPr>
      <w:framePr w:w="7920" w:h="1980" w:hRule="exact" w:hSpace="180" w:wrap="auto" w:hAnchor="page" w:xAlign="center" w:yAlign="bottom"/>
      <w:ind w:left="2880"/>
    </w:pPr>
    <w:rPr>
      <w:sz w:val="24"/>
      <w:szCs w:val="24"/>
    </w:rPr>
  </w:style>
  <w:style w:type="paragraph" w:styleId="Kirjekuorenpalautusosoite">
    <w:name w:val="envelope return"/>
    <w:basedOn w:val="Normaali"/>
    <w:rsid w:val="00077D7D"/>
    <w:rPr>
      <w:sz w:val="20"/>
      <w:szCs w:val="20"/>
    </w:rPr>
  </w:style>
  <w:style w:type="paragraph" w:styleId="Alaviitteenteksti">
    <w:name w:val="footnote text"/>
    <w:basedOn w:val="Normaali"/>
    <w:semiHidden/>
    <w:rsid w:val="00077D7D"/>
    <w:rPr>
      <w:sz w:val="20"/>
      <w:szCs w:val="20"/>
    </w:rPr>
  </w:style>
  <w:style w:type="paragraph" w:styleId="HTML-osoite">
    <w:name w:val="HTML Address"/>
    <w:basedOn w:val="Normaali"/>
    <w:rsid w:val="00077D7D"/>
    <w:rPr>
      <w:i/>
      <w:iCs/>
    </w:rPr>
  </w:style>
  <w:style w:type="paragraph" w:styleId="HTML-esimuotoiltu">
    <w:name w:val="HTML Preformatted"/>
    <w:basedOn w:val="Normaali"/>
    <w:rsid w:val="00077D7D"/>
    <w:rPr>
      <w:rFonts w:ascii="Courier New" w:hAnsi="Courier New" w:cs="Courier New"/>
      <w:sz w:val="20"/>
      <w:szCs w:val="20"/>
    </w:rPr>
  </w:style>
  <w:style w:type="paragraph" w:styleId="Hakemisto1">
    <w:name w:val="index 1"/>
    <w:basedOn w:val="Normaali"/>
    <w:next w:val="Normaali"/>
    <w:autoRedefine/>
    <w:semiHidden/>
    <w:rsid w:val="00077D7D"/>
    <w:pPr>
      <w:ind w:left="220" w:hanging="220"/>
    </w:pPr>
  </w:style>
  <w:style w:type="paragraph" w:styleId="Hakemisto2">
    <w:name w:val="index 2"/>
    <w:basedOn w:val="Normaali"/>
    <w:next w:val="Normaali"/>
    <w:autoRedefine/>
    <w:semiHidden/>
    <w:rsid w:val="00077D7D"/>
    <w:pPr>
      <w:ind w:left="440" w:hanging="220"/>
    </w:pPr>
  </w:style>
  <w:style w:type="paragraph" w:styleId="Hakemisto3">
    <w:name w:val="index 3"/>
    <w:basedOn w:val="Normaali"/>
    <w:next w:val="Normaali"/>
    <w:autoRedefine/>
    <w:semiHidden/>
    <w:rsid w:val="00077D7D"/>
    <w:pPr>
      <w:ind w:left="660" w:hanging="220"/>
    </w:pPr>
  </w:style>
  <w:style w:type="paragraph" w:styleId="Hakemisto4">
    <w:name w:val="index 4"/>
    <w:basedOn w:val="Normaali"/>
    <w:next w:val="Normaali"/>
    <w:autoRedefine/>
    <w:semiHidden/>
    <w:rsid w:val="00077D7D"/>
    <w:pPr>
      <w:ind w:left="880" w:hanging="220"/>
    </w:pPr>
  </w:style>
  <w:style w:type="paragraph" w:styleId="Hakemisto5">
    <w:name w:val="index 5"/>
    <w:basedOn w:val="Normaali"/>
    <w:next w:val="Normaali"/>
    <w:autoRedefine/>
    <w:semiHidden/>
    <w:rsid w:val="00077D7D"/>
    <w:pPr>
      <w:ind w:left="1100" w:hanging="220"/>
    </w:pPr>
  </w:style>
  <w:style w:type="paragraph" w:styleId="Hakemisto6">
    <w:name w:val="index 6"/>
    <w:basedOn w:val="Normaali"/>
    <w:next w:val="Normaali"/>
    <w:autoRedefine/>
    <w:semiHidden/>
    <w:rsid w:val="00077D7D"/>
    <w:pPr>
      <w:ind w:left="1320" w:hanging="220"/>
    </w:pPr>
  </w:style>
  <w:style w:type="paragraph" w:styleId="Hakemisto7">
    <w:name w:val="index 7"/>
    <w:basedOn w:val="Normaali"/>
    <w:next w:val="Normaali"/>
    <w:autoRedefine/>
    <w:semiHidden/>
    <w:rsid w:val="00077D7D"/>
    <w:pPr>
      <w:ind w:left="1540" w:hanging="220"/>
    </w:pPr>
  </w:style>
  <w:style w:type="paragraph" w:styleId="Hakemisto8">
    <w:name w:val="index 8"/>
    <w:basedOn w:val="Normaali"/>
    <w:next w:val="Normaali"/>
    <w:autoRedefine/>
    <w:semiHidden/>
    <w:rsid w:val="00077D7D"/>
    <w:pPr>
      <w:ind w:left="1760" w:hanging="220"/>
    </w:pPr>
  </w:style>
  <w:style w:type="paragraph" w:styleId="Hakemisto9">
    <w:name w:val="index 9"/>
    <w:basedOn w:val="Normaali"/>
    <w:next w:val="Normaali"/>
    <w:autoRedefine/>
    <w:semiHidden/>
    <w:rsid w:val="00077D7D"/>
    <w:pPr>
      <w:ind w:left="1980" w:hanging="220"/>
    </w:pPr>
  </w:style>
  <w:style w:type="paragraph" w:styleId="Hakemistonotsikko">
    <w:name w:val="index heading"/>
    <w:basedOn w:val="Normaali"/>
    <w:next w:val="Hakemisto1"/>
    <w:semiHidden/>
    <w:rsid w:val="00077D7D"/>
    <w:rPr>
      <w:b/>
      <w:bCs/>
    </w:rPr>
  </w:style>
  <w:style w:type="paragraph" w:styleId="Luettelo">
    <w:name w:val="List"/>
    <w:basedOn w:val="Normaali"/>
    <w:rsid w:val="00077D7D"/>
    <w:pPr>
      <w:ind w:left="283" w:hanging="283"/>
    </w:pPr>
  </w:style>
  <w:style w:type="paragraph" w:styleId="Luettelo2">
    <w:name w:val="List 2"/>
    <w:basedOn w:val="Normaali"/>
    <w:rsid w:val="00077D7D"/>
    <w:pPr>
      <w:ind w:left="566" w:hanging="283"/>
    </w:pPr>
  </w:style>
  <w:style w:type="paragraph" w:styleId="Luettelo3">
    <w:name w:val="List 3"/>
    <w:basedOn w:val="Normaali"/>
    <w:rsid w:val="00077D7D"/>
    <w:pPr>
      <w:ind w:left="849" w:hanging="283"/>
    </w:pPr>
  </w:style>
  <w:style w:type="paragraph" w:styleId="Luettelo4">
    <w:name w:val="List 4"/>
    <w:basedOn w:val="Normaali"/>
    <w:rsid w:val="00077D7D"/>
    <w:pPr>
      <w:ind w:left="1132" w:hanging="283"/>
    </w:pPr>
  </w:style>
  <w:style w:type="paragraph" w:styleId="Luettelo5">
    <w:name w:val="List 5"/>
    <w:basedOn w:val="Normaali"/>
    <w:rsid w:val="00077D7D"/>
    <w:pPr>
      <w:ind w:left="1415" w:hanging="283"/>
    </w:pPr>
  </w:style>
  <w:style w:type="paragraph" w:styleId="Merkittyluettelo">
    <w:name w:val="List Bullet"/>
    <w:basedOn w:val="Normaali"/>
    <w:rsid w:val="00077D7D"/>
    <w:pPr>
      <w:numPr>
        <w:numId w:val="3"/>
      </w:numPr>
    </w:pPr>
  </w:style>
  <w:style w:type="paragraph" w:styleId="Merkittyluettelo2">
    <w:name w:val="List Bullet 2"/>
    <w:basedOn w:val="Normaali"/>
    <w:rsid w:val="00077D7D"/>
    <w:pPr>
      <w:numPr>
        <w:numId w:val="4"/>
      </w:numPr>
    </w:pPr>
  </w:style>
  <w:style w:type="paragraph" w:styleId="Merkittyluettelo3">
    <w:name w:val="List Bullet 3"/>
    <w:basedOn w:val="Normaali"/>
    <w:rsid w:val="00077D7D"/>
    <w:pPr>
      <w:numPr>
        <w:numId w:val="5"/>
      </w:numPr>
    </w:pPr>
  </w:style>
  <w:style w:type="paragraph" w:styleId="Merkittyluettelo4">
    <w:name w:val="List Bullet 4"/>
    <w:basedOn w:val="Normaali"/>
    <w:rsid w:val="00077D7D"/>
    <w:pPr>
      <w:numPr>
        <w:numId w:val="6"/>
      </w:numPr>
    </w:pPr>
  </w:style>
  <w:style w:type="paragraph" w:styleId="Merkittyluettelo5">
    <w:name w:val="List Bullet 5"/>
    <w:basedOn w:val="Normaali"/>
    <w:rsid w:val="00077D7D"/>
    <w:pPr>
      <w:numPr>
        <w:numId w:val="7"/>
      </w:numPr>
    </w:pPr>
  </w:style>
  <w:style w:type="paragraph" w:styleId="Jatkoluettelo">
    <w:name w:val="List Continue"/>
    <w:basedOn w:val="Normaali"/>
    <w:rsid w:val="00077D7D"/>
    <w:pPr>
      <w:spacing w:after="120"/>
      <w:ind w:left="283"/>
    </w:pPr>
  </w:style>
  <w:style w:type="paragraph" w:styleId="Jatkoluettelo2">
    <w:name w:val="List Continue 2"/>
    <w:basedOn w:val="Normaali"/>
    <w:rsid w:val="00077D7D"/>
    <w:pPr>
      <w:spacing w:after="120"/>
      <w:ind w:left="566"/>
    </w:pPr>
  </w:style>
  <w:style w:type="paragraph" w:styleId="Jatkoluettelo3">
    <w:name w:val="List Continue 3"/>
    <w:basedOn w:val="Normaali"/>
    <w:rsid w:val="00077D7D"/>
    <w:pPr>
      <w:spacing w:after="120"/>
      <w:ind w:left="849"/>
    </w:pPr>
  </w:style>
  <w:style w:type="paragraph" w:styleId="Jatkoluettelo4">
    <w:name w:val="List Continue 4"/>
    <w:basedOn w:val="Normaali"/>
    <w:rsid w:val="00077D7D"/>
    <w:pPr>
      <w:spacing w:after="120"/>
      <w:ind w:left="1132"/>
    </w:pPr>
  </w:style>
  <w:style w:type="paragraph" w:styleId="Jatkoluettelo5">
    <w:name w:val="List Continue 5"/>
    <w:basedOn w:val="Normaali"/>
    <w:rsid w:val="00077D7D"/>
    <w:pPr>
      <w:spacing w:after="120"/>
      <w:ind w:left="1415"/>
    </w:pPr>
  </w:style>
  <w:style w:type="paragraph" w:styleId="Numeroituluettelo">
    <w:name w:val="List Number"/>
    <w:basedOn w:val="Normaali"/>
    <w:rsid w:val="00077D7D"/>
    <w:pPr>
      <w:numPr>
        <w:numId w:val="8"/>
      </w:numPr>
    </w:pPr>
  </w:style>
  <w:style w:type="paragraph" w:styleId="Numeroituluettelo2">
    <w:name w:val="List Number 2"/>
    <w:basedOn w:val="Normaali"/>
    <w:rsid w:val="00077D7D"/>
    <w:pPr>
      <w:numPr>
        <w:numId w:val="9"/>
      </w:numPr>
    </w:pPr>
  </w:style>
  <w:style w:type="paragraph" w:styleId="Numeroituluettelo3">
    <w:name w:val="List Number 3"/>
    <w:basedOn w:val="Normaali"/>
    <w:rsid w:val="00077D7D"/>
    <w:pPr>
      <w:numPr>
        <w:numId w:val="10"/>
      </w:numPr>
    </w:pPr>
  </w:style>
  <w:style w:type="paragraph" w:styleId="Numeroituluettelo4">
    <w:name w:val="List Number 4"/>
    <w:basedOn w:val="Normaali"/>
    <w:rsid w:val="00077D7D"/>
    <w:pPr>
      <w:numPr>
        <w:numId w:val="11"/>
      </w:numPr>
    </w:pPr>
  </w:style>
  <w:style w:type="paragraph" w:styleId="Numeroituluettelo5">
    <w:name w:val="List Number 5"/>
    <w:basedOn w:val="Normaali"/>
    <w:rsid w:val="00077D7D"/>
    <w:pPr>
      <w:numPr>
        <w:numId w:val="12"/>
      </w:numPr>
    </w:pPr>
  </w:style>
  <w:style w:type="paragraph" w:styleId="Makroteksti">
    <w:name w:val="macro"/>
    <w:semiHidden/>
    <w:rsid w:val="00077D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pacing w:val="-3"/>
      <w:lang w:eastAsia="en-US"/>
    </w:rPr>
  </w:style>
  <w:style w:type="paragraph" w:styleId="Viestinotsikko">
    <w:name w:val="Message Header"/>
    <w:basedOn w:val="Normaali"/>
    <w:rsid w:val="00077D7D"/>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aliWWW">
    <w:name w:val="Normal (Web)"/>
    <w:basedOn w:val="Normaali"/>
    <w:uiPriority w:val="99"/>
    <w:rsid w:val="00077D7D"/>
    <w:rPr>
      <w:rFonts w:ascii="Times New Roman" w:hAnsi="Times New Roman" w:cs="Times New Roman"/>
      <w:sz w:val="24"/>
      <w:szCs w:val="24"/>
    </w:rPr>
  </w:style>
  <w:style w:type="paragraph" w:styleId="Vakiosisennys">
    <w:name w:val="Normal Indent"/>
    <w:basedOn w:val="Normaali"/>
    <w:rsid w:val="00077D7D"/>
    <w:pPr>
      <w:ind w:left="720"/>
    </w:pPr>
  </w:style>
  <w:style w:type="paragraph" w:styleId="Huomautuksenotsikko">
    <w:name w:val="Note Heading"/>
    <w:basedOn w:val="Normaali"/>
    <w:next w:val="Normaali"/>
    <w:rsid w:val="00077D7D"/>
  </w:style>
  <w:style w:type="paragraph" w:styleId="Vaintekstin">
    <w:name w:val="Plain Text"/>
    <w:basedOn w:val="Normaali"/>
    <w:rsid w:val="00077D7D"/>
    <w:rPr>
      <w:rFonts w:ascii="Courier New" w:hAnsi="Courier New" w:cs="Courier New"/>
      <w:sz w:val="20"/>
      <w:szCs w:val="20"/>
    </w:rPr>
  </w:style>
  <w:style w:type="paragraph" w:styleId="Tervehdys">
    <w:name w:val="Salutation"/>
    <w:basedOn w:val="Normaali"/>
    <w:next w:val="Normaali"/>
    <w:rsid w:val="00077D7D"/>
  </w:style>
  <w:style w:type="paragraph" w:styleId="Allekirjoitus">
    <w:name w:val="Signature"/>
    <w:basedOn w:val="Normaali"/>
    <w:rsid w:val="00077D7D"/>
    <w:pPr>
      <w:ind w:left="4252"/>
    </w:pPr>
  </w:style>
  <w:style w:type="paragraph" w:styleId="Alaotsikko">
    <w:name w:val="Subtitle"/>
    <w:basedOn w:val="Normaali"/>
    <w:qFormat/>
    <w:rsid w:val="00077D7D"/>
    <w:pPr>
      <w:spacing w:after="60"/>
      <w:jc w:val="center"/>
      <w:outlineLvl w:val="1"/>
    </w:pPr>
    <w:rPr>
      <w:sz w:val="24"/>
      <w:szCs w:val="24"/>
    </w:rPr>
  </w:style>
  <w:style w:type="paragraph" w:styleId="Lhdeviiteluettelo">
    <w:name w:val="table of authorities"/>
    <w:basedOn w:val="Normaali"/>
    <w:next w:val="Normaali"/>
    <w:semiHidden/>
    <w:rsid w:val="00077D7D"/>
    <w:pPr>
      <w:ind w:left="220" w:hanging="220"/>
    </w:pPr>
  </w:style>
  <w:style w:type="paragraph" w:styleId="Kuvaotsikkoluettelo">
    <w:name w:val="table of figures"/>
    <w:basedOn w:val="Normaali"/>
    <w:next w:val="Normaali"/>
    <w:semiHidden/>
    <w:rsid w:val="00077D7D"/>
  </w:style>
  <w:style w:type="paragraph" w:styleId="Otsikko">
    <w:name w:val="Title"/>
    <w:basedOn w:val="Normaali"/>
    <w:link w:val="OtsikkoChar"/>
    <w:qFormat/>
    <w:rsid w:val="00077D7D"/>
    <w:pPr>
      <w:spacing w:before="240" w:after="60"/>
      <w:jc w:val="center"/>
      <w:outlineLvl w:val="0"/>
    </w:pPr>
    <w:rPr>
      <w:b/>
      <w:bCs/>
      <w:kern w:val="28"/>
      <w:sz w:val="32"/>
      <w:szCs w:val="32"/>
    </w:rPr>
  </w:style>
  <w:style w:type="paragraph" w:styleId="Lhdeluettelonotsikko">
    <w:name w:val="toa heading"/>
    <w:basedOn w:val="Normaali"/>
    <w:next w:val="Normaali"/>
    <w:semiHidden/>
    <w:rsid w:val="00077D7D"/>
    <w:pPr>
      <w:spacing w:before="120"/>
    </w:pPr>
    <w:rPr>
      <w:b/>
      <w:bCs/>
      <w:sz w:val="24"/>
      <w:szCs w:val="24"/>
    </w:rPr>
  </w:style>
  <w:style w:type="paragraph" w:styleId="Sisluet1">
    <w:name w:val="toc 1"/>
    <w:basedOn w:val="Normaali"/>
    <w:next w:val="Normaali"/>
    <w:autoRedefine/>
    <w:semiHidden/>
    <w:rsid w:val="00077D7D"/>
  </w:style>
  <w:style w:type="paragraph" w:styleId="Sisluet2">
    <w:name w:val="toc 2"/>
    <w:basedOn w:val="Normaali"/>
    <w:next w:val="Normaali"/>
    <w:autoRedefine/>
    <w:semiHidden/>
    <w:rsid w:val="00077D7D"/>
    <w:pPr>
      <w:ind w:left="220"/>
    </w:pPr>
  </w:style>
  <w:style w:type="paragraph" w:styleId="Sisluet3">
    <w:name w:val="toc 3"/>
    <w:basedOn w:val="Normaali"/>
    <w:next w:val="Normaali"/>
    <w:autoRedefine/>
    <w:semiHidden/>
    <w:rsid w:val="00077D7D"/>
    <w:pPr>
      <w:ind w:left="440"/>
    </w:pPr>
  </w:style>
  <w:style w:type="paragraph" w:styleId="Sisluet4">
    <w:name w:val="toc 4"/>
    <w:basedOn w:val="Normaali"/>
    <w:next w:val="Normaali"/>
    <w:autoRedefine/>
    <w:semiHidden/>
    <w:rsid w:val="00077D7D"/>
    <w:pPr>
      <w:ind w:left="660"/>
    </w:pPr>
  </w:style>
  <w:style w:type="paragraph" w:styleId="Sisluet5">
    <w:name w:val="toc 5"/>
    <w:basedOn w:val="Normaali"/>
    <w:next w:val="Normaali"/>
    <w:autoRedefine/>
    <w:semiHidden/>
    <w:rsid w:val="00077D7D"/>
    <w:pPr>
      <w:ind w:left="880"/>
    </w:pPr>
  </w:style>
  <w:style w:type="paragraph" w:styleId="Sisluet6">
    <w:name w:val="toc 6"/>
    <w:basedOn w:val="Normaali"/>
    <w:next w:val="Normaali"/>
    <w:autoRedefine/>
    <w:semiHidden/>
    <w:rsid w:val="00077D7D"/>
    <w:pPr>
      <w:ind w:left="1100"/>
    </w:pPr>
  </w:style>
  <w:style w:type="paragraph" w:styleId="Sisluet7">
    <w:name w:val="toc 7"/>
    <w:basedOn w:val="Normaali"/>
    <w:next w:val="Normaali"/>
    <w:autoRedefine/>
    <w:semiHidden/>
    <w:rsid w:val="00077D7D"/>
    <w:pPr>
      <w:ind w:left="1320"/>
    </w:pPr>
  </w:style>
  <w:style w:type="paragraph" w:styleId="Sisluet8">
    <w:name w:val="toc 8"/>
    <w:basedOn w:val="Normaali"/>
    <w:next w:val="Normaali"/>
    <w:autoRedefine/>
    <w:semiHidden/>
    <w:rsid w:val="00077D7D"/>
    <w:pPr>
      <w:ind w:left="1540"/>
    </w:pPr>
  </w:style>
  <w:style w:type="paragraph" w:styleId="Sisluet9">
    <w:name w:val="toc 9"/>
    <w:basedOn w:val="Normaali"/>
    <w:next w:val="Normaali"/>
    <w:autoRedefine/>
    <w:semiHidden/>
    <w:rsid w:val="00077D7D"/>
    <w:pPr>
      <w:ind w:left="1760"/>
    </w:pPr>
  </w:style>
  <w:style w:type="character" w:styleId="Hyperlinkki">
    <w:name w:val="Hyperlink"/>
    <w:basedOn w:val="Kappaleenoletusfontti"/>
    <w:rsid w:val="0004293E"/>
    <w:rPr>
      <w:color w:val="0000FF"/>
      <w:u w:val="single"/>
    </w:rPr>
  </w:style>
  <w:style w:type="character" w:styleId="Sivunumero">
    <w:name w:val="page number"/>
    <w:basedOn w:val="Kappaleenoletusfontti"/>
    <w:rsid w:val="006D729E"/>
  </w:style>
  <w:style w:type="table" w:styleId="TaulukkoRuudukko">
    <w:name w:val="Table Grid"/>
    <w:basedOn w:val="Normaalitaulukko"/>
    <w:rsid w:val="000C4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orsementBodyText">
    <w:name w:val="Endorsement Body Text"/>
    <w:rsid w:val="001A1E78"/>
    <w:pPr>
      <w:jc w:val="both"/>
    </w:pPr>
    <w:rPr>
      <w:sz w:val="24"/>
      <w:lang w:eastAsia="en-US"/>
    </w:rPr>
  </w:style>
  <w:style w:type="paragraph" w:customStyle="1" w:styleId="WordingAri9">
    <w:name w:val="Wording Ari 9"/>
    <w:rsid w:val="001A1E78"/>
    <w:pPr>
      <w:jc w:val="both"/>
    </w:pPr>
    <w:rPr>
      <w:rFonts w:ascii="Arial" w:hAnsi="Arial"/>
      <w:sz w:val="18"/>
      <w:lang w:eastAsia="en-US"/>
    </w:rPr>
  </w:style>
  <w:style w:type="paragraph" w:customStyle="1" w:styleId="WordingWingdings">
    <w:name w:val="Wording Wingdings"/>
    <w:rsid w:val="001A1E78"/>
    <w:pPr>
      <w:jc w:val="both"/>
    </w:pPr>
    <w:rPr>
      <w:rFonts w:ascii="Wingdings" w:hAnsi="Wingdings"/>
      <w:lang w:eastAsia="en-US"/>
    </w:rPr>
  </w:style>
  <w:style w:type="character" w:customStyle="1" w:styleId="OtsikkoChar">
    <w:name w:val="Otsikko Char"/>
    <w:basedOn w:val="Kappaleenoletusfontti"/>
    <w:link w:val="Otsikko"/>
    <w:rsid w:val="00C92A1E"/>
    <w:rPr>
      <w:rFonts w:ascii="Arial" w:hAnsi="Arial" w:cs="Arial"/>
      <w:b/>
      <w:bCs/>
      <w:spacing w:val="-3"/>
      <w:kern w:val="28"/>
      <w:sz w:val="32"/>
      <w:szCs w:val="32"/>
      <w:lang w:val="sv-SE" w:eastAsia="en-US" w:bidi="ar-SA"/>
    </w:rPr>
  </w:style>
  <w:style w:type="paragraph" w:customStyle="1" w:styleId="WordingAri17">
    <w:name w:val="Wording Ari 17"/>
    <w:rsid w:val="007C0C14"/>
    <w:rPr>
      <w:rFonts w:ascii="Arial" w:hAnsi="Arial"/>
      <w:sz w:val="34"/>
      <w:lang w:eastAsia="en-US"/>
    </w:rPr>
  </w:style>
  <w:style w:type="paragraph" w:customStyle="1" w:styleId="WordingAri13">
    <w:name w:val="Wording Ari 13"/>
    <w:rsid w:val="007C0C14"/>
    <w:rPr>
      <w:rFonts w:ascii="Arial" w:hAnsi="Arial"/>
      <w:sz w:val="26"/>
      <w:lang w:eastAsia="en-US"/>
    </w:rPr>
  </w:style>
  <w:style w:type="paragraph" w:customStyle="1" w:styleId="3EndorsementTitle">
    <w:name w:val="3 Endorsement Title"/>
    <w:basedOn w:val="Normaali"/>
    <w:next w:val="Normaali"/>
    <w:rsid w:val="008A618D"/>
    <w:pPr>
      <w:keepNext/>
      <w:keepLines/>
      <w:spacing w:after="300" w:line="240" w:lineRule="exact"/>
    </w:pPr>
    <w:rPr>
      <w:b/>
      <w:bCs/>
      <w:spacing w:val="0"/>
      <w:sz w:val="20"/>
      <w:szCs w:val="24"/>
    </w:rPr>
  </w:style>
  <w:style w:type="paragraph" w:customStyle="1" w:styleId="4Endorsement">
    <w:name w:val="4 Endorsement"/>
    <w:basedOn w:val="Normaali"/>
    <w:rsid w:val="008A618D"/>
    <w:pPr>
      <w:keepLines/>
      <w:spacing w:after="120" w:line="240" w:lineRule="exact"/>
    </w:pPr>
    <w:rPr>
      <w:rFonts w:cs="Times New Roman"/>
      <w:spacing w:val="0"/>
      <w:sz w:val="20"/>
      <w:szCs w:val="24"/>
    </w:rPr>
  </w:style>
  <w:style w:type="paragraph" w:customStyle="1" w:styleId="BodyQuote55">
    <w:name w:val="Body Quote .5/.5"/>
    <w:basedOn w:val="Normaali"/>
    <w:rsid w:val="00614848"/>
    <w:pPr>
      <w:spacing w:after="240"/>
      <w:ind w:left="720" w:right="720"/>
    </w:pPr>
    <w:rPr>
      <w:rFonts w:ascii="Times New Roman" w:hAnsi="Times New Roman" w:cs="Times New Roman"/>
      <w:spacing w:val="0"/>
      <w:sz w:val="24"/>
      <w:szCs w:val="20"/>
    </w:rPr>
  </w:style>
  <w:style w:type="paragraph" w:customStyle="1" w:styleId="MainHead">
    <w:name w:val="MainHead"/>
    <w:basedOn w:val="Normaali"/>
    <w:rsid w:val="00614848"/>
    <w:pPr>
      <w:keepNext/>
      <w:spacing w:before="480"/>
      <w:jc w:val="center"/>
    </w:pPr>
    <w:rPr>
      <w:rFonts w:ascii="Tms Rmn" w:hAnsi="Tms Rmn" w:cs="Times New Roman"/>
      <w:b/>
      <w:spacing w:val="0"/>
      <w:sz w:val="20"/>
      <w:szCs w:val="20"/>
    </w:rPr>
  </w:style>
  <w:style w:type="paragraph" w:customStyle="1" w:styleId="Indent2">
    <w:name w:val="Indent2"/>
    <w:basedOn w:val="Normaali"/>
    <w:rsid w:val="00614848"/>
    <w:pPr>
      <w:spacing w:before="240"/>
      <w:ind w:left="1080" w:hanging="360"/>
    </w:pPr>
    <w:rPr>
      <w:rFonts w:ascii="Tms Rmn" w:hAnsi="Tms Rmn" w:cs="Times New Roman"/>
      <w:spacing w:val="0"/>
      <w:sz w:val="20"/>
      <w:szCs w:val="20"/>
    </w:rPr>
  </w:style>
  <w:style w:type="paragraph" w:customStyle="1" w:styleId="Indent1">
    <w:name w:val="Indent1"/>
    <w:rsid w:val="00F426A4"/>
    <w:pPr>
      <w:overflowPunct w:val="0"/>
      <w:autoSpaceDE w:val="0"/>
      <w:autoSpaceDN w:val="0"/>
      <w:adjustRightInd w:val="0"/>
      <w:spacing w:before="240"/>
      <w:ind w:left="720" w:hanging="360"/>
      <w:textAlignment w:val="baseline"/>
    </w:pPr>
    <w:rPr>
      <w:lang w:eastAsia="en-US"/>
    </w:rPr>
  </w:style>
  <w:style w:type="paragraph" w:customStyle="1" w:styleId="BasicParagraph">
    <w:name w:val="[Basic Paragraph]"/>
    <w:basedOn w:val="Normaali"/>
    <w:rsid w:val="00F81591"/>
    <w:pPr>
      <w:widowControl w:val="0"/>
      <w:autoSpaceDE w:val="0"/>
      <w:autoSpaceDN w:val="0"/>
      <w:adjustRightInd w:val="0"/>
      <w:spacing w:line="288" w:lineRule="auto"/>
      <w:textAlignment w:val="center"/>
    </w:pPr>
    <w:rPr>
      <w:rFonts w:ascii="Times-Roman" w:eastAsia="Cambria" w:hAnsi="Times-Roman" w:cs="Times-Roman"/>
      <w:color w:val="000000"/>
      <w:spacing w:val="0"/>
      <w:sz w:val="24"/>
      <w:szCs w:val="24"/>
    </w:rPr>
  </w:style>
  <w:style w:type="paragraph" w:customStyle="1" w:styleId="Howdenheading2">
    <w:name w:val="Howden heading 2"/>
    <w:basedOn w:val="Sisluet2"/>
    <w:link w:val="Howdenheading2Char"/>
    <w:rsid w:val="00B24803"/>
    <w:pPr>
      <w:tabs>
        <w:tab w:val="right" w:pos="9629"/>
      </w:tabs>
      <w:spacing w:before="60" w:after="60"/>
      <w:ind w:left="0"/>
    </w:pPr>
    <w:rPr>
      <w:rFonts w:cs="Times New Roman"/>
      <w:noProof/>
      <w:spacing w:val="0"/>
      <w:szCs w:val="20"/>
    </w:rPr>
  </w:style>
  <w:style w:type="character" w:customStyle="1" w:styleId="Howdenheading2Char">
    <w:name w:val="Howden heading 2 Char"/>
    <w:basedOn w:val="Kappaleenoletusfontti"/>
    <w:link w:val="Howdenheading2"/>
    <w:rsid w:val="00B24803"/>
    <w:rPr>
      <w:rFonts w:ascii="Arial" w:hAnsi="Arial"/>
      <w:noProof/>
      <w:sz w:val="22"/>
      <w:lang w:val="sv-SE" w:eastAsia="en-US" w:bidi="ar-SA"/>
    </w:rPr>
  </w:style>
  <w:style w:type="paragraph" w:customStyle="1" w:styleId="Default">
    <w:name w:val="Default"/>
    <w:rsid w:val="00054520"/>
    <w:pPr>
      <w:autoSpaceDE w:val="0"/>
      <w:autoSpaceDN w:val="0"/>
      <w:adjustRightInd w:val="0"/>
    </w:pPr>
    <w:rPr>
      <w:rFonts w:ascii="Arial" w:hAnsi="Arial" w:cs="Arial"/>
      <w:color w:val="000000"/>
      <w:sz w:val="24"/>
      <w:szCs w:val="24"/>
    </w:rPr>
  </w:style>
  <w:style w:type="character" w:styleId="Korostus">
    <w:name w:val="Emphasis"/>
    <w:basedOn w:val="Kappaleenoletusfontti"/>
    <w:qFormat/>
    <w:rsid w:val="00117527"/>
    <w:rPr>
      <w:i/>
      <w:iCs/>
    </w:rPr>
  </w:style>
  <w:style w:type="paragraph" w:styleId="Luettelokappale">
    <w:name w:val="List Paragraph"/>
    <w:basedOn w:val="Normaali"/>
    <w:uiPriority w:val="34"/>
    <w:qFormat/>
    <w:rsid w:val="00A923E2"/>
    <w:pPr>
      <w:ind w:left="720"/>
      <w:contextualSpacing/>
    </w:pPr>
  </w:style>
  <w:style w:type="paragraph" w:customStyle="1" w:styleId="py">
    <w:name w:val="py"/>
    <w:basedOn w:val="Normaali"/>
    <w:rsid w:val="001B7236"/>
    <w:pPr>
      <w:spacing w:before="100" w:beforeAutospacing="1" w:after="100" w:afterAutospacing="1"/>
    </w:pPr>
    <w:rPr>
      <w:rFonts w:ascii="Times New Roman" w:hAnsi="Times New Roman" w:cs="Times New Roman"/>
      <w:spacing w:val="0"/>
      <w:sz w:val="24"/>
      <w:szCs w:val="24"/>
      <w:lang w:eastAsia="en-GB"/>
    </w:rPr>
  </w:style>
  <w:style w:type="paragraph" w:customStyle="1" w:styleId="Sisennys">
    <w:name w:val=".Sisennys"/>
    <w:basedOn w:val="Normaali"/>
    <w:rsid w:val="00666024"/>
    <w:pPr>
      <w:ind w:left="1298"/>
    </w:pPr>
    <w:rPr>
      <w:rFonts w:cs="Times New Roman"/>
      <w:spacing w:val="0"/>
      <w:sz w:val="20"/>
      <w:szCs w:val="20"/>
      <w:lang w:eastAsia="fi-FI"/>
    </w:rPr>
  </w:style>
  <w:style w:type="paragraph" w:customStyle="1" w:styleId="Ranskis">
    <w:name w:val=".Ranskis"/>
    <w:basedOn w:val="Normaali"/>
    <w:rsid w:val="00666024"/>
    <w:pPr>
      <w:numPr>
        <w:numId w:val="14"/>
      </w:numPr>
    </w:pPr>
    <w:rPr>
      <w:rFonts w:cs="Times New Roman"/>
      <w:spacing w:val="0"/>
      <w:sz w:val="20"/>
      <w:szCs w:val="20"/>
      <w:lang w:eastAsia="fi-FI"/>
    </w:rPr>
  </w:style>
  <w:style w:type="character" w:styleId="Voimakas">
    <w:name w:val="Strong"/>
    <w:basedOn w:val="Kappaleenoletusfontti"/>
    <w:uiPriority w:val="22"/>
    <w:qFormat/>
    <w:rsid w:val="00206398"/>
    <w:rPr>
      <w:b/>
      <w:bCs/>
    </w:rPr>
  </w:style>
  <w:style w:type="character" w:customStyle="1" w:styleId="otsikko0">
    <w:name w:val="otsikko"/>
    <w:basedOn w:val="Kappaleenoletusfontti"/>
    <w:rsid w:val="006F7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5907">
      <w:bodyDiv w:val="1"/>
      <w:marLeft w:val="0"/>
      <w:marRight w:val="0"/>
      <w:marTop w:val="0"/>
      <w:marBottom w:val="0"/>
      <w:divBdr>
        <w:top w:val="none" w:sz="0" w:space="0" w:color="auto"/>
        <w:left w:val="none" w:sz="0" w:space="0" w:color="auto"/>
        <w:bottom w:val="none" w:sz="0" w:space="0" w:color="auto"/>
        <w:right w:val="none" w:sz="0" w:space="0" w:color="auto"/>
      </w:divBdr>
    </w:div>
    <w:div w:id="47269959">
      <w:bodyDiv w:val="1"/>
      <w:marLeft w:val="0"/>
      <w:marRight w:val="0"/>
      <w:marTop w:val="0"/>
      <w:marBottom w:val="0"/>
      <w:divBdr>
        <w:top w:val="none" w:sz="0" w:space="0" w:color="auto"/>
        <w:left w:val="none" w:sz="0" w:space="0" w:color="auto"/>
        <w:bottom w:val="none" w:sz="0" w:space="0" w:color="auto"/>
        <w:right w:val="none" w:sz="0" w:space="0" w:color="auto"/>
      </w:divBdr>
    </w:div>
    <w:div w:id="69666445">
      <w:bodyDiv w:val="1"/>
      <w:marLeft w:val="0"/>
      <w:marRight w:val="0"/>
      <w:marTop w:val="0"/>
      <w:marBottom w:val="0"/>
      <w:divBdr>
        <w:top w:val="none" w:sz="0" w:space="0" w:color="auto"/>
        <w:left w:val="none" w:sz="0" w:space="0" w:color="auto"/>
        <w:bottom w:val="none" w:sz="0" w:space="0" w:color="auto"/>
        <w:right w:val="none" w:sz="0" w:space="0" w:color="auto"/>
      </w:divBdr>
      <w:divsChild>
        <w:div w:id="1802188110">
          <w:marLeft w:val="446"/>
          <w:marRight w:val="0"/>
          <w:marTop w:val="72"/>
          <w:marBottom w:val="0"/>
          <w:divBdr>
            <w:top w:val="none" w:sz="0" w:space="0" w:color="auto"/>
            <w:left w:val="none" w:sz="0" w:space="0" w:color="auto"/>
            <w:bottom w:val="none" w:sz="0" w:space="0" w:color="auto"/>
            <w:right w:val="none" w:sz="0" w:space="0" w:color="auto"/>
          </w:divBdr>
        </w:div>
        <w:div w:id="1305045432">
          <w:marLeft w:val="446"/>
          <w:marRight w:val="0"/>
          <w:marTop w:val="72"/>
          <w:marBottom w:val="0"/>
          <w:divBdr>
            <w:top w:val="none" w:sz="0" w:space="0" w:color="auto"/>
            <w:left w:val="none" w:sz="0" w:space="0" w:color="auto"/>
            <w:bottom w:val="none" w:sz="0" w:space="0" w:color="auto"/>
            <w:right w:val="none" w:sz="0" w:space="0" w:color="auto"/>
          </w:divBdr>
        </w:div>
        <w:div w:id="430391940">
          <w:marLeft w:val="446"/>
          <w:marRight w:val="0"/>
          <w:marTop w:val="72"/>
          <w:marBottom w:val="0"/>
          <w:divBdr>
            <w:top w:val="none" w:sz="0" w:space="0" w:color="auto"/>
            <w:left w:val="none" w:sz="0" w:space="0" w:color="auto"/>
            <w:bottom w:val="none" w:sz="0" w:space="0" w:color="auto"/>
            <w:right w:val="none" w:sz="0" w:space="0" w:color="auto"/>
          </w:divBdr>
        </w:div>
        <w:div w:id="1645115769">
          <w:marLeft w:val="446"/>
          <w:marRight w:val="0"/>
          <w:marTop w:val="72"/>
          <w:marBottom w:val="0"/>
          <w:divBdr>
            <w:top w:val="none" w:sz="0" w:space="0" w:color="auto"/>
            <w:left w:val="none" w:sz="0" w:space="0" w:color="auto"/>
            <w:bottom w:val="none" w:sz="0" w:space="0" w:color="auto"/>
            <w:right w:val="none" w:sz="0" w:space="0" w:color="auto"/>
          </w:divBdr>
        </w:div>
        <w:div w:id="1746566960">
          <w:marLeft w:val="446"/>
          <w:marRight w:val="0"/>
          <w:marTop w:val="72"/>
          <w:marBottom w:val="0"/>
          <w:divBdr>
            <w:top w:val="none" w:sz="0" w:space="0" w:color="auto"/>
            <w:left w:val="none" w:sz="0" w:space="0" w:color="auto"/>
            <w:bottom w:val="none" w:sz="0" w:space="0" w:color="auto"/>
            <w:right w:val="none" w:sz="0" w:space="0" w:color="auto"/>
          </w:divBdr>
        </w:div>
        <w:div w:id="1799906804">
          <w:marLeft w:val="446"/>
          <w:marRight w:val="0"/>
          <w:marTop w:val="72"/>
          <w:marBottom w:val="0"/>
          <w:divBdr>
            <w:top w:val="none" w:sz="0" w:space="0" w:color="auto"/>
            <w:left w:val="none" w:sz="0" w:space="0" w:color="auto"/>
            <w:bottom w:val="none" w:sz="0" w:space="0" w:color="auto"/>
            <w:right w:val="none" w:sz="0" w:space="0" w:color="auto"/>
          </w:divBdr>
        </w:div>
        <w:div w:id="530606316">
          <w:marLeft w:val="446"/>
          <w:marRight w:val="0"/>
          <w:marTop w:val="72"/>
          <w:marBottom w:val="0"/>
          <w:divBdr>
            <w:top w:val="none" w:sz="0" w:space="0" w:color="auto"/>
            <w:left w:val="none" w:sz="0" w:space="0" w:color="auto"/>
            <w:bottom w:val="none" w:sz="0" w:space="0" w:color="auto"/>
            <w:right w:val="none" w:sz="0" w:space="0" w:color="auto"/>
          </w:divBdr>
        </w:div>
        <w:div w:id="2013750583">
          <w:marLeft w:val="446"/>
          <w:marRight w:val="0"/>
          <w:marTop w:val="72"/>
          <w:marBottom w:val="0"/>
          <w:divBdr>
            <w:top w:val="none" w:sz="0" w:space="0" w:color="auto"/>
            <w:left w:val="none" w:sz="0" w:space="0" w:color="auto"/>
            <w:bottom w:val="none" w:sz="0" w:space="0" w:color="auto"/>
            <w:right w:val="none" w:sz="0" w:space="0" w:color="auto"/>
          </w:divBdr>
        </w:div>
      </w:divsChild>
    </w:div>
    <w:div w:id="104619669">
      <w:bodyDiv w:val="1"/>
      <w:marLeft w:val="0"/>
      <w:marRight w:val="0"/>
      <w:marTop w:val="0"/>
      <w:marBottom w:val="0"/>
      <w:divBdr>
        <w:top w:val="none" w:sz="0" w:space="0" w:color="auto"/>
        <w:left w:val="none" w:sz="0" w:space="0" w:color="auto"/>
        <w:bottom w:val="none" w:sz="0" w:space="0" w:color="auto"/>
        <w:right w:val="none" w:sz="0" w:space="0" w:color="auto"/>
      </w:divBdr>
      <w:divsChild>
        <w:div w:id="644048865">
          <w:marLeft w:val="0"/>
          <w:marRight w:val="0"/>
          <w:marTop w:val="0"/>
          <w:marBottom w:val="0"/>
          <w:divBdr>
            <w:top w:val="none" w:sz="0" w:space="0" w:color="auto"/>
            <w:left w:val="none" w:sz="0" w:space="0" w:color="auto"/>
            <w:bottom w:val="none" w:sz="0" w:space="0" w:color="auto"/>
            <w:right w:val="none" w:sz="0" w:space="0" w:color="auto"/>
          </w:divBdr>
        </w:div>
        <w:div w:id="1367675321">
          <w:marLeft w:val="0"/>
          <w:marRight w:val="0"/>
          <w:marTop w:val="0"/>
          <w:marBottom w:val="0"/>
          <w:divBdr>
            <w:top w:val="none" w:sz="0" w:space="0" w:color="auto"/>
            <w:left w:val="none" w:sz="0" w:space="0" w:color="auto"/>
            <w:bottom w:val="none" w:sz="0" w:space="0" w:color="auto"/>
            <w:right w:val="none" w:sz="0" w:space="0" w:color="auto"/>
          </w:divBdr>
        </w:div>
      </w:divsChild>
    </w:div>
    <w:div w:id="156464287">
      <w:bodyDiv w:val="1"/>
      <w:marLeft w:val="0"/>
      <w:marRight w:val="0"/>
      <w:marTop w:val="0"/>
      <w:marBottom w:val="0"/>
      <w:divBdr>
        <w:top w:val="none" w:sz="0" w:space="0" w:color="auto"/>
        <w:left w:val="none" w:sz="0" w:space="0" w:color="auto"/>
        <w:bottom w:val="none" w:sz="0" w:space="0" w:color="auto"/>
        <w:right w:val="none" w:sz="0" w:space="0" w:color="auto"/>
      </w:divBdr>
    </w:div>
    <w:div w:id="167405695">
      <w:bodyDiv w:val="1"/>
      <w:marLeft w:val="0"/>
      <w:marRight w:val="0"/>
      <w:marTop w:val="0"/>
      <w:marBottom w:val="0"/>
      <w:divBdr>
        <w:top w:val="none" w:sz="0" w:space="0" w:color="auto"/>
        <w:left w:val="none" w:sz="0" w:space="0" w:color="auto"/>
        <w:bottom w:val="none" w:sz="0" w:space="0" w:color="auto"/>
        <w:right w:val="none" w:sz="0" w:space="0" w:color="auto"/>
      </w:divBdr>
    </w:div>
    <w:div w:id="185102007">
      <w:bodyDiv w:val="1"/>
      <w:marLeft w:val="0"/>
      <w:marRight w:val="0"/>
      <w:marTop w:val="0"/>
      <w:marBottom w:val="0"/>
      <w:divBdr>
        <w:top w:val="none" w:sz="0" w:space="0" w:color="auto"/>
        <w:left w:val="none" w:sz="0" w:space="0" w:color="auto"/>
        <w:bottom w:val="none" w:sz="0" w:space="0" w:color="auto"/>
        <w:right w:val="none" w:sz="0" w:space="0" w:color="auto"/>
      </w:divBdr>
    </w:div>
    <w:div w:id="288584519">
      <w:bodyDiv w:val="1"/>
      <w:marLeft w:val="0"/>
      <w:marRight w:val="0"/>
      <w:marTop w:val="0"/>
      <w:marBottom w:val="0"/>
      <w:divBdr>
        <w:top w:val="none" w:sz="0" w:space="0" w:color="auto"/>
        <w:left w:val="none" w:sz="0" w:space="0" w:color="auto"/>
        <w:bottom w:val="none" w:sz="0" w:space="0" w:color="auto"/>
        <w:right w:val="none" w:sz="0" w:space="0" w:color="auto"/>
      </w:divBdr>
    </w:div>
    <w:div w:id="323050975">
      <w:bodyDiv w:val="1"/>
      <w:marLeft w:val="0"/>
      <w:marRight w:val="0"/>
      <w:marTop w:val="0"/>
      <w:marBottom w:val="0"/>
      <w:divBdr>
        <w:top w:val="none" w:sz="0" w:space="0" w:color="auto"/>
        <w:left w:val="none" w:sz="0" w:space="0" w:color="auto"/>
        <w:bottom w:val="none" w:sz="0" w:space="0" w:color="auto"/>
        <w:right w:val="none" w:sz="0" w:space="0" w:color="auto"/>
      </w:divBdr>
    </w:div>
    <w:div w:id="449056318">
      <w:bodyDiv w:val="1"/>
      <w:marLeft w:val="0"/>
      <w:marRight w:val="0"/>
      <w:marTop w:val="0"/>
      <w:marBottom w:val="0"/>
      <w:divBdr>
        <w:top w:val="none" w:sz="0" w:space="0" w:color="auto"/>
        <w:left w:val="none" w:sz="0" w:space="0" w:color="auto"/>
        <w:bottom w:val="none" w:sz="0" w:space="0" w:color="auto"/>
        <w:right w:val="none" w:sz="0" w:space="0" w:color="auto"/>
      </w:divBdr>
    </w:div>
    <w:div w:id="508639238">
      <w:bodyDiv w:val="1"/>
      <w:marLeft w:val="0"/>
      <w:marRight w:val="0"/>
      <w:marTop w:val="0"/>
      <w:marBottom w:val="0"/>
      <w:divBdr>
        <w:top w:val="none" w:sz="0" w:space="0" w:color="auto"/>
        <w:left w:val="none" w:sz="0" w:space="0" w:color="auto"/>
        <w:bottom w:val="none" w:sz="0" w:space="0" w:color="auto"/>
        <w:right w:val="none" w:sz="0" w:space="0" w:color="auto"/>
      </w:divBdr>
    </w:div>
    <w:div w:id="532614903">
      <w:bodyDiv w:val="1"/>
      <w:marLeft w:val="0"/>
      <w:marRight w:val="0"/>
      <w:marTop w:val="0"/>
      <w:marBottom w:val="0"/>
      <w:divBdr>
        <w:top w:val="none" w:sz="0" w:space="0" w:color="auto"/>
        <w:left w:val="none" w:sz="0" w:space="0" w:color="auto"/>
        <w:bottom w:val="none" w:sz="0" w:space="0" w:color="auto"/>
        <w:right w:val="none" w:sz="0" w:space="0" w:color="auto"/>
      </w:divBdr>
      <w:divsChild>
        <w:div w:id="1329597173">
          <w:marLeft w:val="0"/>
          <w:marRight w:val="0"/>
          <w:marTop w:val="86"/>
          <w:marBottom w:val="0"/>
          <w:divBdr>
            <w:top w:val="none" w:sz="0" w:space="0" w:color="auto"/>
            <w:left w:val="none" w:sz="0" w:space="0" w:color="auto"/>
            <w:bottom w:val="none" w:sz="0" w:space="0" w:color="auto"/>
            <w:right w:val="none" w:sz="0" w:space="0" w:color="auto"/>
          </w:divBdr>
        </w:div>
        <w:div w:id="1355502706">
          <w:marLeft w:val="0"/>
          <w:marRight w:val="0"/>
          <w:marTop w:val="86"/>
          <w:marBottom w:val="0"/>
          <w:divBdr>
            <w:top w:val="none" w:sz="0" w:space="0" w:color="auto"/>
            <w:left w:val="none" w:sz="0" w:space="0" w:color="auto"/>
            <w:bottom w:val="none" w:sz="0" w:space="0" w:color="auto"/>
            <w:right w:val="none" w:sz="0" w:space="0" w:color="auto"/>
          </w:divBdr>
        </w:div>
        <w:div w:id="1948003362">
          <w:marLeft w:val="0"/>
          <w:marRight w:val="0"/>
          <w:marTop w:val="86"/>
          <w:marBottom w:val="0"/>
          <w:divBdr>
            <w:top w:val="none" w:sz="0" w:space="0" w:color="auto"/>
            <w:left w:val="none" w:sz="0" w:space="0" w:color="auto"/>
            <w:bottom w:val="none" w:sz="0" w:space="0" w:color="auto"/>
            <w:right w:val="none" w:sz="0" w:space="0" w:color="auto"/>
          </w:divBdr>
        </w:div>
      </w:divsChild>
    </w:div>
    <w:div w:id="558054785">
      <w:bodyDiv w:val="1"/>
      <w:marLeft w:val="0"/>
      <w:marRight w:val="0"/>
      <w:marTop w:val="0"/>
      <w:marBottom w:val="0"/>
      <w:divBdr>
        <w:top w:val="none" w:sz="0" w:space="0" w:color="auto"/>
        <w:left w:val="none" w:sz="0" w:space="0" w:color="auto"/>
        <w:bottom w:val="none" w:sz="0" w:space="0" w:color="auto"/>
        <w:right w:val="none" w:sz="0" w:space="0" w:color="auto"/>
      </w:divBdr>
    </w:div>
    <w:div w:id="588580850">
      <w:bodyDiv w:val="1"/>
      <w:marLeft w:val="0"/>
      <w:marRight w:val="0"/>
      <w:marTop w:val="0"/>
      <w:marBottom w:val="0"/>
      <w:divBdr>
        <w:top w:val="none" w:sz="0" w:space="0" w:color="auto"/>
        <w:left w:val="none" w:sz="0" w:space="0" w:color="auto"/>
        <w:bottom w:val="none" w:sz="0" w:space="0" w:color="auto"/>
        <w:right w:val="none" w:sz="0" w:space="0" w:color="auto"/>
      </w:divBdr>
    </w:div>
    <w:div w:id="623510190">
      <w:bodyDiv w:val="1"/>
      <w:marLeft w:val="0"/>
      <w:marRight w:val="0"/>
      <w:marTop w:val="0"/>
      <w:marBottom w:val="0"/>
      <w:divBdr>
        <w:top w:val="none" w:sz="0" w:space="0" w:color="auto"/>
        <w:left w:val="none" w:sz="0" w:space="0" w:color="auto"/>
        <w:bottom w:val="none" w:sz="0" w:space="0" w:color="auto"/>
        <w:right w:val="none" w:sz="0" w:space="0" w:color="auto"/>
      </w:divBdr>
    </w:div>
    <w:div w:id="683481241">
      <w:bodyDiv w:val="1"/>
      <w:marLeft w:val="0"/>
      <w:marRight w:val="0"/>
      <w:marTop w:val="0"/>
      <w:marBottom w:val="0"/>
      <w:divBdr>
        <w:top w:val="none" w:sz="0" w:space="0" w:color="auto"/>
        <w:left w:val="none" w:sz="0" w:space="0" w:color="auto"/>
        <w:bottom w:val="none" w:sz="0" w:space="0" w:color="auto"/>
        <w:right w:val="none" w:sz="0" w:space="0" w:color="auto"/>
      </w:divBdr>
      <w:divsChild>
        <w:div w:id="559753697">
          <w:marLeft w:val="547"/>
          <w:marRight w:val="0"/>
          <w:marTop w:val="77"/>
          <w:marBottom w:val="0"/>
          <w:divBdr>
            <w:top w:val="none" w:sz="0" w:space="0" w:color="auto"/>
            <w:left w:val="none" w:sz="0" w:space="0" w:color="auto"/>
            <w:bottom w:val="none" w:sz="0" w:space="0" w:color="auto"/>
            <w:right w:val="none" w:sz="0" w:space="0" w:color="auto"/>
          </w:divBdr>
        </w:div>
        <w:div w:id="756220041">
          <w:marLeft w:val="547"/>
          <w:marRight w:val="0"/>
          <w:marTop w:val="77"/>
          <w:marBottom w:val="0"/>
          <w:divBdr>
            <w:top w:val="none" w:sz="0" w:space="0" w:color="auto"/>
            <w:left w:val="none" w:sz="0" w:space="0" w:color="auto"/>
            <w:bottom w:val="none" w:sz="0" w:space="0" w:color="auto"/>
            <w:right w:val="none" w:sz="0" w:space="0" w:color="auto"/>
          </w:divBdr>
        </w:div>
        <w:div w:id="440956878">
          <w:marLeft w:val="547"/>
          <w:marRight w:val="0"/>
          <w:marTop w:val="77"/>
          <w:marBottom w:val="0"/>
          <w:divBdr>
            <w:top w:val="none" w:sz="0" w:space="0" w:color="auto"/>
            <w:left w:val="none" w:sz="0" w:space="0" w:color="auto"/>
            <w:bottom w:val="none" w:sz="0" w:space="0" w:color="auto"/>
            <w:right w:val="none" w:sz="0" w:space="0" w:color="auto"/>
          </w:divBdr>
        </w:div>
        <w:div w:id="1277637673">
          <w:marLeft w:val="547"/>
          <w:marRight w:val="0"/>
          <w:marTop w:val="77"/>
          <w:marBottom w:val="0"/>
          <w:divBdr>
            <w:top w:val="none" w:sz="0" w:space="0" w:color="auto"/>
            <w:left w:val="none" w:sz="0" w:space="0" w:color="auto"/>
            <w:bottom w:val="none" w:sz="0" w:space="0" w:color="auto"/>
            <w:right w:val="none" w:sz="0" w:space="0" w:color="auto"/>
          </w:divBdr>
        </w:div>
      </w:divsChild>
    </w:div>
    <w:div w:id="745106191">
      <w:bodyDiv w:val="1"/>
      <w:marLeft w:val="0"/>
      <w:marRight w:val="0"/>
      <w:marTop w:val="0"/>
      <w:marBottom w:val="0"/>
      <w:divBdr>
        <w:top w:val="none" w:sz="0" w:space="0" w:color="auto"/>
        <w:left w:val="none" w:sz="0" w:space="0" w:color="auto"/>
        <w:bottom w:val="none" w:sz="0" w:space="0" w:color="auto"/>
        <w:right w:val="none" w:sz="0" w:space="0" w:color="auto"/>
      </w:divBdr>
    </w:div>
    <w:div w:id="872840934">
      <w:bodyDiv w:val="1"/>
      <w:marLeft w:val="0"/>
      <w:marRight w:val="0"/>
      <w:marTop w:val="0"/>
      <w:marBottom w:val="0"/>
      <w:divBdr>
        <w:top w:val="none" w:sz="0" w:space="0" w:color="auto"/>
        <w:left w:val="none" w:sz="0" w:space="0" w:color="auto"/>
        <w:bottom w:val="none" w:sz="0" w:space="0" w:color="auto"/>
        <w:right w:val="none" w:sz="0" w:space="0" w:color="auto"/>
      </w:divBdr>
      <w:divsChild>
        <w:div w:id="1037663132">
          <w:marLeft w:val="0"/>
          <w:marRight w:val="0"/>
          <w:marTop w:val="0"/>
          <w:marBottom w:val="0"/>
          <w:divBdr>
            <w:top w:val="none" w:sz="0" w:space="0" w:color="auto"/>
            <w:left w:val="none" w:sz="0" w:space="0" w:color="auto"/>
            <w:bottom w:val="none" w:sz="0" w:space="0" w:color="auto"/>
            <w:right w:val="none" w:sz="0" w:space="0" w:color="auto"/>
          </w:divBdr>
          <w:divsChild>
            <w:div w:id="849610187">
              <w:marLeft w:val="0"/>
              <w:marRight w:val="0"/>
              <w:marTop w:val="0"/>
              <w:marBottom w:val="0"/>
              <w:divBdr>
                <w:top w:val="none" w:sz="0" w:space="0" w:color="auto"/>
                <w:left w:val="none" w:sz="0" w:space="0" w:color="auto"/>
                <w:bottom w:val="none" w:sz="0" w:space="0" w:color="auto"/>
                <w:right w:val="none" w:sz="0" w:space="0" w:color="auto"/>
              </w:divBdr>
              <w:divsChild>
                <w:div w:id="122417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83465">
      <w:bodyDiv w:val="1"/>
      <w:marLeft w:val="0"/>
      <w:marRight w:val="0"/>
      <w:marTop w:val="0"/>
      <w:marBottom w:val="0"/>
      <w:divBdr>
        <w:top w:val="none" w:sz="0" w:space="0" w:color="auto"/>
        <w:left w:val="none" w:sz="0" w:space="0" w:color="auto"/>
        <w:bottom w:val="none" w:sz="0" w:space="0" w:color="auto"/>
        <w:right w:val="none" w:sz="0" w:space="0" w:color="auto"/>
      </w:divBdr>
    </w:div>
    <w:div w:id="887837292">
      <w:bodyDiv w:val="1"/>
      <w:marLeft w:val="0"/>
      <w:marRight w:val="0"/>
      <w:marTop w:val="0"/>
      <w:marBottom w:val="0"/>
      <w:divBdr>
        <w:top w:val="none" w:sz="0" w:space="0" w:color="auto"/>
        <w:left w:val="none" w:sz="0" w:space="0" w:color="auto"/>
        <w:bottom w:val="none" w:sz="0" w:space="0" w:color="auto"/>
        <w:right w:val="none" w:sz="0" w:space="0" w:color="auto"/>
      </w:divBdr>
    </w:div>
    <w:div w:id="892933883">
      <w:bodyDiv w:val="1"/>
      <w:marLeft w:val="0"/>
      <w:marRight w:val="0"/>
      <w:marTop w:val="0"/>
      <w:marBottom w:val="0"/>
      <w:divBdr>
        <w:top w:val="none" w:sz="0" w:space="0" w:color="auto"/>
        <w:left w:val="none" w:sz="0" w:space="0" w:color="auto"/>
        <w:bottom w:val="none" w:sz="0" w:space="0" w:color="auto"/>
        <w:right w:val="none" w:sz="0" w:space="0" w:color="auto"/>
      </w:divBdr>
    </w:div>
    <w:div w:id="908463242">
      <w:bodyDiv w:val="1"/>
      <w:marLeft w:val="0"/>
      <w:marRight w:val="0"/>
      <w:marTop w:val="0"/>
      <w:marBottom w:val="0"/>
      <w:divBdr>
        <w:top w:val="none" w:sz="0" w:space="0" w:color="auto"/>
        <w:left w:val="none" w:sz="0" w:space="0" w:color="auto"/>
        <w:bottom w:val="none" w:sz="0" w:space="0" w:color="auto"/>
        <w:right w:val="none" w:sz="0" w:space="0" w:color="auto"/>
      </w:divBdr>
    </w:div>
    <w:div w:id="917591434">
      <w:bodyDiv w:val="1"/>
      <w:marLeft w:val="0"/>
      <w:marRight w:val="0"/>
      <w:marTop w:val="0"/>
      <w:marBottom w:val="0"/>
      <w:divBdr>
        <w:top w:val="none" w:sz="0" w:space="0" w:color="auto"/>
        <w:left w:val="none" w:sz="0" w:space="0" w:color="auto"/>
        <w:bottom w:val="none" w:sz="0" w:space="0" w:color="auto"/>
        <w:right w:val="none" w:sz="0" w:space="0" w:color="auto"/>
      </w:divBdr>
    </w:div>
    <w:div w:id="918714726">
      <w:bodyDiv w:val="1"/>
      <w:marLeft w:val="0"/>
      <w:marRight w:val="0"/>
      <w:marTop w:val="0"/>
      <w:marBottom w:val="0"/>
      <w:divBdr>
        <w:top w:val="none" w:sz="0" w:space="0" w:color="auto"/>
        <w:left w:val="none" w:sz="0" w:space="0" w:color="auto"/>
        <w:bottom w:val="none" w:sz="0" w:space="0" w:color="auto"/>
        <w:right w:val="none" w:sz="0" w:space="0" w:color="auto"/>
      </w:divBdr>
    </w:div>
    <w:div w:id="937521871">
      <w:bodyDiv w:val="1"/>
      <w:marLeft w:val="0"/>
      <w:marRight w:val="0"/>
      <w:marTop w:val="0"/>
      <w:marBottom w:val="0"/>
      <w:divBdr>
        <w:top w:val="none" w:sz="0" w:space="0" w:color="auto"/>
        <w:left w:val="none" w:sz="0" w:space="0" w:color="auto"/>
        <w:bottom w:val="none" w:sz="0" w:space="0" w:color="auto"/>
        <w:right w:val="none" w:sz="0" w:space="0" w:color="auto"/>
      </w:divBdr>
    </w:div>
    <w:div w:id="975110849">
      <w:bodyDiv w:val="1"/>
      <w:marLeft w:val="0"/>
      <w:marRight w:val="0"/>
      <w:marTop w:val="0"/>
      <w:marBottom w:val="0"/>
      <w:divBdr>
        <w:top w:val="none" w:sz="0" w:space="0" w:color="auto"/>
        <w:left w:val="none" w:sz="0" w:space="0" w:color="auto"/>
        <w:bottom w:val="none" w:sz="0" w:space="0" w:color="auto"/>
        <w:right w:val="none" w:sz="0" w:space="0" w:color="auto"/>
      </w:divBdr>
    </w:div>
    <w:div w:id="984897349">
      <w:bodyDiv w:val="1"/>
      <w:marLeft w:val="0"/>
      <w:marRight w:val="0"/>
      <w:marTop w:val="0"/>
      <w:marBottom w:val="0"/>
      <w:divBdr>
        <w:top w:val="none" w:sz="0" w:space="0" w:color="auto"/>
        <w:left w:val="none" w:sz="0" w:space="0" w:color="auto"/>
        <w:bottom w:val="none" w:sz="0" w:space="0" w:color="auto"/>
        <w:right w:val="none" w:sz="0" w:space="0" w:color="auto"/>
      </w:divBdr>
    </w:div>
    <w:div w:id="990448521">
      <w:bodyDiv w:val="1"/>
      <w:marLeft w:val="0"/>
      <w:marRight w:val="0"/>
      <w:marTop w:val="0"/>
      <w:marBottom w:val="0"/>
      <w:divBdr>
        <w:top w:val="none" w:sz="0" w:space="0" w:color="auto"/>
        <w:left w:val="none" w:sz="0" w:space="0" w:color="auto"/>
        <w:bottom w:val="none" w:sz="0" w:space="0" w:color="auto"/>
        <w:right w:val="none" w:sz="0" w:space="0" w:color="auto"/>
      </w:divBdr>
    </w:div>
    <w:div w:id="1034309325">
      <w:bodyDiv w:val="1"/>
      <w:marLeft w:val="0"/>
      <w:marRight w:val="0"/>
      <w:marTop w:val="0"/>
      <w:marBottom w:val="0"/>
      <w:divBdr>
        <w:top w:val="none" w:sz="0" w:space="0" w:color="auto"/>
        <w:left w:val="none" w:sz="0" w:space="0" w:color="auto"/>
        <w:bottom w:val="none" w:sz="0" w:space="0" w:color="auto"/>
        <w:right w:val="none" w:sz="0" w:space="0" w:color="auto"/>
      </w:divBdr>
    </w:div>
    <w:div w:id="1057584824">
      <w:bodyDiv w:val="1"/>
      <w:marLeft w:val="0"/>
      <w:marRight w:val="0"/>
      <w:marTop w:val="0"/>
      <w:marBottom w:val="0"/>
      <w:divBdr>
        <w:top w:val="none" w:sz="0" w:space="0" w:color="auto"/>
        <w:left w:val="none" w:sz="0" w:space="0" w:color="auto"/>
        <w:bottom w:val="none" w:sz="0" w:space="0" w:color="auto"/>
        <w:right w:val="none" w:sz="0" w:space="0" w:color="auto"/>
      </w:divBdr>
    </w:div>
    <w:div w:id="1101729437">
      <w:bodyDiv w:val="1"/>
      <w:marLeft w:val="0"/>
      <w:marRight w:val="0"/>
      <w:marTop w:val="0"/>
      <w:marBottom w:val="0"/>
      <w:divBdr>
        <w:top w:val="none" w:sz="0" w:space="0" w:color="auto"/>
        <w:left w:val="none" w:sz="0" w:space="0" w:color="auto"/>
        <w:bottom w:val="none" w:sz="0" w:space="0" w:color="auto"/>
        <w:right w:val="none" w:sz="0" w:space="0" w:color="auto"/>
      </w:divBdr>
    </w:div>
    <w:div w:id="1187282455">
      <w:bodyDiv w:val="1"/>
      <w:marLeft w:val="0"/>
      <w:marRight w:val="0"/>
      <w:marTop w:val="0"/>
      <w:marBottom w:val="0"/>
      <w:divBdr>
        <w:top w:val="none" w:sz="0" w:space="0" w:color="auto"/>
        <w:left w:val="none" w:sz="0" w:space="0" w:color="auto"/>
        <w:bottom w:val="none" w:sz="0" w:space="0" w:color="auto"/>
        <w:right w:val="none" w:sz="0" w:space="0" w:color="auto"/>
      </w:divBdr>
      <w:divsChild>
        <w:div w:id="1374498174">
          <w:marLeft w:val="0"/>
          <w:marRight w:val="0"/>
          <w:marTop w:val="0"/>
          <w:marBottom w:val="0"/>
          <w:divBdr>
            <w:top w:val="none" w:sz="0" w:space="0" w:color="auto"/>
            <w:left w:val="none" w:sz="0" w:space="0" w:color="auto"/>
            <w:bottom w:val="none" w:sz="0" w:space="0" w:color="auto"/>
            <w:right w:val="none" w:sz="0" w:space="0" w:color="auto"/>
          </w:divBdr>
        </w:div>
      </w:divsChild>
    </w:div>
    <w:div w:id="1215696706">
      <w:bodyDiv w:val="1"/>
      <w:marLeft w:val="0"/>
      <w:marRight w:val="0"/>
      <w:marTop w:val="0"/>
      <w:marBottom w:val="0"/>
      <w:divBdr>
        <w:top w:val="none" w:sz="0" w:space="0" w:color="auto"/>
        <w:left w:val="none" w:sz="0" w:space="0" w:color="auto"/>
        <w:bottom w:val="none" w:sz="0" w:space="0" w:color="auto"/>
        <w:right w:val="none" w:sz="0" w:space="0" w:color="auto"/>
      </w:divBdr>
    </w:div>
    <w:div w:id="1220364261">
      <w:bodyDiv w:val="1"/>
      <w:marLeft w:val="0"/>
      <w:marRight w:val="0"/>
      <w:marTop w:val="0"/>
      <w:marBottom w:val="0"/>
      <w:divBdr>
        <w:top w:val="none" w:sz="0" w:space="0" w:color="auto"/>
        <w:left w:val="none" w:sz="0" w:space="0" w:color="auto"/>
        <w:bottom w:val="none" w:sz="0" w:space="0" w:color="auto"/>
        <w:right w:val="none" w:sz="0" w:space="0" w:color="auto"/>
      </w:divBdr>
      <w:divsChild>
        <w:div w:id="2080707360">
          <w:marLeft w:val="0"/>
          <w:marRight w:val="0"/>
          <w:marTop w:val="0"/>
          <w:marBottom w:val="0"/>
          <w:divBdr>
            <w:top w:val="none" w:sz="0" w:space="0" w:color="auto"/>
            <w:left w:val="none" w:sz="0" w:space="0" w:color="auto"/>
            <w:bottom w:val="none" w:sz="0" w:space="0" w:color="auto"/>
            <w:right w:val="none" w:sz="0" w:space="0" w:color="auto"/>
          </w:divBdr>
          <w:divsChild>
            <w:div w:id="1545751887">
              <w:marLeft w:val="0"/>
              <w:marRight w:val="0"/>
              <w:marTop w:val="0"/>
              <w:marBottom w:val="0"/>
              <w:divBdr>
                <w:top w:val="none" w:sz="0" w:space="0" w:color="auto"/>
                <w:left w:val="none" w:sz="0" w:space="0" w:color="auto"/>
                <w:bottom w:val="none" w:sz="0" w:space="0" w:color="auto"/>
                <w:right w:val="none" w:sz="0" w:space="0" w:color="auto"/>
              </w:divBdr>
              <w:divsChild>
                <w:div w:id="12674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772174">
      <w:bodyDiv w:val="1"/>
      <w:marLeft w:val="0"/>
      <w:marRight w:val="0"/>
      <w:marTop w:val="0"/>
      <w:marBottom w:val="0"/>
      <w:divBdr>
        <w:top w:val="none" w:sz="0" w:space="0" w:color="auto"/>
        <w:left w:val="none" w:sz="0" w:space="0" w:color="auto"/>
        <w:bottom w:val="none" w:sz="0" w:space="0" w:color="auto"/>
        <w:right w:val="none" w:sz="0" w:space="0" w:color="auto"/>
      </w:divBdr>
    </w:div>
    <w:div w:id="1459950022">
      <w:bodyDiv w:val="1"/>
      <w:marLeft w:val="0"/>
      <w:marRight w:val="0"/>
      <w:marTop w:val="0"/>
      <w:marBottom w:val="0"/>
      <w:divBdr>
        <w:top w:val="none" w:sz="0" w:space="0" w:color="auto"/>
        <w:left w:val="none" w:sz="0" w:space="0" w:color="auto"/>
        <w:bottom w:val="none" w:sz="0" w:space="0" w:color="auto"/>
        <w:right w:val="none" w:sz="0" w:space="0" w:color="auto"/>
      </w:divBdr>
    </w:div>
    <w:div w:id="1461874397">
      <w:bodyDiv w:val="1"/>
      <w:marLeft w:val="0"/>
      <w:marRight w:val="0"/>
      <w:marTop w:val="0"/>
      <w:marBottom w:val="0"/>
      <w:divBdr>
        <w:top w:val="none" w:sz="0" w:space="0" w:color="auto"/>
        <w:left w:val="none" w:sz="0" w:space="0" w:color="auto"/>
        <w:bottom w:val="none" w:sz="0" w:space="0" w:color="auto"/>
        <w:right w:val="none" w:sz="0" w:space="0" w:color="auto"/>
      </w:divBdr>
    </w:div>
    <w:div w:id="1479806457">
      <w:bodyDiv w:val="1"/>
      <w:marLeft w:val="0"/>
      <w:marRight w:val="0"/>
      <w:marTop w:val="0"/>
      <w:marBottom w:val="0"/>
      <w:divBdr>
        <w:top w:val="none" w:sz="0" w:space="0" w:color="auto"/>
        <w:left w:val="none" w:sz="0" w:space="0" w:color="auto"/>
        <w:bottom w:val="none" w:sz="0" w:space="0" w:color="auto"/>
        <w:right w:val="none" w:sz="0" w:space="0" w:color="auto"/>
      </w:divBdr>
      <w:divsChild>
        <w:div w:id="83965181">
          <w:marLeft w:val="0"/>
          <w:marRight w:val="0"/>
          <w:marTop w:val="0"/>
          <w:marBottom w:val="0"/>
          <w:divBdr>
            <w:top w:val="none" w:sz="0" w:space="0" w:color="auto"/>
            <w:left w:val="none" w:sz="0" w:space="0" w:color="auto"/>
            <w:bottom w:val="none" w:sz="0" w:space="0" w:color="auto"/>
            <w:right w:val="none" w:sz="0" w:space="0" w:color="auto"/>
          </w:divBdr>
          <w:divsChild>
            <w:div w:id="115343730">
              <w:marLeft w:val="0"/>
              <w:marRight w:val="0"/>
              <w:marTop w:val="0"/>
              <w:marBottom w:val="0"/>
              <w:divBdr>
                <w:top w:val="none" w:sz="0" w:space="0" w:color="auto"/>
                <w:left w:val="none" w:sz="0" w:space="0" w:color="auto"/>
                <w:bottom w:val="none" w:sz="0" w:space="0" w:color="auto"/>
                <w:right w:val="none" w:sz="0" w:space="0" w:color="auto"/>
              </w:divBdr>
              <w:divsChild>
                <w:div w:id="214361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08">
      <w:bodyDiv w:val="1"/>
      <w:marLeft w:val="0"/>
      <w:marRight w:val="0"/>
      <w:marTop w:val="0"/>
      <w:marBottom w:val="0"/>
      <w:divBdr>
        <w:top w:val="none" w:sz="0" w:space="0" w:color="auto"/>
        <w:left w:val="none" w:sz="0" w:space="0" w:color="auto"/>
        <w:bottom w:val="none" w:sz="0" w:space="0" w:color="auto"/>
        <w:right w:val="none" w:sz="0" w:space="0" w:color="auto"/>
      </w:divBdr>
      <w:divsChild>
        <w:div w:id="20983396">
          <w:marLeft w:val="0"/>
          <w:marRight w:val="0"/>
          <w:marTop w:val="0"/>
          <w:marBottom w:val="0"/>
          <w:divBdr>
            <w:top w:val="none" w:sz="0" w:space="0" w:color="auto"/>
            <w:left w:val="none" w:sz="0" w:space="0" w:color="auto"/>
            <w:bottom w:val="none" w:sz="0" w:space="0" w:color="auto"/>
            <w:right w:val="none" w:sz="0" w:space="0" w:color="auto"/>
          </w:divBdr>
        </w:div>
        <w:div w:id="319045125">
          <w:marLeft w:val="0"/>
          <w:marRight w:val="0"/>
          <w:marTop w:val="0"/>
          <w:marBottom w:val="0"/>
          <w:divBdr>
            <w:top w:val="none" w:sz="0" w:space="0" w:color="auto"/>
            <w:left w:val="none" w:sz="0" w:space="0" w:color="auto"/>
            <w:bottom w:val="none" w:sz="0" w:space="0" w:color="auto"/>
            <w:right w:val="none" w:sz="0" w:space="0" w:color="auto"/>
          </w:divBdr>
        </w:div>
        <w:div w:id="387847321">
          <w:marLeft w:val="0"/>
          <w:marRight w:val="0"/>
          <w:marTop w:val="0"/>
          <w:marBottom w:val="0"/>
          <w:divBdr>
            <w:top w:val="none" w:sz="0" w:space="0" w:color="auto"/>
            <w:left w:val="none" w:sz="0" w:space="0" w:color="auto"/>
            <w:bottom w:val="none" w:sz="0" w:space="0" w:color="auto"/>
            <w:right w:val="none" w:sz="0" w:space="0" w:color="auto"/>
          </w:divBdr>
        </w:div>
        <w:div w:id="693533534">
          <w:marLeft w:val="0"/>
          <w:marRight w:val="0"/>
          <w:marTop w:val="0"/>
          <w:marBottom w:val="0"/>
          <w:divBdr>
            <w:top w:val="none" w:sz="0" w:space="0" w:color="auto"/>
            <w:left w:val="none" w:sz="0" w:space="0" w:color="auto"/>
            <w:bottom w:val="none" w:sz="0" w:space="0" w:color="auto"/>
            <w:right w:val="none" w:sz="0" w:space="0" w:color="auto"/>
          </w:divBdr>
        </w:div>
        <w:div w:id="807937572">
          <w:marLeft w:val="0"/>
          <w:marRight w:val="0"/>
          <w:marTop w:val="0"/>
          <w:marBottom w:val="0"/>
          <w:divBdr>
            <w:top w:val="none" w:sz="0" w:space="0" w:color="auto"/>
            <w:left w:val="none" w:sz="0" w:space="0" w:color="auto"/>
            <w:bottom w:val="none" w:sz="0" w:space="0" w:color="auto"/>
            <w:right w:val="none" w:sz="0" w:space="0" w:color="auto"/>
          </w:divBdr>
        </w:div>
        <w:div w:id="843981001">
          <w:marLeft w:val="0"/>
          <w:marRight w:val="0"/>
          <w:marTop w:val="0"/>
          <w:marBottom w:val="0"/>
          <w:divBdr>
            <w:top w:val="none" w:sz="0" w:space="0" w:color="auto"/>
            <w:left w:val="none" w:sz="0" w:space="0" w:color="auto"/>
            <w:bottom w:val="none" w:sz="0" w:space="0" w:color="auto"/>
            <w:right w:val="none" w:sz="0" w:space="0" w:color="auto"/>
          </w:divBdr>
        </w:div>
        <w:div w:id="878399968">
          <w:marLeft w:val="0"/>
          <w:marRight w:val="0"/>
          <w:marTop w:val="0"/>
          <w:marBottom w:val="0"/>
          <w:divBdr>
            <w:top w:val="none" w:sz="0" w:space="0" w:color="auto"/>
            <w:left w:val="none" w:sz="0" w:space="0" w:color="auto"/>
            <w:bottom w:val="none" w:sz="0" w:space="0" w:color="auto"/>
            <w:right w:val="none" w:sz="0" w:space="0" w:color="auto"/>
          </w:divBdr>
        </w:div>
        <w:div w:id="924612325">
          <w:marLeft w:val="0"/>
          <w:marRight w:val="0"/>
          <w:marTop w:val="0"/>
          <w:marBottom w:val="0"/>
          <w:divBdr>
            <w:top w:val="none" w:sz="0" w:space="0" w:color="auto"/>
            <w:left w:val="none" w:sz="0" w:space="0" w:color="auto"/>
            <w:bottom w:val="none" w:sz="0" w:space="0" w:color="auto"/>
            <w:right w:val="none" w:sz="0" w:space="0" w:color="auto"/>
          </w:divBdr>
        </w:div>
        <w:div w:id="996228276">
          <w:marLeft w:val="0"/>
          <w:marRight w:val="0"/>
          <w:marTop w:val="0"/>
          <w:marBottom w:val="0"/>
          <w:divBdr>
            <w:top w:val="none" w:sz="0" w:space="0" w:color="auto"/>
            <w:left w:val="none" w:sz="0" w:space="0" w:color="auto"/>
            <w:bottom w:val="none" w:sz="0" w:space="0" w:color="auto"/>
            <w:right w:val="none" w:sz="0" w:space="0" w:color="auto"/>
          </w:divBdr>
        </w:div>
        <w:div w:id="1014377243">
          <w:marLeft w:val="0"/>
          <w:marRight w:val="0"/>
          <w:marTop w:val="0"/>
          <w:marBottom w:val="0"/>
          <w:divBdr>
            <w:top w:val="none" w:sz="0" w:space="0" w:color="auto"/>
            <w:left w:val="none" w:sz="0" w:space="0" w:color="auto"/>
            <w:bottom w:val="none" w:sz="0" w:space="0" w:color="auto"/>
            <w:right w:val="none" w:sz="0" w:space="0" w:color="auto"/>
          </w:divBdr>
        </w:div>
        <w:div w:id="1021590046">
          <w:marLeft w:val="0"/>
          <w:marRight w:val="0"/>
          <w:marTop w:val="0"/>
          <w:marBottom w:val="0"/>
          <w:divBdr>
            <w:top w:val="none" w:sz="0" w:space="0" w:color="auto"/>
            <w:left w:val="none" w:sz="0" w:space="0" w:color="auto"/>
            <w:bottom w:val="none" w:sz="0" w:space="0" w:color="auto"/>
            <w:right w:val="none" w:sz="0" w:space="0" w:color="auto"/>
          </w:divBdr>
        </w:div>
        <w:div w:id="1169053412">
          <w:marLeft w:val="0"/>
          <w:marRight w:val="0"/>
          <w:marTop w:val="0"/>
          <w:marBottom w:val="0"/>
          <w:divBdr>
            <w:top w:val="none" w:sz="0" w:space="0" w:color="auto"/>
            <w:left w:val="none" w:sz="0" w:space="0" w:color="auto"/>
            <w:bottom w:val="none" w:sz="0" w:space="0" w:color="auto"/>
            <w:right w:val="none" w:sz="0" w:space="0" w:color="auto"/>
          </w:divBdr>
        </w:div>
        <w:div w:id="1185904394">
          <w:marLeft w:val="0"/>
          <w:marRight w:val="0"/>
          <w:marTop w:val="0"/>
          <w:marBottom w:val="0"/>
          <w:divBdr>
            <w:top w:val="none" w:sz="0" w:space="0" w:color="auto"/>
            <w:left w:val="none" w:sz="0" w:space="0" w:color="auto"/>
            <w:bottom w:val="none" w:sz="0" w:space="0" w:color="auto"/>
            <w:right w:val="none" w:sz="0" w:space="0" w:color="auto"/>
          </w:divBdr>
        </w:div>
        <w:div w:id="1390347205">
          <w:marLeft w:val="0"/>
          <w:marRight w:val="0"/>
          <w:marTop w:val="0"/>
          <w:marBottom w:val="0"/>
          <w:divBdr>
            <w:top w:val="none" w:sz="0" w:space="0" w:color="auto"/>
            <w:left w:val="none" w:sz="0" w:space="0" w:color="auto"/>
            <w:bottom w:val="none" w:sz="0" w:space="0" w:color="auto"/>
            <w:right w:val="none" w:sz="0" w:space="0" w:color="auto"/>
          </w:divBdr>
        </w:div>
        <w:div w:id="1399204418">
          <w:marLeft w:val="0"/>
          <w:marRight w:val="0"/>
          <w:marTop w:val="0"/>
          <w:marBottom w:val="0"/>
          <w:divBdr>
            <w:top w:val="none" w:sz="0" w:space="0" w:color="auto"/>
            <w:left w:val="none" w:sz="0" w:space="0" w:color="auto"/>
            <w:bottom w:val="none" w:sz="0" w:space="0" w:color="auto"/>
            <w:right w:val="none" w:sz="0" w:space="0" w:color="auto"/>
          </w:divBdr>
        </w:div>
        <w:div w:id="1426072493">
          <w:marLeft w:val="0"/>
          <w:marRight w:val="0"/>
          <w:marTop w:val="0"/>
          <w:marBottom w:val="0"/>
          <w:divBdr>
            <w:top w:val="none" w:sz="0" w:space="0" w:color="auto"/>
            <w:left w:val="none" w:sz="0" w:space="0" w:color="auto"/>
            <w:bottom w:val="none" w:sz="0" w:space="0" w:color="auto"/>
            <w:right w:val="none" w:sz="0" w:space="0" w:color="auto"/>
          </w:divBdr>
        </w:div>
        <w:div w:id="1578789111">
          <w:marLeft w:val="0"/>
          <w:marRight w:val="0"/>
          <w:marTop w:val="0"/>
          <w:marBottom w:val="0"/>
          <w:divBdr>
            <w:top w:val="none" w:sz="0" w:space="0" w:color="auto"/>
            <w:left w:val="none" w:sz="0" w:space="0" w:color="auto"/>
            <w:bottom w:val="none" w:sz="0" w:space="0" w:color="auto"/>
            <w:right w:val="none" w:sz="0" w:space="0" w:color="auto"/>
          </w:divBdr>
        </w:div>
        <w:div w:id="1581940484">
          <w:marLeft w:val="0"/>
          <w:marRight w:val="0"/>
          <w:marTop w:val="0"/>
          <w:marBottom w:val="0"/>
          <w:divBdr>
            <w:top w:val="none" w:sz="0" w:space="0" w:color="auto"/>
            <w:left w:val="none" w:sz="0" w:space="0" w:color="auto"/>
            <w:bottom w:val="none" w:sz="0" w:space="0" w:color="auto"/>
            <w:right w:val="none" w:sz="0" w:space="0" w:color="auto"/>
          </w:divBdr>
        </w:div>
        <w:div w:id="1635410215">
          <w:marLeft w:val="0"/>
          <w:marRight w:val="0"/>
          <w:marTop w:val="0"/>
          <w:marBottom w:val="0"/>
          <w:divBdr>
            <w:top w:val="none" w:sz="0" w:space="0" w:color="auto"/>
            <w:left w:val="none" w:sz="0" w:space="0" w:color="auto"/>
            <w:bottom w:val="none" w:sz="0" w:space="0" w:color="auto"/>
            <w:right w:val="none" w:sz="0" w:space="0" w:color="auto"/>
          </w:divBdr>
        </w:div>
        <w:div w:id="1751272540">
          <w:marLeft w:val="0"/>
          <w:marRight w:val="0"/>
          <w:marTop w:val="0"/>
          <w:marBottom w:val="0"/>
          <w:divBdr>
            <w:top w:val="none" w:sz="0" w:space="0" w:color="auto"/>
            <w:left w:val="none" w:sz="0" w:space="0" w:color="auto"/>
            <w:bottom w:val="none" w:sz="0" w:space="0" w:color="auto"/>
            <w:right w:val="none" w:sz="0" w:space="0" w:color="auto"/>
          </w:divBdr>
        </w:div>
        <w:div w:id="2077624643">
          <w:marLeft w:val="0"/>
          <w:marRight w:val="0"/>
          <w:marTop w:val="0"/>
          <w:marBottom w:val="0"/>
          <w:divBdr>
            <w:top w:val="none" w:sz="0" w:space="0" w:color="auto"/>
            <w:left w:val="none" w:sz="0" w:space="0" w:color="auto"/>
            <w:bottom w:val="none" w:sz="0" w:space="0" w:color="auto"/>
            <w:right w:val="none" w:sz="0" w:space="0" w:color="auto"/>
          </w:divBdr>
        </w:div>
      </w:divsChild>
    </w:div>
    <w:div w:id="1524637377">
      <w:bodyDiv w:val="1"/>
      <w:marLeft w:val="0"/>
      <w:marRight w:val="0"/>
      <w:marTop w:val="0"/>
      <w:marBottom w:val="0"/>
      <w:divBdr>
        <w:top w:val="none" w:sz="0" w:space="0" w:color="auto"/>
        <w:left w:val="none" w:sz="0" w:space="0" w:color="auto"/>
        <w:bottom w:val="none" w:sz="0" w:space="0" w:color="auto"/>
        <w:right w:val="none" w:sz="0" w:space="0" w:color="auto"/>
      </w:divBdr>
    </w:div>
    <w:div w:id="1543975590">
      <w:bodyDiv w:val="1"/>
      <w:marLeft w:val="0"/>
      <w:marRight w:val="0"/>
      <w:marTop w:val="0"/>
      <w:marBottom w:val="0"/>
      <w:divBdr>
        <w:top w:val="none" w:sz="0" w:space="0" w:color="auto"/>
        <w:left w:val="none" w:sz="0" w:space="0" w:color="auto"/>
        <w:bottom w:val="none" w:sz="0" w:space="0" w:color="auto"/>
        <w:right w:val="none" w:sz="0" w:space="0" w:color="auto"/>
      </w:divBdr>
      <w:divsChild>
        <w:div w:id="1579439658">
          <w:marLeft w:val="0"/>
          <w:marRight w:val="0"/>
          <w:marTop w:val="77"/>
          <w:marBottom w:val="0"/>
          <w:divBdr>
            <w:top w:val="none" w:sz="0" w:space="0" w:color="auto"/>
            <w:left w:val="none" w:sz="0" w:space="0" w:color="auto"/>
            <w:bottom w:val="none" w:sz="0" w:space="0" w:color="auto"/>
            <w:right w:val="none" w:sz="0" w:space="0" w:color="auto"/>
          </w:divBdr>
        </w:div>
        <w:div w:id="1372534586">
          <w:marLeft w:val="0"/>
          <w:marRight w:val="0"/>
          <w:marTop w:val="77"/>
          <w:marBottom w:val="0"/>
          <w:divBdr>
            <w:top w:val="none" w:sz="0" w:space="0" w:color="auto"/>
            <w:left w:val="none" w:sz="0" w:space="0" w:color="auto"/>
            <w:bottom w:val="none" w:sz="0" w:space="0" w:color="auto"/>
            <w:right w:val="none" w:sz="0" w:space="0" w:color="auto"/>
          </w:divBdr>
        </w:div>
        <w:div w:id="1011755481">
          <w:marLeft w:val="0"/>
          <w:marRight w:val="0"/>
          <w:marTop w:val="77"/>
          <w:marBottom w:val="0"/>
          <w:divBdr>
            <w:top w:val="none" w:sz="0" w:space="0" w:color="auto"/>
            <w:left w:val="none" w:sz="0" w:space="0" w:color="auto"/>
            <w:bottom w:val="none" w:sz="0" w:space="0" w:color="auto"/>
            <w:right w:val="none" w:sz="0" w:space="0" w:color="auto"/>
          </w:divBdr>
        </w:div>
        <w:div w:id="56053666">
          <w:marLeft w:val="0"/>
          <w:marRight w:val="0"/>
          <w:marTop w:val="77"/>
          <w:marBottom w:val="0"/>
          <w:divBdr>
            <w:top w:val="none" w:sz="0" w:space="0" w:color="auto"/>
            <w:left w:val="none" w:sz="0" w:space="0" w:color="auto"/>
            <w:bottom w:val="none" w:sz="0" w:space="0" w:color="auto"/>
            <w:right w:val="none" w:sz="0" w:space="0" w:color="auto"/>
          </w:divBdr>
        </w:div>
        <w:div w:id="1127313822">
          <w:marLeft w:val="0"/>
          <w:marRight w:val="0"/>
          <w:marTop w:val="77"/>
          <w:marBottom w:val="0"/>
          <w:divBdr>
            <w:top w:val="none" w:sz="0" w:space="0" w:color="auto"/>
            <w:left w:val="none" w:sz="0" w:space="0" w:color="auto"/>
            <w:bottom w:val="none" w:sz="0" w:space="0" w:color="auto"/>
            <w:right w:val="none" w:sz="0" w:space="0" w:color="auto"/>
          </w:divBdr>
        </w:div>
      </w:divsChild>
    </w:div>
    <w:div w:id="1551917310">
      <w:bodyDiv w:val="1"/>
      <w:marLeft w:val="0"/>
      <w:marRight w:val="0"/>
      <w:marTop w:val="0"/>
      <w:marBottom w:val="0"/>
      <w:divBdr>
        <w:top w:val="none" w:sz="0" w:space="0" w:color="auto"/>
        <w:left w:val="none" w:sz="0" w:space="0" w:color="auto"/>
        <w:bottom w:val="none" w:sz="0" w:space="0" w:color="auto"/>
        <w:right w:val="none" w:sz="0" w:space="0" w:color="auto"/>
      </w:divBdr>
    </w:div>
    <w:div w:id="1584485377">
      <w:bodyDiv w:val="1"/>
      <w:marLeft w:val="0"/>
      <w:marRight w:val="0"/>
      <w:marTop w:val="0"/>
      <w:marBottom w:val="0"/>
      <w:divBdr>
        <w:top w:val="none" w:sz="0" w:space="0" w:color="auto"/>
        <w:left w:val="none" w:sz="0" w:space="0" w:color="auto"/>
        <w:bottom w:val="none" w:sz="0" w:space="0" w:color="auto"/>
        <w:right w:val="none" w:sz="0" w:space="0" w:color="auto"/>
      </w:divBdr>
      <w:divsChild>
        <w:div w:id="1142885746">
          <w:marLeft w:val="547"/>
          <w:marRight w:val="0"/>
          <w:marTop w:val="77"/>
          <w:marBottom w:val="0"/>
          <w:divBdr>
            <w:top w:val="none" w:sz="0" w:space="0" w:color="auto"/>
            <w:left w:val="none" w:sz="0" w:space="0" w:color="auto"/>
            <w:bottom w:val="none" w:sz="0" w:space="0" w:color="auto"/>
            <w:right w:val="none" w:sz="0" w:space="0" w:color="auto"/>
          </w:divBdr>
        </w:div>
        <w:div w:id="1461528830">
          <w:marLeft w:val="547"/>
          <w:marRight w:val="0"/>
          <w:marTop w:val="77"/>
          <w:marBottom w:val="0"/>
          <w:divBdr>
            <w:top w:val="none" w:sz="0" w:space="0" w:color="auto"/>
            <w:left w:val="none" w:sz="0" w:space="0" w:color="auto"/>
            <w:bottom w:val="none" w:sz="0" w:space="0" w:color="auto"/>
            <w:right w:val="none" w:sz="0" w:space="0" w:color="auto"/>
          </w:divBdr>
        </w:div>
        <w:div w:id="468283408">
          <w:marLeft w:val="547"/>
          <w:marRight w:val="0"/>
          <w:marTop w:val="77"/>
          <w:marBottom w:val="0"/>
          <w:divBdr>
            <w:top w:val="none" w:sz="0" w:space="0" w:color="auto"/>
            <w:left w:val="none" w:sz="0" w:space="0" w:color="auto"/>
            <w:bottom w:val="none" w:sz="0" w:space="0" w:color="auto"/>
            <w:right w:val="none" w:sz="0" w:space="0" w:color="auto"/>
          </w:divBdr>
        </w:div>
        <w:div w:id="2069104610">
          <w:marLeft w:val="547"/>
          <w:marRight w:val="0"/>
          <w:marTop w:val="77"/>
          <w:marBottom w:val="0"/>
          <w:divBdr>
            <w:top w:val="none" w:sz="0" w:space="0" w:color="auto"/>
            <w:left w:val="none" w:sz="0" w:space="0" w:color="auto"/>
            <w:bottom w:val="none" w:sz="0" w:space="0" w:color="auto"/>
            <w:right w:val="none" w:sz="0" w:space="0" w:color="auto"/>
          </w:divBdr>
        </w:div>
        <w:div w:id="1376811273">
          <w:marLeft w:val="547"/>
          <w:marRight w:val="0"/>
          <w:marTop w:val="77"/>
          <w:marBottom w:val="0"/>
          <w:divBdr>
            <w:top w:val="none" w:sz="0" w:space="0" w:color="auto"/>
            <w:left w:val="none" w:sz="0" w:space="0" w:color="auto"/>
            <w:bottom w:val="none" w:sz="0" w:space="0" w:color="auto"/>
            <w:right w:val="none" w:sz="0" w:space="0" w:color="auto"/>
          </w:divBdr>
        </w:div>
        <w:div w:id="2134908882">
          <w:marLeft w:val="547"/>
          <w:marRight w:val="0"/>
          <w:marTop w:val="77"/>
          <w:marBottom w:val="0"/>
          <w:divBdr>
            <w:top w:val="none" w:sz="0" w:space="0" w:color="auto"/>
            <w:left w:val="none" w:sz="0" w:space="0" w:color="auto"/>
            <w:bottom w:val="none" w:sz="0" w:space="0" w:color="auto"/>
            <w:right w:val="none" w:sz="0" w:space="0" w:color="auto"/>
          </w:divBdr>
        </w:div>
      </w:divsChild>
    </w:div>
    <w:div w:id="1613125856">
      <w:bodyDiv w:val="1"/>
      <w:marLeft w:val="0"/>
      <w:marRight w:val="0"/>
      <w:marTop w:val="0"/>
      <w:marBottom w:val="0"/>
      <w:divBdr>
        <w:top w:val="none" w:sz="0" w:space="0" w:color="auto"/>
        <w:left w:val="none" w:sz="0" w:space="0" w:color="auto"/>
        <w:bottom w:val="none" w:sz="0" w:space="0" w:color="auto"/>
        <w:right w:val="none" w:sz="0" w:space="0" w:color="auto"/>
      </w:divBdr>
    </w:div>
    <w:div w:id="1618835514">
      <w:bodyDiv w:val="1"/>
      <w:marLeft w:val="0"/>
      <w:marRight w:val="0"/>
      <w:marTop w:val="0"/>
      <w:marBottom w:val="0"/>
      <w:divBdr>
        <w:top w:val="none" w:sz="0" w:space="0" w:color="auto"/>
        <w:left w:val="none" w:sz="0" w:space="0" w:color="auto"/>
        <w:bottom w:val="none" w:sz="0" w:space="0" w:color="auto"/>
        <w:right w:val="none" w:sz="0" w:space="0" w:color="auto"/>
      </w:divBdr>
    </w:div>
    <w:div w:id="1680236380">
      <w:bodyDiv w:val="1"/>
      <w:marLeft w:val="0"/>
      <w:marRight w:val="0"/>
      <w:marTop w:val="0"/>
      <w:marBottom w:val="0"/>
      <w:divBdr>
        <w:top w:val="none" w:sz="0" w:space="0" w:color="auto"/>
        <w:left w:val="none" w:sz="0" w:space="0" w:color="auto"/>
        <w:bottom w:val="none" w:sz="0" w:space="0" w:color="auto"/>
        <w:right w:val="none" w:sz="0" w:space="0" w:color="auto"/>
      </w:divBdr>
    </w:div>
    <w:div w:id="1708530573">
      <w:bodyDiv w:val="1"/>
      <w:marLeft w:val="0"/>
      <w:marRight w:val="0"/>
      <w:marTop w:val="0"/>
      <w:marBottom w:val="0"/>
      <w:divBdr>
        <w:top w:val="none" w:sz="0" w:space="0" w:color="auto"/>
        <w:left w:val="none" w:sz="0" w:space="0" w:color="auto"/>
        <w:bottom w:val="none" w:sz="0" w:space="0" w:color="auto"/>
        <w:right w:val="none" w:sz="0" w:space="0" w:color="auto"/>
      </w:divBdr>
    </w:div>
    <w:div w:id="1850828418">
      <w:bodyDiv w:val="1"/>
      <w:marLeft w:val="0"/>
      <w:marRight w:val="0"/>
      <w:marTop w:val="0"/>
      <w:marBottom w:val="0"/>
      <w:divBdr>
        <w:top w:val="none" w:sz="0" w:space="0" w:color="auto"/>
        <w:left w:val="none" w:sz="0" w:space="0" w:color="auto"/>
        <w:bottom w:val="none" w:sz="0" w:space="0" w:color="auto"/>
        <w:right w:val="none" w:sz="0" w:space="0" w:color="auto"/>
      </w:divBdr>
    </w:div>
    <w:div w:id="1947956738">
      <w:bodyDiv w:val="1"/>
      <w:marLeft w:val="0"/>
      <w:marRight w:val="0"/>
      <w:marTop w:val="0"/>
      <w:marBottom w:val="0"/>
      <w:divBdr>
        <w:top w:val="none" w:sz="0" w:space="0" w:color="auto"/>
        <w:left w:val="none" w:sz="0" w:space="0" w:color="auto"/>
        <w:bottom w:val="none" w:sz="0" w:space="0" w:color="auto"/>
        <w:right w:val="none" w:sz="0" w:space="0" w:color="auto"/>
      </w:divBdr>
      <w:divsChild>
        <w:div w:id="827406535">
          <w:marLeft w:val="547"/>
          <w:marRight w:val="0"/>
          <w:marTop w:val="86"/>
          <w:marBottom w:val="0"/>
          <w:divBdr>
            <w:top w:val="none" w:sz="0" w:space="0" w:color="auto"/>
            <w:left w:val="none" w:sz="0" w:space="0" w:color="auto"/>
            <w:bottom w:val="none" w:sz="0" w:space="0" w:color="auto"/>
            <w:right w:val="none" w:sz="0" w:space="0" w:color="auto"/>
          </w:divBdr>
        </w:div>
        <w:div w:id="274605838">
          <w:marLeft w:val="547"/>
          <w:marRight w:val="0"/>
          <w:marTop w:val="86"/>
          <w:marBottom w:val="0"/>
          <w:divBdr>
            <w:top w:val="none" w:sz="0" w:space="0" w:color="auto"/>
            <w:left w:val="none" w:sz="0" w:space="0" w:color="auto"/>
            <w:bottom w:val="none" w:sz="0" w:space="0" w:color="auto"/>
            <w:right w:val="none" w:sz="0" w:space="0" w:color="auto"/>
          </w:divBdr>
        </w:div>
        <w:div w:id="235362770">
          <w:marLeft w:val="547"/>
          <w:marRight w:val="0"/>
          <w:marTop w:val="86"/>
          <w:marBottom w:val="0"/>
          <w:divBdr>
            <w:top w:val="none" w:sz="0" w:space="0" w:color="auto"/>
            <w:left w:val="none" w:sz="0" w:space="0" w:color="auto"/>
            <w:bottom w:val="none" w:sz="0" w:space="0" w:color="auto"/>
            <w:right w:val="none" w:sz="0" w:space="0" w:color="auto"/>
          </w:divBdr>
        </w:div>
        <w:div w:id="921912242">
          <w:marLeft w:val="547"/>
          <w:marRight w:val="0"/>
          <w:marTop w:val="86"/>
          <w:marBottom w:val="0"/>
          <w:divBdr>
            <w:top w:val="none" w:sz="0" w:space="0" w:color="auto"/>
            <w:left w:val="none" w:sz="0" w:space="0" w:color="auto"/>
            <w:bottom w:val="none" w:sz="0" w:space="0" w:color="auto"/>
            <w:right w:val="none" w:sz="0" w:space="0" w:color="auto"/>
          </w:divBdr>
        </w:div>
        <w:div w:id="542713211">
          <w:marLeft w:val="547"/>
          <w:marRight w:val="0"/>
          <w:marTop w:val="86"/>
          <w:marBottom w:val="0"/>
          <w:divBdr>
            <w:top w:val="none" w:sz="0" w:space="0" w:color="auto"/>
            <w:left w:val="none" w:sz="0" w:space="0" w:color="auto"/>
            <w:bottom w:val="none" w:sz="0" w:space="0" w:color="auto"/>
            <w:right w:val="none" w:sz="0" w:space="0" w:color="auto"/>
          </w:divBdr>
        </w:div>
        <w:div w:id="422724336">
          <w:marLeft w:val="547"/>
          <w:marRight w:val="0"/>
          <w:marTop w:val="86"/>
          <w:marBottom w:val="0"/>
          <w:divBdr>
            <w:top w:val="none" w:sz="0" w:space="0" w:color="auto"/>
            <w:left w:val="none" w:sz="0" w:space="0" w:color="auto"/>
            <w:bottom w:val="none" w:sz="0" w:space="0" w:color="auto"/>
            <w:right w:val="none" w:sz="0" w:space="0" w:color="auto"/>
          </w:divBdr>
        </w:div>
        <w:div w:id="1463301670">
          <w:marLeft w:val="1354"/>
          <w:marRight w:val="0"/>
          <w:marTop w:val="86"/>
          <w:marBottom w:val="0"/>
          <w:divBdr>
            <w:top w:val="none" w:sz="0" w:space="0" w:color="auto"/>
            <w:left w:val="none" w:sz="0" w:space="0" w:color="auto"/>
            <w:bottom w:val="none" w:sz="0" w:space="0" w:color="auto"/>
            <w:right w:val="none" w:sz="0" w:space="0" w:color="auto"/>
          </w:divBdr>
        </w:div>
      </w:divsChild>
    </w:div>
    <w:div w:id="1955675535">
      <w:bodyDiv w:val="1"/>
      <w:marLeft w:val="0"/>
      <w:marRight w:val="0"/>
      <w:marTop w:val="0"/>
      <w:marBottom w:val="0"/>
      <w:divBdr>
        <w:top w:val="none" w:sz="0" w:space="0" w:color="auto"/>
        <w:left w:val="none" w:sz="0" w:space="0" w:color="auto"/>
        <w:bottom w:val="none" w:sz="0" w:space="0" w:color="auto"/>
        <w:right w:val="none" w:sz="0" w:space="0" w:color="auto"/>
      </w:divBdr>
    </w:div>
    <w:div w:id="1981836219">
      <w:bodyDiv w:val="1"/>
      <w:marLeft w:val="0"/>
      <w:marRight w:val="0"/>
      <w:marTop w:val="0"/>
      <w:marBottom w:val="0"/>
      <w:divBdr>
        <w:top w:val="none" w:sz="0" w:space="0" w:color="auto"/>
        <w:left w:val="none" w:sz="0" w:space="0" w:color="auto"/>
        <w:bottom w:val="none" w:sz="0" w:space="0" w:color="auto"/>
        <w:right w:val="none" w:sz="0" w:space="0" w:color="auto"/>
      </w:divBdr>
      <w:divsChild>
        <w:div w:id="1273591896">
          <w:marLeft w:val="0"/>
          <w:marRight w:val="0"/>
          <w:marTop w:val="0"/>
          <w:marBottom w:val="0"/>
          <w:divBdr>
            <w:top w:val="none" w:sz="0" w:space="0" w:color="auto"/>
            <w:left w:val="none" w:sz="0" w:space="0" w:color="auto"/>
            <w:bottom w:val="none" w:sz="0" w:space="0" w:color="auto"/>
            <w:right w:val="none" w:sz="0" w:space="0" w:color="auto"/>
          </w:divBdr>
          <w:divsChild>
            <w:div w:id="1717699663">
              <w:marLeft w:val="0"/>
              <w:marRight w:val="0"/>
              <w:marTop w:val="0"/>
              <w:marBottom w:val="0"/>
              <w:divBdr>
                <w:top w:val="none" w:sz="0" w:space="0" w:color="auto"/>
                <w:left w:val="none" w:sz="0" w:space="0" w:color="auto"/>
                <w:bottom w:val="none" w:sz="0" w:space="0" w:color="auto"/>
                <w:right w:val="none" w:sz="0" w:space="0" w:color="auto"/>
              </w:divBdr>
              <w:divsChild>
                <w:div w:id="112708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820691">
      <w:bodyDiv w:val="1"/>
      <w:marLeft w:val="0"/>
      <w:marRight w:val="0"/>
      <w:marTop w:val="0"/>
      <w:marBottom w:val="0"/>
      <w:divBdr>
        <w:top w:val="none" w:sz="0" w:space="0" w:color="auto"/>
        <w:left w:val="none" w:sz="0" w:space="0" w:color="auto"/>
        <w:bottom w:val="none" w:sz="0" w:space="0" w:color="auto"/>
        <w:right w:val="none" w:sz="0" w:space="0" w:color="auto"/>
      </w:divBdr>
    </w:div>
    <w:div w:id="2010986703">
      <w:bodyDiv w:val="1"/>
      <w:marLeft w:val="0"/>
      <w:marRight w:val="0"/>
      <w:marTop w:val="0"/>
      <w:marBottom w:val="0"/>
      <w:divBdr>
        <w:top w:val="none" w:sz="0" w:space="0" w:color="auto"/>
        <w:left w:val="none" w:sz="0" w:space="0" w:color="auto"/>
        <w:bottom w:val="none" w:sz="0" w:space="0" w:color="auto"/>
        <w:right w:val="none" w:sz="0" w:space="0" w:color="auto"/>
      </w:divBdr>
    </w:div>
    <w:div w:id="2021269730">
      <w:bodyDiv w:val="1"/>
      <w:marLeft w:val="0"/>
      <w:marRight w:val="0"/>
      <w:marTop w:val="0"/>
      <w:marBottom w:val="0"/>
      <w:divBdr>
        <w:top w:val="none" w:sz="0" w:space="0" w:color="auto"/>
        <w:left w:val="none" w:sz="0" w:space="0" w:color="auto"/>
        <w:bottom w:val="none" w:sz="0" w:space="0" w:color="auto"/>
        <w:right w:val="none" w:sz="0" w:space="0" w:color="auto"/>
      </w:divBdr>
      <w:divsChild>
        <w:div w:id="1384216213">
          <w:marLeft w:val="0"/>
          <w:marRight w:val="0"/>
          <w:marTop w:val="77"/>
          <w:marBottom w:val="0"/>
          <w:divBdr>
            <w:top w:val="none" w:sz="0" w:space="0" w:color="auto"/>
            <w:left w:val="none" w:sz="0" w:space="0" w:color="auto"/>
            <w:bottom w:val="none" w:sz="0" w:space="0" w:color="auto"/>
            <w:right w:val="none" w:sz="0" w:space="0" w:color="auto"/>
          </w:divBdr>
        </w:div>
        <w:div w:id="297220892">
          <w:marLeft w:val="850"/>
          <w:marRight w:val="0"/>
          <w:marTop w:val="77"/>
          <w:marBottom w:val="0"/>
          <w:divBdr>
            <w:top w:val="none" w:sz="0" w:space="0" w:color="auto"/>
            <w:left w:val="none" w:sz="0" w:space="0" w:color="auto"/>
            <w:bottom w:val="none" w:sz="0" w:space="0" w:color="auto"/>
            <w:right w:val="none" w:sz="0" w:space="0" w:color="auto"/>
          </w:divBdr>
        </w:div>
        <w:div w:id="2007902014">
          <w:marLeft w:val="850"/>
          <w:marRight w:val="0"/>
          <w:marTop w:val="77"/>
          <w:marBottom w:val="0"/>
          <w:divBdr>
            <w:top w:val="none" w:sz="0" w:space="0" w:color="auto"/>
            <w:left w:val="none" w:sz="0" w:space="0" w:color="auto"/>
            <w:bottom w:val="none" w:sz="0" w:space="0" w:color="auto"/>
            <w:right w:val="none" w:sz="0" w:space="0" w:color="auto"/>
          </w:divBdr>
        </w:div>
        <w:div w:id="1184326785">
          <w:marLeft w:val="0"/>
          <w:marRight w:val="0"/>
          <w:marTop w:val="77"/>
          <w:marBottom w:val="0"/>
          <w:divBdr>
            <w:top w:val="none" w:sz="0" w:space="0" w:color="auto"/>
            <w:left w:val="none" w:sz="0" w:space="0" w:color="auto"/>
            <w:bottom w:val="none" w:sz="0" w:space="0" w:color="auto"/>
            <w:right w:val="none" w:sz="0" w:space="0" w:color="auto"/>
          </w:divBdr>
        </w:div>
        <w:div w:id="611670879">
          <w:marLeft w:val="0"/>
          <w:marRight w:val="0"/>
          <w:marTop w:val="77"/>
          <w:marBottom w:val="0"/>
          <w:divBdr>
            <w:top w:val="none" w:sz="0" w:space="0" w:color="auto"/>
            <w:left w:val="none" w:sz="0" w:space="0" w:color="auto"/>
            <w:bottom w:val="none" w:sz="0" w:space="0" w:color="auto"/>
            <w:right w:val="none" w:sz="0" w:space="0" w:color="auto"/>
          </w:divBdr>
        </w:div>
        <w:div w:id="1867789012">
          <w:marLeft w:val="0"/>
          <w:marRight w:val="0"/>
          <w:marTop w:val="77"/>
          <w:marBottom w:val="0"/>
          <w:divBdr>
            <w:top w:val="none" w:sz="0" w:space="0" w:color="auto"/>
            <w:left w:val="none" w:sz="0" w:space="0" w:color="auto"/>
            <w:bottom w:val="none" w:sz="0" w:space="0" w:color="auto"/>
            <w:right w:val="none" w:sz="0" w:space="0" w:color="auto"/>
          </w:divBdr>
        </w:div>
        <w:div w:id="167526763">
          <w:marLeft w:val="0"/>
          <w:marRight w:val="0"/>
          <w:marTop w:val="77"/>
          <w:marBottom w:val="0"/>
          <w:divBdr>
            <w:top w:val="none" w:sz="0" w:space="0" w:color="auto"/>
            <w:left w:val="none" w:sz="0" w:space="0" w:color="auto"/>
            <w:bottom w:val="none" w:sz="0" w:space="0" w:color="auto"/>
            <w:right w:val="none" w:sz="0" w:space="0" w:color="auto"/>
          </w:divBdr>
        </w:div>
        <w:div w:id="908031998">
          <w:marLeft w:val="0"/>
          <w:marRight w:val="0"/>
          <w:marTop w:val="77"/>
          <w:marBottom w:val="0"/>
          <w:divBdr>
            <w:top w:val="none" w:sz="0" w:space="0" w:color="auto"/>
            <w:left w:val="none" w:sz="0" w:space="0" w:color="auto"/>
            <w:bottom w:val="none" w:sz="0" w:space="0" w:color="auto"/>
            <w:right w:val="none" w:sz="0" w:space="0" w:color="auto"/>
          </w:divBdr>
        </w:div>
      </w:divsChild>
    </w:div>
    <w:div w:id="2062249853">
      <w:bodyDiv w:val="1"/>
      <w:marLeft w:val="0"/>
      <w:marRight w:val="0"/>
      <w:marTop w:val="0"/>
      <w:marBottom w:val="0"/>
      <w:divBdr>
        <w:top w:val="none" w:sz="0" w:space="0" w:color="auto"/>
        <w:left w:val="none" w:sz="0" w:space="0" w:color="auto"/>
        <w:bottom w:val="none" w:sz="0" w:space="0" w:color="auto"/>
        <w:right w:val="none" w:sz="0" w:space="0" w:color="auto"/>
      </w:divBdr>
      <w:divsChild>
        <w:div w:id="1698191643">
          <w:marLeft w:val="0"/>
          <w:marRight w:val="0"/>
          <w:marTop w:val="0"/>
          <w:marBottom w:val="0"/>
          <w:divBdr>
            <w:top w:val="none" w:sz="0" w:space="0" w:color="auto"/>
            <w:left w:val="none" w:sz="0" w:space="0" w:color="auto"/>
            <w:bottom w:val="none" w:sz="0" w:space="0" w:color="auto"/>
            <w:right w:val="none" w:sz="0" w:space="0" w:color="auto"/>
          </w:divBdr>
          <w:divsChild>
            <w:div w:id="1884170235">
              <w:marLeft w:val="0"/>
              <w:marRight w:val="0"/>
              <w:marTop w:val="0"/>
              <w:marBottom w:val="0"/>
              <w:divBdr>
                <w:top w:val="none" w:sz="0" w:space="0" w:color="auto"/>
                <w:left w:val="none" w:sz="0" w:space="0" w:color="auto"/>
                <w:bottom w:val="none" w:sz="0" w:space="0" w:color="auto"/>
                <w:right w:val="none" w:sz="0" w:space="0" w:color="auto"/>
              </w:divBdr>
              <w:divsChild>
                <w:div w:id="40484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062557">
      <w:bodyDiv w:val="1"/>
      <w:marLeft w:val="0"/>
      <w:marRight w:val="0"/>
      <w:marTop w:val="0"/>
      <w:marBottom w:val="0"/>
      <w:divBdr>
        <w:top w:val="none" w:sz="0" w:space="0" w:color="auto"/>
        <w:left w:val="none" w:sz="0" w:space="0" w:color="auto"/>
        <w:bottom w:val="none" w:sz="0" w:space="0" w:color="auto"/>
        <w:right w:val="none" w:sz="0" w:space="0" w:color="auto"/>
      </w:divBdr>
      <w:divsChild>
        <w:div w:id="1870946476">
          <w:marLeft w:val="288"/>
          <w:marRight w:val="0"/>
          <w:marTop w:val="86"/>
          <w:marBottom w:val="0"/>
          <w:divBdr>
            <w:top w:val="none" w:sz="0" w:space="0" w:color="auto"/>
            <w:left w:val="none" w:sz="0" w:space="0" w:color="auto"/>
            <w:bottom w:val="none" w:sz="0" w:space="0" w:color="auto"/>
            <w:right w:val="none" w:sz="0" w:space="0" w:color="auto"/>
          </w:divBdr>
        </w:div>
        <w:div w:id="388041868">
          <w:marLeft w:val="288"/>
          <w:marRight w:val="0"/>
          <w:marTop w:val="86"/>
          <w:marBottom w:val="0"/>
          <w:divBdr>
            <w:top w:val="none" w:sz="0" w:space="0" w:color="auto"/>
            <w:left w:val="none" w:sz="0" w:space="0" w:color="auto"/>
            <w:bottom w:val="none" w:sz="0" w:space="0" w:color="auto"/>
            <w:right w:val="none" w:sz="0" w:space="0" w:color="auto"/>
          </w:divBdr>
        </w:div>
        <w:div w:id="77025323">
          <w:marLeft w:val="288"/>
          <w:marRight w:val="0"/>
          <w:marTop w:val="86"/>
          <w:marBottom w:val="0"/>
          <w:divBdr>
            <w:top w:val="none" w:sz="0" w:space="0" w:color="auto"/>
            <w:left w:val="none" w:sz="0" w:space="0" w:color="auto"/>
            <w:bottom w:val="none" w:sz="0" w:space="0" w:color="auto"/>
            <w:right w:val="none" w:sz="0" w:space="0" w:color="auto"/>
          </w:divBdr>
        </w:div>
        <w:div w:id="1866403396">
          <w:marLeft w:val="288"/>
          <w:marRight w:val="0"/>
          <w:marTop w:val="86"/>
          <w:marBottom w:val="0"/>
          <w:divBdr>
            <w:top w:val="none" w:sz="0" w:space="0" w:color="auto"/>
            <w:left w:val="none" w:sz="0" w:space="0" w:color="auto"/>
            <w:bottom w:val="none" w:sz="0" w:space="0" w:color="auto"/>
            <w:right w:val="none" w:sz="0" w:space="0" w:color="auto"/>
          </w:divBdr>
        </w:div>
        <w:div w:id="1496262040">
          <w:marLeft w:val="288"/>
          <w:marRight w:val="0"/>
          <w:marTop w:val="86"/>
          <w:marBottom w:val="0"/>
          <w:divBdr>
            <w:top w:val="none" w:sz="0" w:space="0" w:color="auto"/>
            <w:left w:val="none" w:sz="0" w:space="0" w:color="auto"/>
            <w:bottom w:val="none" w:sz="0" w:space="0" w:color="auto"/>
            <w:right w:val="none" w:sz="0" w:space="0" w:color="auto"/>
          </w:divBdr>
        </w:div>
        <w:div w:id="1645770137">
          <w:marLeft w:val="850"/>
          <w:marRight w:val="0"/>
          <w:marTop w:val="86"/>
          <w:marBottom w:val="0"/>
          <w:divBdr>
            <w:top w:val="none" w:sz="0" w:space="0" w:color="auto"/>
            <w:left w:val="none" w:sz="0" w:space="0" w:color="auto"/>
            <w:bottom w:val="none" w:sz="0" w:space="0" w:color="auto"/>
            <w:right w:val="none" w:sz="0" w:space="0" w:color="auto"/>
          </w:divBdr>
        </w:div>
        <w:div w:id="2008901398">
          <w:marLeft w:val="850"/>
          <w:marRight w:val="0"/>
          <w:marTop w:val="86"/>
          <w:marBottom w:val="0"/>
          <w:divBdr>
            <w:top w:val="none" w:sz="0" w:space="0" w:color="auto"/>
            <w:left w:val="none" w:sz="0" w:space="0" w:color="auto"/>
            <w:bottom w:val="none" w:sz="0" w:space="0" w:color="auto"/>
            <w:right w:val="none" w:sz="0" w:space="0" w:color="auto"/>
          </w:divBdr>
        </w:div>
        <w:div w:id="1365595916">
          <w:marLeft w:val="850"/>
          <w:marRight w:val="0"/>
          <w:marTop w:val="86"/>
          <w:marBottom w:val="0"/>
          <w:divBdr>
            <w:top w:val="none" w:sz="0" w:space="0" w:color="auto"/>
            <w:left w:val="none" w:sz="0" w:space="0" w:color="auto"/>
            <w:bottom w:val="none" w:sz="0" w:space="0" w:color="auto"/>
            <w:right w:val="none" w:sz="0" w:space="0" w:color="auto"/>
          </w:divBdr>
        </w:div>
        <w:div w:id="453401246">
          <w:marLeft w:val="850"/>
          <w:marRight w:val="0"/>
          <w:marTop w:val="86"/>
          <w:marBottom w:val="0"/>
          <w:divBdr>
            <w:top w:val="none" w:sz="0" w:space="0" w:color="auto"/>
            <w:left w:val="none" w:sz="0" w:space="0" w:color="auto"/>
            <w:bottom w:val="none" w:sz="0" w:space="0" w:color="auto"/>
            <w:right w:val="none" w:sz="0" w:space="0" w:color="auto"/>
          </w:divBdr>
        </w:div>
      </w:divsChild>
    </w:div>
    <w:div w:id="2097246360">
      <w:bodyDiv w:val="1"/>
      <w:marLeft w:val="0"/>
      <w:marRight w:val="0"/>
      <w:marTop w:val="0"/>
      <w:marBottom w:val="0"/>
      <w:divBdr>
        <w:top w:val="none" w:sz="0" w:space="0" w:color="auto"/>
        <w:left w:val="none" w:sz="0" w:space="0" w:color="auto"/>
        <w:bottom w:val="none" w:sz="0" w:space="0" w:color="auto"/>
        <w:right w:val="none" w:sz="0" w:space="0" w:color="auto"/>
      </w:divBdr>
      <w:divsChild>
        <w:div w:id="2029869153">
          <w:marLeft w:val="547"/>
          <w:marRight w:val="0"/>
          <w:marTop w:val="86"/>
          <w:marBottom w:val="0"/>
          <w:divBdr>
            <w:top w:val="none" w:sz="0" w:space="0" w:color="auto"/>
            <w:left w:val="none" w:sz="0" w:space="0" w:color="auto"/>
            <w:bottom w:val="none" w:sz="0" w:space="0" w:color="auto"/>
            <w:right w:val="none" w:sz="0" w:space="0" w:color="auto"/>
          </w:divBdr>
        </w:div>
        <w:div w:id="1370910546">
          <w:marLeft w:val="547"/>
          <w:marRight w:val="0"/>
          <w:marTop w:val="86"/>
          <w:marBottom w:val="0"/>
          <w:divBdr>
            <w:top w:val="none" w:sz="0" w:space="0" w:color="auto"/>
            <w:left w:val="none" w:sz="0" w:space="0" w:color="auto"/>
            <w:bottom w:val="none" w:sz="0" w:space="0" w:color="auto"/>
            <w:right w:val="none" w:sz="0" w:space="0" w:color="auto"/>
          </w:divBdr>
        </w:div>
        <w:div w:id="92476540">
          <w:marLeft w:val="547"/>
          <w:marRight w:val="0"/>
          <w:marTop w:val="86"/>
          <w:marBottom w:val="0"/>
          <w:divBdr>
            <w:top w:val="none" w:sz="0" w:space="0" w:color="auto"/>
            <w:left w:val="none" w:sz="0" w:space="0" w:color="auto"/>
            <w:bottom w:val="none" w:sz="0" w:space="0" w:color="auto"/>
            <w:right w:val="none" w:sz="0" w:space="0" w:color="auto"/>
          </w:divBdr>
        </w:div>
        <w:div w:id="1260219811">
          <w:marLeft w:val="1354"/>
          <w:marRight w:val="0"/>
          <w:marTop w:val="86"/>
          <w:marBottom w:val="0"/>
          <w:divBdr>
            <w:top w:val="none" w:sz="0" w:space="0" w:color="auto"/>
            <w:left w:val="none" w:sz="0" w:space="0" w:color="auto"/>
            <w:bottom w:val="none" w:sz="0" w:space="0" w:color="auto"/>
            <w:right w:val="none" w:sz="0" w:space="0" w:color="auto"/>
          </w:divBdr>
        </w:div>
        <w:div w:id="1235510304">
          <w:marLeft w:val="1354"/>
          <w:marRight w:val="0"/>
          <w:marTop w:val="86"/>
          <w:marBottom w:val="0"/>
          <w:divBdr>
            <w:top w:val="none" w:sz="0" w:space="0" w:color="auto"/>
            <w:left w:val="none" w:sz="0" w:space="0" w:color="auto"/>
            <w:bottom w:val="none" w:sz="0" w:space="0" w:color="auto"/>
            <w:right w:val="none" w:sz="0" w:space="0" w:color="auto"/>
          </w:divBdr>
        </w:div>
        <w:div w:id="1100755679">
          <w:marLeft w:val="1354"/>
          <w:marRight w:val="0"/>
          <w:marTop w:val="86"/>
          <w:marBottom w:val="0"/>
          <w:divBdr>
            <w:top w:val="none" w:sz="0" w:space="0" w:color="auto"/>
            <w:left w:val="none" w:sz="0" w:space="0" w:color="auto"/>
            <w:bottom w:val="none" w:sz="0" w:space="0" w:color="auto"/>
            <w:right w:val="none" w:sz="0" w:space="0" w:color="auto"/>
          </w:divBdr>
        </w:div>
        <w:div w:id="114064092">
          <w:marLeft w:val="547"/>
          <w:marRight w:val="0"/>
          <w:marTop w:val="86"/>
          <w:marBottom w:val="0"/>
          <w:divBdr>
            <w:top w:val="none" w:sz="0" w:space="0" w:color="auto"/>
            <w:left w:val="none" w:sz="0" w:space="0" w:color="auto"/>
            <w:bottom w:val="none" w:sz="0" w:space="0" w:color="auto"/>
            <w:right w:val="none" w:sz="0" w:space="0" w:color="auto"/>
          </w:divBdr>
        </w:div>
      </w:divsChild>
    </w:div>
    <w:div w:id="2119445405">
      <w:bodyDiv w:val="1"/>
      <w:marLeft w:val="0"/>
      <w:marRight w:val="0"/>
      <w:marTop w:val="0"/>
      <w:marBottom w:val="0"/>
      <w:divBdr>
        <w:top w:val="none" w:sz="0" w:space="0" w:color="auto"/>
        <w:left w:val="none" w:sz="0" w:space="0" w:color="auto"/>
        <w:bottom w:val="none" w:sz="0" w:space="0" w:color="auto"/>
        <w:right w:val="none" w:sz="0" w:space="0" w:color="auto"/>
      </w:divBdr>
      <w:divsChild>
        <w:div w:id="611013193">
          <w:marLeft w:val="0"/>
          <w:marRight w:val="0"/>
          <w:marTop w:val="86"/>
          <w:marBottom w:val="0"/>
          <w:divBdr>
            <w:top w:val="none" w:sz="0" w:space="0" w:color="auto"/>
            <w:left w:val="none" w:sz="0" w:space="0" w:color="auto"/>
            <w:bottom w:val="none" w:sz="0" w:space="0" w:color="auto"/>
            <w:right w:val="none" w:sz="0" w:space="0" w:color="auto"/>
          </w:divBdr>
        </w:div>
        <w:div w:id="1496724425">
          <w:marLeft w:val="0"/>
          <w:marRight w:val="0"/>
          <w:marTop w:val="86"/>
          <w:marBottom w:val="0"/>
          <w:divBdr>
            <w:top w:val="none" w:sz="0" w:space="0" w:color="auto"/>
            <w:left w:val="none" w:sz="0" w:space="0" w:color="auto"/>
            <w:bottom w:val="none" w:sz="0" w:space="0" w:color="auto"/>
            <w:right w:val="none" w:sz="0" w:space="0" w:color="auto"/>
          </w:divBdr>
        </w:div>
        <w:div w:id="1069958598">
          <w:marLeft w:val="0"/>
          <w:marRight w:val="0"/>
          <w:marTop w:val="86"/>
          <w:marBottom w:val="0"/>
          <w:divBdr>
            <w:top w:val="none" w:sz="0" w:space="0" w:color="auto"/>
            <w:left w:val="none" w:sz="0" w:space="0" w:color="auto"/>
            <w:bottom w:val="none" w:sz="0" w:space="0" w:color="auto"/>
            <w:right w:val="none" w:sz="0" w:space="0" w:color="auto"/>
          </w:divBdr>
        </w:div>
        <w:div w:id="488134205">
          <w:marLeft w:val="0"/>
          <w:marRight w:val="0"/>
          <w:marTop w:val="86"/>
          <w:marBottom w:val="0"/>
          <w:divBdr>
            <w:top w:val="none" w:sz="0" w:space="0" w:color="auto"/>
            <w:left w:val="none" w:sz="0" w:space="0" w:color="auto"/>
            <w:bottom w:val="none" w:sz="0" w:space="0" w:color="auto"/>
            <w:right w:val="none" w:sz="0" w:space="0" w:color="auto"/>
          </w:divBdr>
        </w:div>
        <w:div w:id="2004043063">
          <w:marLeft w:val="0"/>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5.wmf"/><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okuosmanen@howdengroup.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henkilovahingot@lahitapiola.f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hyperlink" Target="http://www.riista.fi/?mag_nr=8" TargetMode="External"/><Relationship Id="rId4" Type="http://schemas.openxmlformats.org/officeDocument/2006/relationships/image" Target="media/image4.jpeg"/></Relationships>
</file>

<file path=word/_rels/head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riista.fi/?mag_nr=8"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BF53FF71E3E44FBCBD0DE87F38C75F" ma:contentTypeVersion="0" ma:contentTypeDescription="Create a new document." ma:contentTypeScope="" ma:versionID="e5de4c5983d198c5732f7d3ceef777ff">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F57E8-D93D-4AAF-954A-E7FF11D56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1C9897D-0363-4F26-A22F-1EA2E881989C}">
  <ds:schemaRefs>
    <ds:schemaRef ds:uri="http://schemas.microsoft.com/sharepoint/v3/contenttype/forms"/>
  </ds:schemaRefs>
</ds:datastoreItem>
</file>

<file path=customXml/itemProps3.xml><?xml version="1.0" encoding="utf-8"?>
<ds:datastoreItem xmlns:ds="http://schemas.openxmlformats.org/officeDocument/2006/customXml" ds:itemID="{AAFFBB24-D8BA-4C3F-BCBE-0A6CBE85C1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4F15FB-8D8E-48CD-BA4D-FF2F84AE5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1991</Words>
  <Characters>16135</Characters>
  <Application>Microsoft Office Word</Application>
  <DocSecurity>0</DocSecurity>
  <Lines>134</Lines>
  <Paragraphs>36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RISK DETAILS</vt:lpstr>
      <vt:lpstr>RISK DETAILS</vt:lpstr>
    </vt:vector>
  </TitlesOfParts>
  <Company>Hyperion Insurance Group</Company>
  <LinksUpToDate>false</LinksUpToDate>
  <CharactersWithSpaces>18090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DETAILS</dc:title>
  <dc:creator>Olli-Pekka Kuosmanen</dc:creator>
  <cp:lastModifiedBy>Olli-Pekka Kuosmanen</cp:lastModifiedBy>
  <cp:revision>3</cp:revision>
  <cp:lastPrinted>2012-10-18T11:50:00Z</cp:lastPrinted>
  <dcterms:created xsi:type="dcterms:W3CDTF">2020-11-06T11:11:00Z</dcterms:created>
  <dcterms:modified xsi:type="dcterms:W3CDTF">2020-11-06T11:15:00Z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0x01010046BF53FF71E3E44FBCBD0DE87F38C75F</vt:lpwstr>
  </property>
  <property fmtid="{D5CDD505-2E9C-101B-9397-08002B2CF9AE}" pid="4" name="Order">
    <vt:r8>4978000</vt:r8>
  </property>
</Properties>
</file>