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382F" w14:textId="0064245B" w:rsidR="00F44A79" w:rsidRPr="00F44A79" w:rsidRDefault="00F44A79" w:rsidP="006F6BB1">
      <w:pPr>
        <w:spacing w:before="211"/>
        <w:rPr>
          <w:b/>
          <w:sz w:val="28"/>
          <w:lang w:val="fi-FI"/>
        </w:rPr>
      </w:pPr>
      <w:r w:rsidRPr="00F44A79">
        <w:rPr>
          <w:b/>
          <w:sz w:val="28"/>
          <w:lang w:val="fi-FI"/>
        </w:rPr>
        <w:t>Chaîne des Rôtisseurs Finlande vuosikertomu</w:t>
      </w:r>
      <w:r>
        <w:rPr>
          <w:b/>
          <w:sz w:val="28"/>
          <w:lang w:val="fi-FI"/>
        </w:rPr>
        <w:t>s 2021</w:t>
      </w:r>
    </w:p>
    <w:p w14:paraId="69EEB1B9" w14:textId="4BDA35C2" w:rsidR="00780CF7" w:rsidRPr="009B287E" w:rsidRDefault="00780CF7" w:rsidP="006F6BB1">
      <w:pPr>
        <w:spacing w:before="211"/>
        <w:rPr>
          <w:b/>
          <w:sz w:val="28"/>
          <w:lang w:val="fi-FI"/>
        </w:rPr>
      </w:pPr>
      <w:r w:rsidRPr="009B287E">
        <w:rPr>
          <w:b/>
          <w:sz w:val="28"/>
          <w:lang w:val="fi-FI"/>
        </w:rPr>
        <w:t>Sisäl</w:t>
      </w:r>
      <w:r w:rsidR="00AF6F89" w:rsidRPr="009B287E">
        <w:rPr>
          <w:b/>
          <w:sz w:val="28"/>
          <w:lang w:val="fi-FI"/>
        </w:rPr>
        <w:t>tö</w:t>
      </w:r>
    </w:p>
    <w:p w14:paraId="56C65FF3" w14:textId="77777777" w:rsidR="00F65B5B" w:rsidRDefault="002A2215" w:rsidP="00780CF7">
      <w:pPr>
        <w:spacing w:before="211"/>
        <w:ind w:left="720"/>
        <w:rPr>
          <w:bCs/>
          <w:lang w:val="fi-FI"/>
        </w:rPr>
      </w:pPr>
      <w:r>
        <w:rPr>
          <w:bCs/>
          <w:lang w:val="fi-FI"/>
        </w:rPr>
        <w:t>Vuosi 2021</w:t>
      </w:r>
      <w:r w:rsidR="00F65B5B">
        <w:rPr>
          <w:bCs/>
          <w:lang w:val="fi-FI"/>
        </w:rPr>
        <w:t>: avainluvut ja kohokohdat</w:t>
      </w:r>
    </w:p>
    <w:p w14:paraId="1417A2B1" w14:textId="10B0F9B0" w:rsidR="00780CF7" w:rsidRDefault="00F65B5B" w:rsidP="00780CF7">
      <w:pPr>
        <w:spacing w:before="211"/>
        <w:ind w:left="720"/>
        <w:rPr>
          <w:bCs/>
          <w:lang w:val="fi-FI"/>
        </w:rPr>
      </w:pPr>
      <w:r>
        <w:rPr>
          <w:bCs/>
          <w:lang w:val="fi-FI"/>
        </w:rPr>
        <w:t>P</w:t>
      </w:r>
      <w:r w:rsidR="00C7436A">
        <w:rPr>
          <w:bCs/>
          <w:lang w:val="fi-FI"/>
        </w:rPr>
        <w:t>uheenjohtajan katsaus</w:t>
      </w:r>
      <w:r w:rsidR="00780CF7">
        <w:rPr>
          <w:bCs/>
          <w:lang w:val="fi-FI"/>
        </w:rPr>
        <w:tab/>
      </w:r>
      <w:r w:rsidR="00780CF7">
        <w:rPr>
          <w:bCs/>
          <w:lang w:val="fi-FI"/>
        </w:rPr>
        <w:tab/>
      </w:r>
      <w:r w:rsidR="00780CF7">
        <w:rPr>
          <w:bCs/>
          <w:lang w:val="fi-FI"/>
        </w:rPr>
        <w:tab/>
      </w:r>
      <w:r w:rsidR="00780CF7">
        <w:rPr>
          <w:bCs/>
          <w:lang w:val="fi-FI"/>
        </w:rPr>
        <w:tab/>
      </w:r>
      <w:r w:rsidR="00780CF7">
        <w:rPr>
          <w:bCs/>
          <w:lang w:val="fi-FI"/>
        </w:rPr>
        <w:tab/>
      </w:r>
      <w:r w:rsidR="00780CF7">
        <w:rPr>
          <w:bCs/>
          <w:lang w:val="fi-FI"/>
        </w:rPr>
        <w:tab/>
      </w:r>
      <w:r>
        <w:rPr>
          <w:bCs/>
          <w:lang w:val="fi-FI"/>
        </w:rPr>
        <w:tab/>
      </w:r>
      <w:r>
        <w:rPr>
          <w:bCs/>
          <w:lang w:val="fi-FI"/>
        </w:rPr>
        <w:tab/>
      </w:r>
    </w:p>
    <w:p w14:paraId="4F8A7361" w14:textId="0ECE2477" w:rsidR="00780CF7" w:rsidRPr="009B287E" w:rsidRDefault="009E4ACC" w:rsidP="00780CF7">
      <w:pPr>
        <w:spacing w:before="211"/>
        <w:ind w:left="720"/>
        <w:rPr>
          <w:bCs/>
          <w:lang w:val="fi-FI"/>
        </w:rPr>
      </w:pPr>
      <w:r w:rsidRPr="009B287E">
        <w:rPr>
          <w:bCs/>
          <w:lang w:val="fi-FI"/>
        </w:rPr>
        <w:t>S</w:t>
      </w:r>
      <w:r w:rsidR="00780CF7" w:rsidRPr="009B287E">
        <w:rPr>
          <w:bCs/>
          <w:lang w:val="fi-FI"/>
        </w:rPr>
        <w:t>trategia</w:t>
      </w:r>
      <w:r w:rsidRPr="009B287E">
        <w:rPr>
          <w:bCs/>
          <w:lang w:val="fi-FI"/>
        </w:rPr>
        <w:t xml:space="preserve"> ja tavoitteet</w:t>
      </w:r>
      <w:r w:rsidRPr="009B287E">
        <w:rPr>
          <w:bCs/>
          <w:lang w:val="fi-FI"/>
        </w:rPr>
        <w:tab/>
      </w:r>
      <w:r w:rsidRPr="009B287E">
        <w:rPr>
          <w:bCs/>
          <w:lang w:val="fi-FI"/>
        </w:rPr>
        <w:tab/>
      </w:r>
      <w:r w:rsidRPr="009B287E">
        <w:rPr>
          <w:bCs/>
          <w:lang w:val="fi-FI"/>
        </w:rPr>
        <w:tab/>
      </w:r>
      <w:r w:rsidR="00780CF7" w:rsidRPr="009B287E">
        <w:rPr>
          <w:bCs/>
          <w:lang w:val="fi-FI"/>
        </w:rPr>
        <w:tab/>
      </w:r>
      <w:r w:rsidR="00780CF7" w:rsidRPr="009B287E">
        <w:rPr>
          <w:bCs/>
          <w:lang w:val="fi-FI"/>
        </w:rPr>
        <w:tab/>
      </w:r>
      <w:r w:rsidR="00780CF7" w:rsidRPr="009B287E">
        <w:rPr>
          <w:bCs/>
          <w:lang w:val="fi-FI"/>
        </w:rPr>
        <w:tab/>
      </w:r>
      <w:r w:rsidR="00780CF7" w:rsidRPr="009B287E">
        <w:rPr>
          <w:bCs/>
          <w:lang w:val="fi-FI"/>
        </w:rPr>
        <w:tab/>
      </w:r>
      <w:r w:rsidR="00780CF7" w:rsidRPr="009B287E">
        <w:rPr>
          <w:bCs/>
          <w:lang w:val="fi-FI"/>
        </w:rPr>
        <w:tab/>
        <w:t>4</w:t>
      </w:r>
    </w:p>
    <w:p w14:paraId="22762700" w14:textId="1F581DA2" w:rsidR="00780CF7" w:rsidRDefault="00780CF7" w:rsidP="00780CF7">
      <w:pPr>
        <w:spacing w:before="211"/>
        <w:ind w:left="720"/>
        <w:rPr>
          <w:bCs/>
          <w:lang w:val="fi-FI"/>
        </w:rPr>
      </w:pPr>
      <w:r>
        <w:rPr>
          <w:bCs/>
          <w:lang w:val="fi-FI"/>
        </w:rPr>
        <w:t>Toiminnan organisointi</w:t>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t>6</w:t>
      </w:r>
    </w:p>
    <w:p w14:paraId="6A2E1857" w14:textId="53A2D4C6" w:rsidR="00780CF7" w:rsidRPr="00780CF7" w:rsidRDefault="00780CF7" w:rsidP="006F6BB1">
      <w:pPr>
        <w:spacing w:before="211"/>
        <w:rPr>
          <w:bCs/>
          <w:lang w:val="fi-FI"/>
        </w:rPr>
      </w:pPr>
      <w:r>
        <w:rPr>
          <w:bCs/>
          <w:lang w:val="fi-FI"/>
        </w:rPr>
        <w:tab/>
      </w:r>
      <w:r w:rsidR="00CC2868">
        <w:rPr>
          <w:bCs/>
          <w:lang w:val="fi-FI"/>
        </w:rPr>
        <w:t>H</w:t>
      </w:r>
      <w:r>
        <w:rPr>
          <w:bCs/>
          <w:lang w:val="fi-FI"/>
        </w:rPr>
        <w:t>allitus</w:t>
      </w:r>
      <w:r w:rsidR="00621FF3">
        <w:rPr>
          <w:bCs/>
          <w:lang w:val="fi-FI"/>
        </w:rPr>
        <w:t xml:space="preserve"> ja puhemiehistön toiminta </w:t>
      </w:r>
      <w:r w:rsidR="00CC2868">
        <w:rPr>
          <w:bCs/>
          <w:lang w:val="fi-FI"/>
        </w:rPr>
        <w:tab/>
      </w:r>
      <w:r w:rsidR="00CC2868">
        <w:rPr>
          <w:bCs/>
          <w:lang w:val="fi-FI"/>
        </w:rPr>
        <w:tab/>
      </w:r>
      <w:r>
        <w:rPr>
          <w:bCs/>
          <w:lang w:val="fi-FI"/>
        </w:rPr>
        <w:tab/>
      </w:r>
      <w:r>
        <w:rPr>
          <w:bCs/>
          <w:lang w:val="fi-FI"/>
        </w:rPr>
        <w:tab/>
      </w:r>
      <w:r>
        <w:rPr>
          <w:bCs/>
          <w:lang w:val="fi-FI"/>
        </w:rPr>
        <w:tab/>
      </w:r>
      <w:r>
        <w:rPr>
          <w:bCs/>
          <w:lang w:val="fi-FI"/>
        </w:rPr>
        <w:tab/>
        <w:t>7</w:t>
      </w:r>
    </w:p>
    <w:p w14:paraId="3A9E074D" w14:textId="26D5DE7C" w:rsidR="00780CF7" w:rsidRPr="00780CF7" w:rsidRDefault="00780CF7" w:rsidP="006F6BB1">
      <w:pPr>
        <w:spacing w:before="211"/>
        <w:rPr>
          <w:bCs/>
          <w:lang w:val="fi-FI"/>
        </w:rPr>
      </w:pPr>
      <w:r>
        <w:rPr>
          <w:b/>
          <w:sz w:val="28"/>
          <w:lang w:val="fi-FI"/>
        </w:rPr>
        <w:tab/>
      </w:r>
      <w:r>
        <w:rPr>
          <w:bCs/>
          <w:lang w:val="fi-FI"/>
        </w:rPr>
        <w:t>Talous</w:t>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t>8</w:t>
      </w:r>
    </w:p>
    <w:p w14:paraId="7CF287FB" w14:textId="318654F4" w:rsidR="00780CF7" w:rsidRPr="00780CF7" w:rsidRDefault="00780CF7" w:rsidP="006F6BB1">
      <w:pPr>
        <w:spacing w:before="211"/>
        <w:rPr>
          <w:bCs/>
          <w:lang w:val="fi-FI"/>
        </w:rPr>
      </w:pPr>
      <w:r>
        <w:rPr>
          <w:b/>
          <w:sz w:val="28"/>
          <w:lang w:val="fi-FI"/>
        </w:rPr>
        <w:tab/>
      </w:r>
      <w:r>
        <w:rPr>
          <w:bCs/>
          <w:lang w:val="fi-FI"/>
        </w:rPr>
        <w:t>Viestintä</w:t>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r>
      <w:r w:rsidR="004919D4">
        <w:rPr>
          <w:bCs/>
          <w:lang w:val="fi-FI"/>
        </w:rPr>
        <w:t>9</w:t>
      </w:r>
    </w:p>
    <w:p w14:paraId="5ED5A74D" w14:textId="394B25BB" w:rsidR="00780CF7" w:rsidRDefault="00780CF7" w:rsidP="006F6BB1">
      <w:pPr>
        <w:spacing w:before="211"/>
        <w:rPr>
          <w:bCs/>
          <w:lang w:val="fi-FI"/>
        </w:rPr>
      </w:pPr>
      <w:r>
        <w:rPr>
          <w:b/>
          <w:sz w:val="28"/>
          <w:lang w:val="fi-FI"/>
        </w:rPr>
        <w:tab/>
      </w:r>
      <w:r w:rsidR="00532405">
        <w:rPr>
          <w:bCs/>
          <w:lang w:val="fi-FI"/>
        </w:rPr>
        <w:t>Voutikunnat ja a</w:t>
      </w:r>
      <w:r>
        <w:rPr>
          <w:bCs/>
          <w:lang w:val="fi-FI"/>
        </w:rPr>
        <w:t>lueellinen toiminta</w:t>
      </w:r>
      <w:r>
        <w:rPr>
          <w:bCs/>
          <w:lang w:val="fi-FI"/>
        </w:rPr>
        <w:tab/>
      </w:r>
      <w:r>
        <w:rPr>
          <w:bCs/>
          <w:lang w:val="fi-FI"/>
        </w:rPr>
        <w:tab/>
      </w:r>
      <w:r>
        <w:rPr>
          <w:bCs/>
          <w:lang w:val="fi-FI"/>
        </w:rPr>
        <w:tab/>
      </w:r>
      <w:r>
        <w:rPr>
          <w:bCs/>
          <w:lang w:val="fi-FI"/>
        </w:rPr>
        <w:tab/>
      </w:r>
      <w:r>
        <w:rPr>
          <w:bCs/>
          <w:lang w:val="fi-FI"/>
        </w:rPr>
        <w:tab/>
      </w:r>
      <w:r>
        <w:rPr>
          <w:bCs/>
          <w:lang w:val="fi-FI"/>
        </w:rPr>
        <w:tab/>
        <w:t>9</w:t>
      </w:r>
    </w:p>
    <w:p w14:paraId="4B30AD3C" w14:textId="20077F80" w:rsidR="00FB14D1" w:rsidRPr="0008479F" w:rsidRDefault="00FB14D1" w:rsidP="006F6BB1">
      <w:pPr>
        <w:spacing w:before="211"/>
        <w:rPr>
          <w:bCs/>
        </w:rPr>
      </w:pPr>
      <w:r>
        <w:rPr>
          <w:bCs/>
          <w:lang w:val="fi-FI"/>
        </w:rPr>
        <w:tab/>
      </w:r>
      <w:r w:rsidRPr="0008479F">
        <w:rPr>
          <w:bCs/>
        </w:rPr>
        <w:t>Jäsenistö</w:t>
      </w:r>
      <w:r w:rsidRPr="0008479F">
        <w:rPr>
          <w:bCs/>
        </w:rPr>
        <w:tab/>
      </w:r>
      <w:r w:rsidRPr="0008479F">
        <w:rPr>
          <w:bCs/>
        </w:rPr>
        <w:tab/>
      </w:r>
      <w:r w:rsidRPr="0008479F">
        <w:rPr>
          <w:bCs/>
        </w:rPr>
        <w:tab/>
      </w:r>
      <w:r w:rsidRPr="0008479F">
        <w:rPr>
          <w:bCs/>
        </w:rPr>
        <w:tab/>
      </w:r>
      <w:r w:rsidRPr="0008479F">
        <w:rPr>
          <w:bCs/>
        </w:rPr>
        <w:tab/>
      </w:r>
      <w:r w:rsidRPr="0008479F">
        <w:rPr>
          <w:bCs/>
        </w:rPr>
        <w:tab/>
      </w:r>
      <w:r w:rsidRPr="0008479F">
        <w:rPr>
          <w:bCs/>
        </w:rPr>
        <w:tab/>
      </w:r>
      <w:r w:rsidRPr="0008479F">
        <w:rPr>
          <w:bCs/>
        </w:rPr>
        <w:tab/>
      </w:r>
      <w:r w:rsidRPr="0008479F">
        <w:rPr>
          <w:bCs/>
        </w:rPr>
        <w:tab/>
        <w:t>11</w:t>
      </w:r>
    </w:p>
    <w:p w14:paraId="7BDE1B12" w14:textId="47B51895" w:rsidR="00FB14D1" w:rsidRDefault="00FB14D1" w:rsidP="006F6BB1">
      <w:pPr>
        <w:spacing w:before="211"/>
        <w:rPr>
          <w:bCs/>
        </w:rPr>
      </w:pPr>
      <w:r w:rsidRPr="0008479F">
        <w:rPr>
          <w:bCs/>
        </w:rPr>
        <w:tab/>
      </w:r>
      <w:r w:rsidRPr="00FB14D1">
        <w:rPr>
          <w:bCs/>
        </w:rPr>
        <w:t>OMGD – Ordre Mondial des Gourmets Dégustateurs -järjestö</w:t>
      </w:r>
      <w:r>
        <w:rPr>
          <w:bCs/>
        </w:rPr>
        <w:tab/>
      </w:r>
      <w:r>
        <w:rPr>
          <w:bCs/>
        </w:rPr>
        <w:tab/>
      </w:r>
      <w:r>
        <w:rPr>
          <w:bCs/>
        </w:rPr>
        <w:tab/>
        <w:t>1</w:t>
      </w:r>
      <w:r w:rsidR="004919D4">
        <w:rPr>
          <w:bCs/>
        </w:rPr>
        <w:t>3</w:t>
      </w:r>
    </w:p>
    <w:p w14:paraId="05EB670F" w14:textId="300E56FD" w:rsidR="00FB14D1" w:rsidRPr="00D66357" w:rsidRDefault="00FB14D1" w:rsidP="006F6BB1">
      <w:pPr>
        <w:spacing w:before="211"/>
        <w:rPr>
          <w:bCs/>
          <w:lang w:val="fi-FI"/>
        </w:rPr>
      </w:pPr>
      <w:r>
        <w:rPr>
          <w:bCs/>
        </w:rPr>
        <w:tab/>
      </w:r>
      <w:r w:rsidRPr="00D66357">
        <w:rPr>
          <w:bCs/>
          <w:lang w:val="fi-FI"/>
        </w:rPr>
        <w:t>Kilpi</w:t>
      </w:r>
      <w:r w:rsidR="00463BD4">
        <w:rPr>
          <w:bCs/>
          <w:lang w:val="fi-FI"/>
        </w:rPr>
        <w:t>yritykse</w:t>
      </w:r>
      <w:r w:rsidRPr="00D66357">
        <w:rPr>
          <w:bCs/>
          <w:lang w:val="fi-FI"/>
        </w:rPr>
        <w:t>t</w:t>
      </w:r>
      <w:r w:rsidRPr="00D66357">
        <w:rPr>
          <w:bCs/>
          <w:lang w:val="fi-FI"/>
        </w:rPr>
        <w:tab/>
      </w:r>
      <w:r w:rsidRPr="00D66357">
        <w:rPr>
          <w:bCs/>
          <w:lang w:val="fi-FI"/>
        </w:rPr>
        <w:tab/>
      </w:r>
      <w:r w:rsidRPr="00D66357">
        <w:rPr>
          <w:bCs/>
          <w:lang w:val="fi-FI"/>
        </w:rPr>
        <w:tab/>
      </w:r>
      <w:r w:rsidRPr="00D66357">
        <w:rPr>
          <w:bCs/>
          <w:lang w:val="fi-FI"/>
        </w:rPr>
        <w:tab/>
      </w:r>
      <w:r w:rsidRPr="00D66357">
        <w:rPr>
          <w:bCs/>
          <w:lang w:val="fi-FI"/>
        </w:rPr>
        <w:tab/>
      </w:r>
      <w:r w:rsidRPr="00D66357">
        <w:rPr>
          <w:bCs/>
          <w:lang w:val="fi-FI"/>
        </w:rPr>
        <w:tab/>
      </w:r>
      <w:r w:rsidRPr="00D66357">
        <w:rPr>
          <w:bCs/>
          <w:lang w:val="fi-FI"/>
        </w:rPr>
        <w:tab/>
      </w:r>
      <w:r w:rsidRPr="00D66357">
        <w:rPr>
          <w:bCs/>
          <w:lang w:val="fi-FI"/>
        </w:rPr>
        <w:tab/>
      </w:r>
      <w:r w:rsidRPr="00D66357">
        <w:rPr>
          <w:bCs/>
          <w:lang w:val="fi-FI"/>
        </w:rPr>
        <w:tab/>
        <w:t>1</w:t>
      </w:r>
      <w:r w:rsidR="004919D4">
        <w:rPr>
          <w:bCs/>
          <w:lang w:val="fi-FI"/>
        </w:rPr>
        <w:t>4</w:t>
      </w:r>
    </w:p>
    <w:p w14:paraId="0DED3C9B" w14:textId="19528B4C" w:rsidR="00FB14D1" w:rsidRPr="00D66357" w:rsidRDefault="00FB14D1" w:rsidP="006F6BB1">
      <w:pPr>
        <w:spacing w:before="211"/>
        <w:rPr>
          <w:bCs/>
          <w:lang w:val="fi-FI"/>
        </w:rPr>
      </w:pPr>
      <w:r w:rsidRPr="00D66357">
        <w:rPr>
          <w:bCs/>
          <w:lang w:val="fi-FI"/>
        </w:rPr>
        <w:tab/>
        <w:t>Kilpipäivä</w:t>
      </w:r>
      <w:r w:rsidRPr="00D66357">
        <w:rPr>
          <w:bCs/>
          <w:lang w:val="fi-FI"/>
        </w:rPr>
        <w:tab/>
      </w:r>
      <w:r w:rsidRPr="00D66357">
        <w:rPr>
          <w:bCs/>
          <w:lang w:val="fi-FI"/>
        </w:rPr>
        <w:tab/>
      </w:r>
      <w:r w:rsidRPr="00D66357">
        <w:rPr>
          <w:bCs/>
          <w:lang w:val="fi-FI"/>
        </w:rPr>
        <w:tab/>
      </w:r>
      <w:r w:rsidRPr="00D66357">
        <w:rPr>
          <w:bCs/>
          <w:lang w:val="fi-FI"/>
        </w:rPr>
        <w:tab/>
      </w:r>
      <w:r w:rsidRPr="00D66357">
        <w:rPr>
          <w:bCs/>
          <w:lang w:val="fi-FI"/>
        </w:rPr>
        <w:tab/>
      </w:r>
      <w:r w:rsidRPr="00D66357">
        <w:rPr>
          <w:bCs/>
          <w:lang w:val="fi-FI"/>
        </w:rPr>
        <w:tab/>
      </w:r>
      <w:r w:rsidRPr="00D66357">
        <w:rPr>
          <w:bCs/>
          <w:lang w:val="fi-FI"/>
        </w:rPr>
        <w:tab/>
      </w:r>
      <w:r w:rsidRPr="00D66357">
        <w:rPr>
          <w:bCs/>
          <w:lang w:val="fi-FI"/>
        </w:rPr>
        <w:tab/>
      </w:r>
      <w:r w:rsidRPr="00D66357">
        <w:rPr>
          <w:bCs/>
          <w:lang w:val="fi-FI"/>
        </w:rPr>
        <w:tab/>
        <w:t>1</w:t>
      </w:r>
      <w:r w:rsidR="004919D4">
        <w:rPr>
          <w:bCs/>
          <w:lang w:val="fi-FI"/>
        </w:rPr>
        <w:t>5</w:t>
      </w:r>
    </w:p>
    <w:p w14:paraId="7F70DA96" w14:textId="3802D631" w:rsidR="00FB14D1" w:rsidRPr="00FB14D1" w:rsidRDefault="00FB14D1" w:rsidP="006F6BB1">
      <w:pPr>
        <w:spacing w:before="211"/>
        <w:rPr>
          <w:bCs/>
          <w:lang w:val="fi-FI"/>
        </w:rPr>
      </w:pPr>
      <w:r w:rsidRPr="00D66357">
        <w:rPr>
          <w:bCs/>
          <w:lang w:val="fi-FI"/>
        </w:rPr>
        <w:tab/>
      </w:r>
      <w:r w:rsidRPr="00FB14D1">
        <w:rPr>
          <w:bCs/>
          <w:lang w:val="fi-FI"/>
        </w:rPr>
        <w:t>Nuorten k</w:t>
      </w:r>
      <w:r>
        <w:rPr>
          <w:bCs/>
          <w:lang w:val="fi-FI"/>
        </w:rPr>
        <w:t>okkien kilpailu</w:t>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t>1</w:t>
      </w:r>
      <w:r w:rsidR="003C7D58">
        <w:rPr>
          <w:bCs/>
          <w:lang w:val="fi-FI"/>
        </w:rPr>
        <w:t>7</w:t>
      </w:r>
    </w:p>
    <w:p w14:paraId="40AB864F" w14:textId="2B3E8C2B" w:rsidR="00FB14D1" w:rsidRPr="00FB14D1" w:rsidRDefault="00FB14D1" w:rsidP="006F6BB1">
      <w:pPr>
        <w:spacing w:before="211"/>
        <w:rPr>
          <w:bCs/>
          <w:lang w:val="fi-FI"/>
        </w:rPr>
      </w:pPr>
      <w:r>
        <w:rPr>
          <w:bCs/>
          <w:lang w:val="fi-FI"/>
        </w:rPr>
        <w:tab/>
        <w:t>Nuorten saliammattilaisten kilpailu</w:t>
      </w:r>
      <w:r>
        <w:rPr>
          <w:bCs/>
          <w:lang w:val="fi-FI"/>
        </w:rPr>
        <w:tab/>
      </w:r>
      <w:r>
        <w:rPr>
          <w:bCs/>
          <w:lang w:val="fi-FI"/>
        </w:rPr>
        <w:tab/>
      </w:r>
      <w:r>
        <w:rPr>
          <w:bCs/>
          <w:lang w:val="fi-FI"/>
        </w:rPr>
        <w:tab/>
      </w:r>
      <w:r>
        <w:rPr>
          <w:bCs/>
          <w:lang w:val="fi-FI"/>
        </w:rPr>
        <w:tab/>
      </w:r>
      <w:r>
        <w:rPr>
          <w:bCs/>
          <w:lang w:val="fi-FI"/>
        </w:rPr>
        <w:tab/>
      </w:r>
      <w:r>
        <w:rPr>
          <w:bCs/>
          <w:lang w:val="fi-FI"/>
        </w:rPr>
        <w:tab/>
        <w:t>1</w:t>
      </w:r>
      <w:r w:rsidR="003C7D58">
        <w:rPr>
          <w:bCs/>
          <w:lang w:val="fi-FI"/>
        </w:rPr>
        <w:t>8</w:t>
      </w:r>
    </w:p>
    <w:p w14:paraId="00214251" w14:textId="6108CA93" w:rsidR="00FB14D1" w:rsidRPr="00FB14D1" w:rsidRDefault="00FB14D1" w:rsidP="006F6BB1">
      <w:pPr>
        <w:spacing w:before="211"/>
        <w:rPr>
          <w:bCs/>
          <w:lang w:val="fi-FI"/>
        </w:rPr>
      </w:pPr>
      <w:r>
        <w:rPr>
          <w:bCs/>
          <w:lang w:val="fi-FI"/>
        </w:rPr>
        <w:tab/>
        <w:t>Nuorten ammattilaisten tukeminen</w:t>
      </w:r>
      <w:r>
        <w:rPr>
          <w:bCs/>
          <w:lang w:val="fi-FI"/>
        </w:rPr>
        <w:tab/>
      </w:r>
      <w:r>
        <w:rPr>
          <w:bCs/>
          <w:lang w:val="fi-FI"/>
        </w:rPr>
        <w:tab/>
      </w:r>
      <w:r>
        <w:rPr>
          <w:bCs/>
          <w:lang w:val="fi-FI"/>
        </w:rPr>
        <w:tab/>
      </w:r>
      <w:r>
        <w:rPr>
          <w:bCs/>
          <w:lang w:val="fi-FI"/>
        </w:rPr>
        <w:tab/>
      </w:r>
      <w:r>
        <w:rPr>
          <w:bCs/>
          <w:lang w:val="fi-FI"/>
        </w:rPr>
        <w:tab/>
      </w:r>
      <w:r>
        <w:rPr>
          <w:bCs/>
          <w:lang w:val="fi-FI"/>
        </w:rPr>
        <w:tab/>
        <w:t>1</w:t>
      </w:r>
      <w:r w:rsidR="003C7D58">
        <w:rPr>
          <w:bCs/>
          <w:lang w:val="fi-FI"/>
        </w:rPr>
        <w:t>8</w:t>
      </w:r>
    </w:p>
    <w:p w14:paraId="095159C6" w14:textId="40D46BB4" w:rsidR="00FB14D1" w:rsidRPr="00FB14D1" w:rsidRDefault="00FB14D1" w:rsidP="006F6BB1">
      <w:pPr>
        <w:spacing w:before="211"/>
        <w:rPr>
          <w:bCs/>
          <w:lang w:val="fi-FI"/>
        </w:rPr>
      </w:pPr>
      <w:r>
        <w:rPr>
          <w:bCs/>
          <w:lang w:val="fi-FI"/>
        </w:rPr>
        <w:tab/>
        <w:t>Kapitulit</w:t>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r>
      <w:r>
        <w:rPr>
          <w:bCs/>
          <w:lang w:val="fi-FI"/>
        </w:rPr>
        <w:tab/>
      </w:r>
      <w:r w:rsidR="003C7D58">
        <w:rPr>
          <w:bCs/>
          <w:lang w:val="fi-FI"/>
        </w:rPr>
        <w:t>19</w:t>
      </w:r>
    </w:p>
    <w:p w14:paraId="72C0542B" w14:textId="5585D8CB" w:rsidR="00FB14D1" w:rsidRPr="00FB14D1" w:rsidRDefault="00E0724A" w:rsidP="006F6BB1">
      <w:pPr>
        <w:spacing w:before="211"/>
        <w:rPr>
          <w:bCs/>
          <w:lang w:val="fi-FI"/>
        </w:rPr>
      </w:pPr>
      <w:r>
        <w:rPr>
          <w:bCs/>
          <w:lang w:val="fi-FI"/>
        </w:rPr>
        <w:tab/>
        <w:t>Liite 1: Kilpi</w:t>
      </w:r>
      <w:r w:rsidR="00432B02">
        <w:rPr>
          <w:bCs/>
          <w:lang w:val="fi-FI"/>
        </w:rPr>
        <w:t>yritykset</w:t>
      </w:r>
      <w:r>
        <w:rPr>
          <w:bCs/>
          <w:lang w:val="fi-FI"/>
        </w:rPr>
        <w:t xml:space="preserve"> vuoden 20</w:t>
      </w:r>
      <w:r w:rsidR="00432B02">
        <w:rPr>
          <w:bCs/>
          <w:lang w:val="fi-FI"/>
        </w:rPr>
        <w:t>20</w:t>
      </w:r>
      <w:r>
        <w:rPr>
          <w:bCs/>
          <w:lang w:val="fi-FI"/>
        </w:rPr>
        <w:t xml:space="preserve"> lopussa</w:t>
      </w:r>
      <w:r>
        <w:rPr>
          <w:bCs/>
          <w:lang w:val="fi-FI"/>
        </w:rPr>
        <w:tab/>
      </w:r>
      <w:r>
        <w:rPr>
          <w:bCs/>
          <w:lang w:val="fi-FI"/>
        </w:rPr>
        <w:tab/>
      </w:r>
      <w:r>
        <w:rPr>
          <w:bCs/>
          <w:lang w:val="fi-FI"/>
        </w:rPr>
        <w:tab/>
      </w:r>
      <w:r>
        <w:rPr>
          <w:bCs/>
          <w:lang w:val="fi-FI"/>
        </w:rPr>
        <w:tab/>
      </w:r>
      <w:r>
        <w:rPr>
          <w:bCs/>
          <w:lang w:val="fi-FI"/>
        </w:rPr>
        <w:tab/>
        <w:t>2</w:t>
      </w:r>
      <w:r w:rsidR="00EC7880">
        <w:rPr>
          <w:bCs/>
          <w:lang w:val="fi-FI"/>
        </w:rPr>
        <w:t>1</w:t>
      </w:r>
    </w:p>
    <w:p w14:paraId="17C348EC" w14:textId="676E152C" w:rsidR="00FB14D1" w:rsidRPr="00FB14D1" w:rsidRDefault="00E0724A" w:rsidP="006F6BB1">
      <w:pPr>
        <w:spacing w:before="211"/>
        <w:rPr>
          <w:bCs/>
          <w:lang w:val="fi-FI"/>
        </w:rPr>
      </w:pPr>
      <w:r>
        <w:rPr>
          <w:bCs/>
          <w:lang w:val="fi-FI"/>
        </w:rPr>
        <w:tab/>
        <w:t>Liite 2: Suomessa järjestetyt kapitulit</w:t>
      </w:r>
      <w:r>
        <w:rPr>
          <w:bCs/>
          <w:lang w:val="fi-FI"/>
        </w:rPr>
        <w:tab/>
      </w:r>
      <w:r>
        <w:rPr>
          <w:bCs/>
          <w:lang w:val="fi-FI"/>
        </w:rPr>
        <w:tab/>
      </w:r>
      <w:r>
        <w:rPr>
          <w:bCs/>
          <w:lang w:val="fi-FI"/>
        </w:rPr>
        <w:tab/>
      </w:r>
      <w:r>
        <w:rPr>
          <w:bCs/>
          <w:lang w:val="fi-FI"/>
        </w:rPr>
        <w:tab/>
      </w:r>
      <w:r>
        <w:rPr>
          <w:bCs/>
          <w:lang w:val="fi-FI"/>
        </w:rPr>
        <w:tab/>
      </w:r>
      <w:r>
        <w:rPr>
          <w:bCs/>
          <w:lang w:val="fi-FI"/>
        </w:rPr>
        <w:tab/>
        <w:t>2</w:t>
      </w:r>
      <w:r w:rsidR="00EC7880">
        <w:rPr>
          <w:bCs/>
          <w:lang w:val="fi-FI"/>
        </w:rPr>
        <w:t>3</w:t>
      </w:r>
    </w:p>
    <w:p w14:paraId="2A953DE7" w14:textId="1785D371" w:rsidR="00FB14D1" w:rsidRDefault="00FB14D1" w:rsidP="006F6BB1">
      <w:pPr>
        <w:spacing w:before="211"/>
        <w:rPr>
          <w:bCs/>
          <w:lang w:val="fi-FI"/>
        </w:rPr>
      </w:pPr>
    </w:p>
    <w:p w14:paraId="040D5718" w14:textId="0ED2DA4F" w:rsidR="00D57158" w:rsidRDefault="00D57158" w:rsidP="006F6BB1">
      <w:pPr>
        <w:spacing w:before="211"/>
        <w:rPr>
          <w:bCs/>
          <w:lang w:val="fi-FI"/>
        </w:rPr>
      </w:pPr>
    </w:p>
    <w:p w14:paraId="4A0DD114" w14:textId="0F1AD7F1" w:rsidR="00D57158" w:rsidRDefault="00D57158" w:rsidP="006F6BB1">
      <w:pPr>
        <w:spacing w:before="211"/>
        <w:rPr>
          <w:bCs/>
          <w:lang w:val="fi-FI"/>
        </w:rPr>
      </w:pPr>
    </w:p>
    <w:p w14:paraId="13DAECB4" w14:textId="50B7790D" w:rsidR="00D57158" w:rsidRDefault="00D57158" w:rsidP="006F6BB1">
      <w:pPr>
        <w:spacing w:before="211"/>
        <w:rPr>
          <w:bCs/>
          <w:lang w:val="fi-FI"/>
        </w:rPr>
      </w:pPr>
    </w:p>
    <w:p w14:paraId="29ABC263" w14:textId="3D4D2190" w:rsidR="00D57158" w:rsidRDefault="00D57158" w:rsidP="006F6BB1">
      <w:pPr>
        <w:spacing w:before="211"/>
        <w:rPr>
          <w:bCs/>
          <w:lang w:val="fi-FI"/>
        </w:rPr>
      </w:pPr>
    </w:p>
    <w:p w14:paraId="5DBA9966" w14:textId="5A9BBE7C" w:rsidR="00FB14D1" w:rsidRPr="00FB14D1" w:rsidRDefault="00FB14D1" w:rsidP="00FB14D1">
      <w:pPr>
        <w:pStyle w:val="Otsikko1"/>
        <w:rPr>
          <w:sz w:val="22"/>
          <w:szCs w:val="22"/>
          <w:lang w:val="fi-FI"/>
        </w:rPr>
      </w:pPr>
      <w:r w:rsidRPr="00FB14D1">
        <w:rPr>
          <w:lang w:val="fi-FI"/>
        </w:rPr>
        <w:tab/>
      </w:r>
    </w:p>
    <w:p w14:paraId="287B70C4" w14:textId="05289F64" w:rsidR="009470AB" w:rsidRDefault="004B19C7" w:rsidP="004B19C7">
      <w:pPr>
        <w:pStyle w:val="Otsikko1"/>
        <w:spacing w:before="44" w:line="276" w:lineRule="auto"/>
        <w:ind w:left="0" w:right="1891"/>
        <w:rPr>
          <w:lang w:val="fi-FI"/>
        </w:rPr>
      </w:pPr>
      <w:bookmarkStart w:id="0" w:name="_Hlk66450103"/>
      <w:r>
        <w:rPr>
          <w:lang w:val="fi-FI"/>
        </w:rPr>
        <w:t xml:space="preserve">Puheenjohtajat katsaus </w:t>
      </w:r>
      <w:r w:rsidR="009470AB" w:rsidRPr="00B914D7">
        <w:rPr>
          <w:lang w:val="fi-FI"/>
        </w:rPr>
        <w:t xml:space="preserve">  </w:t>
      </w:r>
    </w:p>
    <w:p w14:paraId="22A1E67F" w14:textId="77777777" w:rsidR="009470AB" w:rsidRPr="00762D80" w:rsidRDefault="009470AB" w:rsidP="002A2215">
      <w:pPr>
        <w:pStyle w:val="Otsikko1"/>
        <w:spacing w:before="44" w:line="276" w:lineRule="auto"/>
        <w:ind w:left="426" w:right="855"/>
        <w:rPr>
          <w:color w:val="FF0000"/>
          <w:lang w:val="fi-FI"/>
        </w:rPr>
      </w:pPr>
      <w:r w:rsidRPr="00762D80">
        <w:rPr>
          <w:color w:val="FF0000"/>
          <w:lang w:val="fi-FI"/>
        </w:rPr>
        <w:lastRenderedPageBreak/>
        <w:t>Korona koetteli, mutta yhdessä tästä selvitään!</w:t>
      </w:r>
    </w:p>
    <w:p w14:paraId="38146111" w14:textId="77777777" w:rsidR="009470AB" w:rsidRPr="00762D80" w:rsidRDefault="009470AB" w:rsidP="002A2215">
      <w:pPr>
        <w:pStyle w:val="Leipteksti"/>
        <w:spacing w:line="276" w:lineRule="auto"/>
        <w:ind w:left="426" w:right="855"/>
        <w:rPr>
          <w:color w:val="FF0000"/>
          <w:lang w:val="fi-FI"/>
        </w:rPr>
      </w:pPr>
      <w:r w:rsidRPr="00762D80">
        <w:rPr>
          <w:color w:val="FF0000"/>
          <w:lang w:val="fi-FI"/>
        </w:rPr>
        <w:br/>
        <w:t>Vuodesta 2020 ei voi puhua mainitsematta koronapandemiaa. Se koetteli meitä kaikkia, mutta osui erityisen pahasti hotelli- ja ravintola-alaan. Ravintoloiden keväinen täyssulku, lähes kokonaan hiipunut turismi ja epätietoisuus tilanteen jatkumisesta loivat katastrofaaliset puitteet meidän kaikkien niin arvostamalle ja rakastamalle alalle.</w:t>
      </w:r>
    </w:p>
    <w:p w14:paraId="00DC953B" w14:textId="77777777" w:rsidR="009470AB" w:rsidRPr="00762D80" w:rsidRDefault="009470AB" w:rsidP="002A2215">
      <w:pPr>
        <w:pStyle w:val="Leipteksti"/>
        <w:spacing w:line="276" w:lineRule="auto"/>
        <w:ind w:left="426" w:right="855"/>
        <w:rPr>
          <w:color w:val="FF0000"/>
          <w:lang w:val="fi-FI"/>
        </w:rPr>
      </w:pPr>
    </w:p>
    <w:p w14:paraId="2955B9EC" w14:textId="77777777" w:rsidR="009470AB" w:rsidRPr="00762D80" w:rsidRDefault="009470AB" w:rsidP="002A2215">
      <w:pPr>
        <w:pStyle w:val="Leipteksti"/>
        <w:spacing w:line="276" w:lineRule="auto"/>
        <w:ind w:left="426" w:right="855"/>
        <w:rPr>
          <w:color w:val="FF0000"/>
          <w:lang w:val="fi-FI"/>
        </w:rPr>
      </w:pPr>
      <w:r w:rsidRPr="00762D80">
        <w:rPr>
          <w:color w:val="FF0000"/>
          <w:lang w:val="fi-FI"/>
        </w:rPr>
        <w:t>Alan toimijat osoittivat innovatiivisuutensa ja mahdollistivat joustavasti gastronomisen herkuttelun myös pandemian aikana. Järjestön ja jäsentemme ajatukset olivat tiukasti ammattilaisjäseniemme haastavassa tilanteessa. Kiitettävästi Rôtisseurs-jäsenet ympäri Suomen ovat osoittaneet tukeaan alalle hyödyntämällä esivalmistettuja illallisia ja valmistamalla herkkuja kotona laadukkaista raaka-aineista. Myös lahjakortteja on hankittu ahkerasti tulevaan varautuen.</w:t>
      </w:r>
    </w:p>
    <w:p w14:paraId="58CA6322" w14:textId="77777777" w:rsidR="009470AB" w:rsidRPr="00762D80" w:rsidRDefault="009470AB" w:rsidP="002A2215">
      <w:pPr>
        <w:pStyle w:val="Leipteksti"/>
        <w:spacing w:line="276" w:lineRule="auto"/>
        <w:ind w:left="426" w:right="855"/>
        <w:rPr>
          <w:color w:val="FF0000"/>
          <w:lang w:val="fi-FI"/>
        </w:rPr>
      </w:pPr>
      <w:r w:rsidRPr="00762D80">
        <w:rPr>
          <w:color w:val="FF0000"/>
          <w:lang w:val="fi-FI"/>
        </w:rPr>
        <w:t xml:space="preserve">Vuosi toi muutoksen myös järjestön nimeen, luovuimme Suomen Paistinkääntäjät -nimestä ja siirryimme virallisesti käyttämään Chaîne des Rôtisseurs Finlande -nimeä. </w:t>
      </w:r>
    </w:p>
    <w:p w14:paraId="6749F0DE" w14:textId="77777777" w:rsidR="009470AB" w:rsidRPr="00762D80" w:rsidRDefault="009470AB" w:rsidP="002A2215">
      <w:pPr>
        <w:pStyle w:val="Leipteksti"/>
        <w:spacing w:line="276" w:lineRule="auto"/>
        <w:ind w:left="426" w:right="855"/>
        <w:rPr>
          <w:color w:val="FF0000"/>
          <w:lang w:val="fi-FI"/>
        </w:rPr>
      </w:pPr>
    </w:p>
    <w:p w14:paraId="1AAA712F" w14:textId="77777777" w:rsidR="009470AB" w:rsidRPr="00762D80" w:rsidRDefault="009470AB" w:rsidP="002A2215">
      <w:pPr>
        <w:pStyle w:val="Leipteksti"/>
        <w:spacing w:line="276" w:lineRule="auto"/>
        <w:ind w:left="426" w:right="855"/>
        <w:rPr>
          <w:color w:val="FF0000"/>
          <w:lang w:val="fi-FI"/>
        </w:rPr>
      </w:pPr>
      <w:r w:rsidRPr="00762D80">
        <w:rPr>
          <w:color w:val="FF0000"/>
          <w:lang w:val="fi-FI"/>
        </w:rPr>
        <w:t xml:space="preserve">Tilanteen salliessa järjestimme myös tilaisuuksia ravintoloissa turvaväleistä huolehtien - nämä kohtaamiset olivat vuoden ehdottomia valonpilkahduksia. Tilaisuuksia järjestettiin alueittain hieman erimääriä -jäsenten toiveiden ja vallitsevan tautitilanteen mukaan. </w:t>
      </w:r>
    </w:p>
    <w:p w14:paraId="17C4C735" w14:textId="77777777" w:rsidR="009470AB" w:rsidRPr="00762D80" w:rsidRDefault="009470AB" w:rsidP="002A2215">
      <w:pPr>
        <w:pStyle w:val="Leipteksti"/>
        <w:spacing w:line="276" w:lineRule="auto"/>
        <w:ind w:left="426" w:right="855"/>
        <w:rPr>
          <w:color w:val="FF0000"/>
          <w:lang w:val="fi-FI"/>
        </w:rPr>
      </w:pPr>
    </w:p>
    <w:p w14:paraId="731AF965" w14:textId="77777777" w:rsidR="009470AB" w:rsidRPr="00762D80" w:rsidRDefault="009470AB" w:rsidP="002A2215">
      <w:pPr>
        <w:pStyle w:val="Leipteksti"/>
        <w:spacing w:line="276" w:lineRule="auto"/>
        <w:ind w:left="426" w:right="855"/>
        <w:rPr>
          <w:color w:val="FF0000"/>
          <w:lang w:val="fi-FI"/>
        </w:rPr>
      </w:pPr>
      <w:r w:rsidRPr="00762D80">
        <w:rPr>
          <w:color w:val="FF0000"/>
          <w:lang w:val="fi-FI"/>
        </w:rPr>
        <w:t>Kiinnostus kilpiä kohtaan on säilynyt korkealla tilanteesta huolimatta. Erityisesti myymäläkilpeen on nähtävissä kiinnostuksen huomattavaa kasvua. Jäsenmäärässä pandemiavuosi ei vielä näkynyt, vuoden alussa määrä oli pienessä kasvussa aiempien vuosien tapaan.</w:t>
      </w:r>
    </w:p>
    <w:p w14:paraId="6CDE79EC" w14:textId="77777777" w:rsidR="009470AB" w:rsidRPr="00762D80" w:rsidRDefault="009470AB" w:rsidP="002A2215">
      <w:pPr>
        <w:pStyle w:val="Leipteksti"/>
        <w:spacing w:line="276" w:lineRule="auto"/>
        <w:ind w:left="426" w:right="855"/>
        <w:rPr>
          <w:color w:val="FF0000"/>
          <w:lang w:val="fi-FI"/>
        </w:rPr>
      </w:pPr>
    </w:p>
    <w:p w14:paraId="2DF831AC" w14:textId="77777777" w:rsidR="009470AB" w:rsidRPr="00762D80" w:rsidRDefault="009470AB" w:rsidP="002A2215">
      <w:pPr>
        <w:pStyle w:val="Leipteksti"/>
        <w:spacing w:line="276" w:lineRule="auto"/>
        <w:ind w:left="426" w:right="855"/>
        <w:rPr>
          <w:color w:val="FF0000"/>
          <w:lang w:val="fi-FI"/>
        </w:rPr>
      </w:pPr>
      <w:r w:rsidRPr="00762D80">
        <w:rPr>
          <w:color w:val="FF0000"/>
          <w:lang w:val="fi-FI"/>
        </w:rPr>
        <w:t>Ensimmäistä kertaa Chaîne des Rôtisseurs Finlanden historiassa vuoden päätapahtuma eli suurkapituli jouduttiin perumaan. Helsingin Merikapituli siirrettiin kesästä syksyyn ja vielä seuraavaan kevääseen, mutta sekään ei auttanut. Onneksi helmikuussa ehdittiin pitää erinomaisesti järjestetty Suksi Lahteen -talvikapituli, jossa järjestö toiminta näyttäytyi parhaimmillaan - erinomaista ruokaa, äärimmäisen ammattitaitoista salihenkilökuntaa ja iloista puheensorinaa.</w:t>
      </w:r>
    </w:p>
    <w:p w14:paraId="25964C5B" w14:textId="77777777" w:rsidR="009470AB" w:rsidRPr="00762D80" w:rsidRDefault="009470AB" w:rsidP="002A2215">
      <w:pPr>
        <w:pStyle w:val="Leipteksti"/>
        <w:spacing w:line="276" w:lineRule="auto"/>
        <w:ind w:left="426" w:right="855"/>
        <w:rPr>
          <w:color w:val="FF0000"/>
          <w:lang w:val="fi-FI"/>
        </w:rPr>
      </w:pPr>
    </w:p>
    <w:p w14:paraId="11FC13BB" w14:textId="77777777" w:rsidR="009470AB" w:rsidRPr="00762D80" w:rsidRDefault="009470AB" w:rsidP="002A2215">
      <w:pPr>
        <w:pStyle w:val="Leipteksti"/>
        <w:spacing w:line="276" w:lineRule="auto"/>
        <w:ind w:left="426" w:right="855"/>
        <w:rPr>
          <w:color w:val="FF0000"/>
          <w:lang w:val="fi-FI"/>
        </w:rPr>
      </w:pPr>
      <w:r w:rsidRPr="00762D80">
        <w:rPr>
          <w:color w:val="FF0000"/>
          <w:lang w:val="fi-FI"/>
        </w:rPr>
        <w:t xml:space="preserve">Pian koittaa aika, jolloin voimme taas tavata kasvokkain ja nauttia ammattilaisten ja harrastajien kohtaamisista, erinomaisesta ruoasta ja jaloista juomista. Siihen saakka voimia ja jaksamista kaikille - yhdessä tästä selvitään!   </w:t>
      </w:r>
    </w:p>
    <w:p w14:paraId="0E8DAA27" w14:textId="77777777" w:rsidR="009470AB" w:rsidRPr="00762D80" w:rsidRDefault="009470AB" w:rsidP="009470AB">
      <w:pPr>
        <w:pStyle w:val="Leipteksti"/>
        <w:spacing w:line="276" w:lineRule="auto"/>
        <w:ind w:left="1320" w:right="1384"/>
        <w:rPr>
          <w:color w:val="FF0000"/>
          <w:lang w:val="fi-FI"/>
        </w:rPr>
      </w:pPr>
    </w:p>
    <w:p w14:paraId="6BC55D00" w14:textId="77777777" w:rsidR="009470AB" w:rsidRPr="00762D80" w:rsidRDefault="009470AB" w:rsidP="009470AB">
      <w:pPr>
        <w:pStyle w:val="Otsikko3"/>
        <w:rPr>
          <w:color w:val="FF0000"/>
          <w:lang w:val="fi-FI"/>
        </w:rPr>
      </w:pPr>
      <w:bookmarkStart w:id="1" w:name="_Toc16249112"/>
      <w:bookmarkStart w:id="2" w:name="_Toc16249245"/>
      <w:r w:rsidRPr="00762D80">
        <w:rPr>
          <w:color w:val="FF0000"/>
          <w:lang w:val="fi-FI"/>
        </w:rPr>
        <w:t>Johanna Hornborg-Ojala</w:t>
      </w:r>
      <w:bookmarkEnd w:id="1"/>
      <w:bookmarkEnd w:id="2"/>
      <w:r w:rsidRPr="00762D80">
        <w:rPr>
          <w:color w:val="FF0000"/>
          <w:lang w:val="fi-FI"/>
        </w:rPr>
        <w:tab/>
      </w:r>
      <w:r w:rsidRPr="00762D80">
        <w:rPr>
          <w:color w:val="FF0000"/>
          <w:lang w:val="fi-FI"/>
        </w:rPr>
        <w:tab/>
      </w:r>
      <w:r w:rsidRPr="00762D80">
        <w:rPr>
          <w:color w:val="FF0000"/>
          <w:lang w:val="fi-FI"/>
        </w:rPr>
        <w:tab/>
      </w:r>
      <w:r w:rsidRPr="00762D80">
        <w:rPr>
          <w:color w:val="FF0000"/>
          <w:lang w:val="fi-FI"/>
        </w:rPr>
        <w:tab/>
      </w:r>
      <w:r w:rsidRPr="00762D80">
        <w:rPr>
          <w:color w:val="FF0000"/>
          <w:lang w:val="fi-FI"/>
        </w:rPr>
        <w:tab/>
      </w:r>
      <w:r w:rsidRPr="00762D80">
        <w:rPr>
          <w:color w:val="FF0000"/>
          <w:lang w:val="fi-FI"/>
        </w:rPr>
        <w:tab/>
      </w:r>
    </w:p>
    <w:p w14:paraId="0D8DCA1B" w14:textId="43B7F5A5" w:rsidR="009470AB" w:rsidRDefault="009470AB" w:rsidP="009470AB">
      <w:pPr>
        <w:spacing w:before="40" w:line="276" w:lineRule="auto"/>
        <w:ind w:left="1320" w:right="6275"/>
        <w:rPr>
          <w:b/>
          <w:i/>
          <w:color w:val="FF0000"/>
          <w:sz w:val="20"/>
        </w:rPr>
      </w:pPr>
      <w:r w:rsidRPr="00762D80">
        <w:rPr>
          <w:b/>
          <w:i/>
          <w:color w:val="FF0000"/>
          <w:sz w:val="20"/>
        </w:rPr>
        <w:t xml:space="preserve">Bailli Délégué, Finlande </w:t>
      </w:r>
    </w:p>
    <w:p w14:paraId="03578653" w14:textId="3E4EE5D6" w:rsidR="00D57158" w:rsidRDefault="00D57158" w:rsidP="009470AB">
      <w:pPr>
        <w:spacing w:before="40" w:line="276" w:lineRule="auto"/>
        <w:ind w:left="1320" w:right="6275"/>
        <w:rPr>
          <w:b/>
          <w:i/>
          <w:color w:val="FF0000"/>
          <w:sz w:val="20"/>
        </w:rPr>
      </w:pPr>
    </w:p>
    <w:p w14:paraId="73D426D8" w14:textId="77777777" w:rsidR="00F56A4E" w:rsidRPr="00762D80" w:rsidRDefault="00F56A4E" w:rsidP="009470AB">
      <w:pPr>
        <w:spacing w:before="40" w:line="276" w:lineRule="auto"/>
        <w:ind w:left="1320" w:right="6275"/>
        <w:rPr>
          <w:b/>
          <w:i/>
          <w:color w:val="FF0000"/>
          <w:sz w:val="20"/>
        </w:rPr>
      </w:pPr>
    </w:p>
    <w:p w14:paraId="7FE5E60C" w14:textId="0F589588" w:rsidR="0088511A" w:rsidRDefault="003B4C63" w:rsidP="00FB14D1">
      <w:pPr>
        <w:pStyle w:val="Otsikko1"/>
        <w:ind w:left="0"/>
      </w:pPr>
      <w:r w:rsidRPr="0037033E">
        <w:lastRenderedPageBreak/>
        <w:t>Chaîne des Rôtisseurs Finlanden</w:t>
      </w:r>
      <w:r w:rsidR="005532E7" w:rsidRPr="0037033E">
        <w:t xml:space="preserve"> </w:t>
      </w:r>
      <w:bookmarkEnd w:id="0"/>
      <w:r w:rsidR="005532E7" w:rsidRPr="0037033E">
        <w:t>strategia</w:t>
      </w:r>
    </w:p>
    <w:p w14:paraId="2D352658" w14:textId="1DE6C799" w:rsidR="00165FB2" w:rsidRDefault="00CA0AE1" w:rsidP="00165FB2">
      <w:pPr>
        <w:pStyle w:val="Leipteksti"/>
        <w:spacing w:before="4"/>
        <w:rPr>
          <w:lang w:val="fi-FI"/>
        </w:rPr>
      </w:pPr>
      <w:r w:rsidRPr="00CA0AE1">
        <w:rPr>
          <w:bCs/>
          <w:lang w:val="fi-FI"/>
        </w:rPr>
        <w:t xml:space="preserve">Chaîne des Rôtisseurs Finlanden </w:t>
      </w:r>
      <w:r w:rsidR="00165FB2" w:rsidRPr="00165FB2">
        <w:rPr>
          <w:bCs/>
          <w:lang w:val="fi-FI"/>
        </w:rPr>
        <w:t>strategia</w:t>
      </w:r>
      <w:r w:rsidR="00A47B8C">
        <w:rPr>
          <w:bCs/>
          <w:lang w:val="fi-FI"/>
        </w:rPr>
        <w:t xml:space="preserve">na </w:t>
      </w:r>
      <w:r w:rsidR="00165FB2" w:rsidRPr="00165FB2">
        <w:rPr>
          <w:bCs/>
          <w:lang w:val="fi-FI"/>
        </w:rPr>
        <w:t>on konkreettisen lisäarvon tuottaminen yhdistykse</w:t>
      </w:r>
      <w:r w:rsidR="00165FB2" w:rsidRPr="00A266F6">
        <w:rPr>
          <w:bCs/>
          <w:color w:val="4F81BD" w:themeColor="accent1"/>
          <w:lang w:val="fi-FI"/>
        </w:rPr>
        <w:t xml:space="preserve">n </w:t>
      </w:r>
      <w:r w:rsidR="00165FB2" w:rsidRPr="008A6F86">
        <w:rPr>
          <w:bCs/>
          <w:lang w:val="fi-FI"/>
        </w:rPr>
        <w:t>jäsenill</w:t>
      </w:r>
      <w:r w:rsidR="004E46E9">
        <w:rPr>
          <w:bCs/>
          <w:lang w:val="fi-FI"/>
        </w:rPr>
        <w:t>e. Toiminnan keskiössä on harrastajien, ammattilaisten sekä kilpiravintoloiden tyytyväisyys, toiminnan nykyaikaistaminen ja jatkuvuus, eri hintaisten tapahtumien toteuttaminen sekä tapahtumak</w:t>
      </w:r>
      <w:r w:rsidR="00866E95">
        <w:rPr>
          <w:bCs/>
          <w:lang w:val="fi-FI"/>
        </w:rPr>
        <w:t xml:space="preserve">irjon </w:t>
      </w:r>
      <w:r w:rsidR="00435578">
        <w:rPr>
          <w:bCs/>
          <w:lang w:val="fi-FI"/>
        </w:rPr>
        <w:t>kehittäminen</w:t>
      </w:r>
      <w:r w:rsidR="00866E95">
        <w:rPr>
          <w:bCs/>
          <w:lang w:val="fi-FI"/>
        </w:rPr>
        <w:t xml:space="preserve">. </w:t>
      </w:r>
      <w:r w:rsidR="00165FB2" w:rsidRPr="00165FB2">
        <w:rPr>
          <w:lang w:val="fi-FI"/>
        </w:rPr>
        <w:t xml:space="preserve"> </w:t>
      </w:r>
    </w:p>
    <w:p w14:paraId="4D094D11" w14:textId="7C23C2C9" w:rsidR="00715FCD" w:rsidRPr="00165FB2" w:rsidRDefault="00715FCD" w:rsidP="00165FB2">
      <w:pPr>
        <w:pStyle w:val="Leipteksti"/>
        <w:spacing w:before="4"/>
        <w:rPr>
          <w:lang w:val="fi-FI"/>
        </w:rPr>
      </w:pPr>
    </w:p>
    <w:p w14:paraId="6B0CD0C3" w14:textId="079BC641" w:rsidR="00165FB2" w:rsidRDefault="002248F6" w:rsidP="00165FB2">
      <w:pPr>
        <w:pStyle w:val="Leipteksti"/>
        <w:spacing w:before="4"/>
        <w:rPr>
          <w:lang w:val="fi-FI"/>
        </w:rPr>
      </w:pPr>
      <w:r>
        <w:rPr>
          <w:lang w:val="fi-FI"/>
        </w:rPr>
        <w:t xml:space="preserve">Rôtisseursit </w:t>
      </w:r>
      <w:r w:rsidR="007A23E1">
        <w:rPr>
          <w:lang w:val="fi-FI"/>
        </w:rPr>
        <w:t>tarjoavat</w:t>
      </w:r>
      <w:r w:rsidR="00165FB2" w:rsidRPr="00165FB2">
        <w:rPr>
          <w:lang w:val="fi-FI"/>
        </w:rPr>
        <w:t xml:space="preserve"> elämyksiä muun muassa illallisten, workshoppien ja tuottajavierailuiden muodossa. Samanhenkisessä seurassa nautitaan - toisinaan juhlavammin, toisinaan hyvinkin rennosti - hyvän ruoan, juoman ja palvelun parissa. </w:t>
      </w:r>
    </w:p>
    <w:p w14:paraId="7E117364" w14:textId="7E84C3FA" w:rsidR="00234C68" w:rsidRDefault="00234C68" w:rsidP="00165FB2">
      <w:pPr>
        <w:pStyle w:val="Leipteksti"/>
        <w:spacing w:before="4"/>
        <w:rPr>
          <w:lang w:val="fi-FI"/>
        </w:rPr>
      </w:pPr>
    </w:p>
    <w:p w14:paraId="465F4961" w14:textId="45044029" w:rsidR="00234C68" w:rsidRDefault="00234C68" w:rsidP="00165FB2">
      <w:pPr>
        <w:pStyle w:val="Leipteksti"/>
        <w:spacing w:before="4"/>
        <w:rPr>
          <w:lang w:val="fi-FI"/>
        </w:rPr>
      </w:pPr>
      <w:r>
        <w:rPr>
          <w:lang w:val="fi-FI"/>
        </w:rPr>
        <w:t>VISIO</w:t>
      </w:r>
    </w:p>
    <w:p w14:paraId="4F1E4CD2" w14:textId="3D102578" w:rsidR="00234C68" w:rsidRDefault="00234C68" w:rsidP="00165FB2">
      <w:pPr>
        <w:pStyle w:val="Leipteksti"/>
        <w:spacing w:before="4"/>
        <w:rPr>
          <w:rFonts w:asciiTheme="minorHAnsi" w:hAnsiTheme="minorHAnsi" w:cstheme="minorHAnsi"/>
          <w:color w:val="434344"/>
          <w:lang w:val="fi-FI"/>
        </w:rPr>
      </w:pPr>
      <w:r w:rsidRPr="00234C68">
        <w:rPr>
          <w:rFonts w:asciiTheme="minorHAnsi" w:hAnsiTheme="minorHAnsi" w:cstheme="minorHAnsi"/>
          <w:color w:val="434344"/>
          <w:lang w:val="fi-FI"/>
        </w:rPr>
        <w:t>Olemme mukana kehittämässä nykyaikaista ruoka-, juoma- ja ravintolakulttuuria yhteistyössä laadukkaiden ravintoloiden, korkeatasoisten ammattilaisten ja positiivisen intohimoisten</w:t>
      </w:r>
      <w:r w:rsidRPr="00234C68">
        <w:rPr>
          <w:rFonts w:asciiTheme="minorHAnsi" w:hAnsiTheme="minorHAnsi" w:cstheme="minorHAnsi"/>
          <w:color w:val="434344"/>
          <w:lang w:val="fi-FI"/>
        </w:rPr>
        <w:br/>
        <w:t>harrastajien kanssa.</w:t>
      </w:r>
    </w:p>
    <w:p w14:paraId="2F7A49BB" w14:textId="016B5C4F" w:rsidR="00234C68" w:rsidRDefault="00234C68" w:rsidP="00165FB2">
      <w:pPr>
        <w:pStyle w:val="Leipteksti"/>
        <w:spacing w:before="4"/>
        <w:rPr>
          <w:rFonts w:asciiTheme="minorHAnsi" w:hAnsiTheme="minorHAnsi" w:cstheme="minorHAnsi"/>
          <w:color w:val="434344"/>
          <w:lang w:val="fi-FI"/>
        </w:rPr>
      </w:pPr>
    </w:p>
    <w:p w14:paraId="0EC10038" w14:textId="1AC353DF" w:rsidR="00234C68" w:rsidRDefault="00234C68" w:rsidP="00165FB2">
      <w:pPr>
        <w:pStyle w:val="Leipteksti"/>
        <w:spacing w:before="4"/>
        <w:rPr>
          <w:rFonts w:asciiTheme="minorHAnsi" w:hAnsiTheme="minorHAnsi" w:cstheme="minorHAnsi"/>
          <w:color w:val="434344"/>
          <w:lang w:val="fi-FI"/>
        </w:rPr>
      </w:pPr>
      <w:r>
        <w:rPr>
          <w:rFonts w:asciiTheme="minorHAnsi" w:hAnsiTheme="minorHAnsi" w:cstheme="minorHAnsi"/>
          <w:color w:val="434344"/>
          <w:lang w:val="fi-FI"/>
        </w:rPr>
        <w:t>MISSIO</w:t>
      </w:r>
    </w:p>
    <w:p w14:paraId="5275444A" w14:textId="3665C37D" w:rsidR="00234C68" w:rsidRPr="007A47B5" w:rsidRDefault="007A47B5" w:rsidP="00165FB2">
      <w:pPr>
        <w:pStyle w:val="Leipteksti"/>
        <w:spacing w:before="4"/>
        <w:rPr>
          <w:rFonts w:asciiTheme="minorHAnsi" w:hAnsiTheme="minorHAnsi" w:cstheme="minorHAnsi"/>
          <w:lang w:val="fi-FI"/>
        </w:rPr>
      </w:pPr>
      <w:r w:rsidRPr="007A47B5">
        <w:rPr>
          <w:rFonts w:asciiTheme="minorHAnsi" w:hAnsiTheme="minorHAnsi" w:cstheme="minorHAnsi"/>
          <w:color w:val="434344"/>
          <w:lang w:val="fi-FI"/>
        </w:rPr>
        <w:t>Yhdistämme ravintola-alan, ammattilaiset, intohimoiset harrastajat sekä oppilaitokset nauttimaan yhdessä tekemisestä sekä aidosta, laadukkaasta ruoasta.</w:t>
      </w:r>
    </w:p>
    <w:p w14:paraId="1A2E3C19" w14:textId="03B1F252" w:rsidR="00CC7A5F" w:rsidRDefault="00CC7A5F" w:rsidP="00165FB2">
      <w:pPr>
        <w:pStyle w:val="Leipteksti"/>
        <w:spacing w:before="4"/>
        <w:rPr>
          <w:lang w:val="fi-FI"/>
        </w:rPr>
      </w:pPr>
    </w:p>
    <w:p w14:paraId="65B1BE07" w14:textId="12CD318F" w:rsidR="00165FB2" w:rsidRDefault="00BF1FDF" w:rsidP="00165FB2">
      <w:pPr>
        <w:pStyle w:val="Leipteksti"/>
        <w:spacing w:before="4"/>
        <w:rPr>
          <w:lang w:val="fi-FI"/>
        </w:rPr>
      </w:pPr>
      <w:r>
        <w:rPr>
          <w:lang w:val="fi-FI"/>
        </w:rPr>
        <w:t>J</w:t>
      </w:r>
      <w:r w:rsidR="007A23E1">
        <w:rPr>
          <w:lang w:val="fi-FI"/>
        </w:rPr>
        <w:t>ärjestö</w:t>
      </w:r>
      <w:r>
        <w:rPr>
          <w:lang w:val="fi-FI"/>
        </w:rPr>
        <w:t>mme</w:t>
      </w:r>
      <w:r w:rsidR="007A23E1">
        <w:rPr>
          <w:lang w:val="fi-FI"/>
        </w:rPr>
        <w:t xml:space="preserve"> on</w:t>
      </w:r>
      <w:r w:rsidR="00165FB2" w:rsidRPr="00165FB2">
        <w:rPr>
          <w:lang w:val="fi-FI"/>
        </w:rPr>
        <w:t xml:space="preserve"> mukana kehittämässä nykyaikaista ruoka-, juoma- ja ravintolakulttuuria yhteistyössä laadukkaiden ravintoloiden, korkeatasoisten ammattilaisten ja positiivisen intohimoisten harrastajien kanssa. Tavoitteena on yhdistää ravintola-alan ammattilaiset, intohimoiset harrastajat sekä oppilaitokset nauttimaan yhdessä tekemisestä sekä aidosta, laadukkaasta ruoasta.</w:t>
      </w:r>
    </w:p>
    <w:p w14:paraId="64F3008E" w14:textId="23D2EFE8" w:rsidR="000679D1" w:rsidRDefault="000679D1" w:rsidP="00165FB2">
      <w:pPr>
        <w:pStyle w:val="Leipteksti"/>
        <w:spacing w:before="4"/>
        <w:rPr>
          <w:lang w:val="fi-FI"/>
        </w:rPr>
      </w:pPr>
    </w:p>
    <w:p w14:paraId="6E4A6FC5" w14:textId="10C72FC1" w:rsidR="00AC465B" w:rsidRDefault="003B77D0" w:rsidP="00165FB2">
      <w:pPr>
        <w:pStyle w:val="Leipteksti"/>
        <w:spacing w:before="4"/>
        <w:rPr>
          <w:lang w:val="fi-FI"/>
        </w:rPr>
      </w:pPr>
      <w:r>
        <w:rPr>
          <w:lang w:val="fi-FI"/>
        </w:rPr>
        <w:t>T</w:t>
      </w:r>
      <w:r w:rsidR="00AC465B">
        <w:rPr>
          <w:lang w:val="fi-FI"/>
        </w:rPr>
        <w:t xml:space="preserve">avoitteena on toimia ammattilaisille yhteisönä, jossa on mahdollisuus verkostoitua, kehittyä ja nauttia yhdessä muiden alan ammattilaisten kanssa ja olla itse mukana niin rennossa vapaamuotoisessa toiminnassa kuin juhlaillallisistakin nautiskellen. </w:t>
      </w:r>
    </w:p>
    <w:p w14:paraId="1AC78D16" w14:textId="747C323F" w:rsidR="00EF2424" w:rsidRDefault="00EF2424" w:rsidP="00165FB2">
      <w:pPr>
        <w:pStyle w:val="Leipteksti"/>
        <w:spacing w:before="4"/>
        <w:rPr>
          <w:lang w:val="fi-FI"/>
        </w:rPr>
      </w:pPr>
    </w:p>
    <w:p w14:paraId="5BA09000" w14:textId="79A49099" w:rsidR="00EF2424" w:rsidRDefault="00F65F03" w:rsidP="00165FB2">
      <w:pPr>
        <w:pStyle w:val="Leipteksti"/>
        <w:spacing w:before="4"/>
        <w:rPr>
          <w:lang w:val="fi-FI"/>
        </w:rPr>
      </w:pPr>
      <w:r>
        <w:rPr>
          <w:lang w:val="fi-FI"/>
        </w:rPr>
        <w:t xml:space="preserve">Pyrimme yhdistämään iloista joukkoa </w:t>
      </w:r>
      <w:r w:rsidR="00EF2424">
        <w:rPr>
          <w:lang w:val="fi-FI"/>
        </w:rPr>
        <w:t xml:space="preserve">yhdessä tekeviä ja elämyksistä nauttivia </w:t>
      </w:r>
      <w:r w:rsidR="00E020AA">
        <w:rPr>
          <w:lang w:val="fi-FI"/>
        </w:rPr>
        <w:t xml:space="preserve">ammattilaisia ja harrastajia, joita yhdistää rakkaus hyvään ruokaan, juomaan ja ravintolakulttuuriin. </w:t>
      </w:r>
    </w:p>
    <w:p w14:paraId="4701AF03" w14:textId="67851D17" w:rsidR="00AC465B" w:rsidRDefault="00AC465B" w:rsidP="00165FB2">
      <w:pPr>
        <w:pStyle w:val="Leipteksti"/>
        <w:spacing w:before="4"/>
        <w:rPr>
          <w:lang w:val="fi-FI"/>
        </w:rPr>
      </w:pPr>
    </w:p>
    <w:p w14:paraId="4E4300D6" w14:textId="099FB69D" w:rsidR="00EF2424" w:rsidRDefault="00CF697F" w:rsidP="00165FB2">
      <w:pPr>
        <w:pStyle w:val="Leipteksti"/>
        <w:spacing w:before="4"/>
        <w:rPr>
          <w:lang w:val="fi-FI"/>
        </w:rPr>
      </w:pPr>
      <w:r>
        <w:rPr>
          <w:lang w:val="fi-FI"/>
        </w:rPr>
        <w:t xml:space="preserve">Järjestömme osallistuu myös aktiivisesti Rôtisseur-kilven tunnettuuden jatkuvaan parantamiseen ja </w:t>
      </w:r>
      <w:r w:rsidR="000A39B5">
        <w:rPr>
          <w:lang w:val="fi-FI"/>
        </w:rPr>
        <w:t xml:space="preserve">kilpiravintoloiden tunnetuksi tekemiseen. </w:t>
      </w:r>
    </w:p>
    <w:p w14:paraId="6541EB78" w14:textId="11C79F86" w:rsidR="007A23E1" w:rsidRPr="00165FB2" w:rsidRDefault="007A23E1" w:rsidP="00165FB2">
      <w:pPr>
        <w:pStyle w:val="Leipteksti"/>
        <w:spacing w:before="4"/>
        <w:rPr>
          <w:lang w:val="fi-FI"/>
        </w:rPr>
      </w:pPr>
    </w:p>
    <w:p w14:paraId="397DB01F" w14:textId="02DF6223" w:rsidR="00BD3794" w:rsidRPr="00A634DA" w:rsidRDefault="00BD3794" w:rsidP="006F6BB1">
      <w:pPr>
        <w:pStyle w:val="Leipteksti"/>
        <w:spacing w:line="276" w:lineRule="auto"/>
        <w:ind w:right="1429"/>
        <w:jc w:val="both"/>
        <w:rPr>
          <w:b/>
          <w:lang w:val="fi-FI"/>
        </w:rPr>
      </w:pPr>
      <w:r w:rsidRPr="00A634DA">
        <w:rPr>
          <w:b/>
          <w:lang w:val="fi-FI"/>
        </w:rPr>
        <w:t>Strategi</w:t>
      </w:r>
      <w:r w:rsidR="00A266F6" w:rsidRPr="00A634DA">
        <w:rPr>
          <w:b/>
          <w:lang w:val="fi-FI"/>
        </w:rPr>
        <w:t xml:space="preserve">assa määritellyt tavoitteet: </w:t>
      </w:r>
    </w:p>
    <w:p w14:paraId="3AA57C59" w14:textId="1DD8236F" w:rsidR="00BD3794" w:rsidRPr="009C0EB5" w:rsidRDefault="00BD3794" w:rsidP="00BD3794">
      <w:pPr>
        <w:pStyle w:val="Leipteksti"/>
        <w:numPr>
          <w:ilvl w:val="0"/>
          <w:numId w:val="5"/>
        </w:numPr>
        <w:spacing w:line="276" w:lineRule="auto"/>
        <w:ind w:right="1429"/>
        <w:jc w:val="both"/>
        <w:rPr>
          <w:lang w:val="fi-FI"/>
        </w:rPr>
      </w:pPr>
      <w:r w:rsidRPr="009C0EB5">
        <w:rPr>
          <w:lang w:val="fi-FI"/>
        </w:rPr>
        <w:t>Jäsenten tyytyväisyys</w:t>
      </w:r>
    </w:p>
    <w:p w14:paraId="07D41B7D" w14:textId="58F68D1B" w:rsidR="00BD3794" w:rsidRPr="009C0EB5" w:rsidRDefault="00BD3794" w:rsidP="00BD3794">
      <w:pPr>
        <w:pStyle w:val="Leipteksti"/>
        <w:numPr>
          <w:ilvl w:val="0"/>
          <w:numId w:val="5"/>
        </w:numPr>
        <w:spacing w:line="276" w:lineRule="auto"/>
        <w:ind w:right="1429"/>
        <w:jc w:val="both"/>
        <w:rPr>
          <w:lang w:val="fi-FI"/>
        </w:rPr>
      </w:pPr>
      <w:r w:rsidRPr="009C0EB5">
        <w:rPr>
          <w:lang w:val="fi-FI"/>
        </w:rPr>
        <w:t>Kilpi</w:t>
      </w:r>
      <w:r w:rsidR="00AD5B24">
        <w:rPr>
          <w:lang w:val="fi-FI"/>
        </w:rPr>
        <w:t>yrityst</w:t>
      </w:r>
      <w:r w:rsidRPr="009C0EB5">
        <w:rPr>
          <w:lang w:val="fi-FI"/>
        </w:rPr>
        <w:t>en tyytyväisyys</w:t>
      </w:r>
    </w:p>
    <w:p w14:paraId="70242F34" w14:textId="66FCCB7F" w:rsidR="00BD3794" w:rsidRPr="009C0EB5" w:rsidRDefault="00BD3794" w:rsidP="00BD3794">
      <w:pPr>
        <w:pStyle w:val="Leipteksti"/>
        <w:numPr>
          <w:ilvl w:val="0"/>
          <w:numId w:val="5"/>
        </w:numPr>
        <w:spacing w:line="276" w:lineRule="auto"/>
        <w:ind w:right="1429"/>
        <w:jc w:val="both"/>
        <w:rPr>
          <w:lang w:val="fi-FI"/>
        </w:rPr>
      </w:pPr>
      <w:r w:rsidRPr="009C0EB5">
        <w:rPr>
          <w:lang w:val="fi-FI"/>
        </w:rPr>
        <w:t>Toiminnan nykyaikaistaminen</w:t>
      </w:r>
    </w:p>
    <w:p w14:paraId="0B17B49C" w14:textId="3CADB3D3" w:rsidR="00BD3794" w:rsidRPr="009C0EB5" w:rsidRDefault="00BD3794" w:rsidP="00BD3794">
      <w:pPr>
        <w:pStyle w:val="Leipteksti"/>
        <w:numPr>
          <w:ilvl w:val="0"/>
          <w:numId w:val="5"/>
        </w:numPr>
        <w:spacing w:line="276" w:lineRule="auto"/>
        <w:ind w:right="1429"/>
        <w:jc w:val="both"/>
        <w:rPr>
          <w:lang w:val="fi-FI"/>
        </w:rPr>
      </w:pPr>
      <w:r w:rsidRPr="009C0EB5">
        <w:rPr>
          <w:lang w:val="fi-FI"/>
        </w:rPr>
        <w:t>Tapahtumien hintakirjo</w:t>
      </w:r>
    </w:p>
    <w:p w14:paraId="6ED88183" w14:textId="633F2AB8" w:rsidR="00BD3794" w:rsidRPr="009C0EB5" w:rsidRDefault="00BD3794" w:rsidP="00BD3794">
      <w:pPr>
        <w:pStyle w:val="Leipteksti"/>
        <w:numPr>
          <w:ilvl w:val="0"/>
          <w:numId w:val="5"/>
        </w:numPr>
        <w:spacing w:line="276" w:lineRule="auto"/>
        <w:ind w:right="1429"/>
        <w:jc w:val="both"/>
        <w:rPr>
          <w:lang w:val="fi-FI"/>
        </w:rPr>
      </w:pPr>
      <w:r w:rsidRPr="009C0EB5">
        <w:rPr>
          <w:lang w:val="fi-FI"/>
        </w:rPr>
        <w:t>Monipuoliset tapahtumat</w:t>
      </w:r>
    </w:p>
    <w:p w14:paraId="2907CEC4" w14:textId="2ED4CC5D" w:rsidR="0088511A" w:rsidRPr="00BD3794" w:rsidRDefault="0088511A" w:rsidP="006F6BB1">
      <w:pPr>
        <w:pStyle w:val="Leipteksti"/>
        <w:spacing w:before="5"/>
        <w:rPr>
          <w:color w:val="4F81BD" w:themeColor="accent1"/>
          <w:sz w:val="16"/>
          <w:lang w:val="fi-FI"/>
        </w:rPr>
      </w:pPr>
    </w:p>
    <w:p w14:paraId="739627AC" w14:textId="51513EFA" w:rsidR="00E44E2B" w:rsidRDefault="00E44E2B">
      <w:pPr>
        <w:pStyle w:val="Leipteksti"/>
        <w:spacing w:line="276" w:lineRule="auto"/>
        <w:ind w:left="1320" w:right="1384"/>
        <w:rPr>
          <w:lang w:val="fi-FI"/>
        </w:rPr>
      </w:pPr>
    </w:p>
    <w:p w14:paraId="13725B39" w14:textId="26B3749F" w:rsidR="0088511A" w:rsidRDefault="0088511A">
      <w:pPr>
        <w:spacing w:line="276" w:lineRule="auto"/>
        <w:rPr>
          <w:lang w:val="fi-FI"/>
        </w:rPr>
      </w:pPr>
    </w:p>
    <w:p w14:paraId="30149474" w14:textId="77777777" w:rsidR="00852EE9" w:rsidRDefault="00852EE9">
      <w:pPr>
        <w:spacing w:line="276" w:lineRule="auto"/>
        <w:rPr>
          <w:lang w:val="fi-FI"/>
        </w:rPr>
      </w:pPr>
    </w:p>
    <w:p w14:paraId="4EDD978C" w14:textId="77777777" w:rsidR="00852EE9" w:rsidRDefault="00852EE9">
      <w:pPr>
        <w:spacing w:line="276" w:lineRule="auto"/>
        <w:rPr>
          <w:lang w:val="fi-FI"/>
        </w:rPr>
      </w:pPr>
    </w:p>
    <w:p w14:paraId="67E723A0" w14:textId="208FFCAF" w:rsidR="00852EE9" w:rsidRDefault="00852EE9">
      <w:pPr>
        <w:spacing w:line="276" w:lineRule="auto"/>
        <w:rPr>
          <w:lang w:val="fi-FI"/>
        </w:rPr>
        <w:sectPr w:rsidR="00852EE9" w:rsidSect="005E5D29">
          <w:headerReference w:type="default" r:id="rId11"/>
          <w:pgSz w:w="12240" w:h="15840"/>
          <w:pgMar w:top="1440" w:right="1440" w:bottom="1440" w:left="1440" w:header="73" w:footer="0" w:gutter="0"/>
          <w:cols w:space="708"/>
          <w:docGrid w:linePitch="299"/>
        </w:sectPr>
      </w:pPr>
    </w:p>
    <w:p w14:paraId="495AA7AE" w14:textId="77777777" w:rsidR="0088511A" w:rsidRPr="009C0EB5" w:rsidRDefault="00482F61">
      <w:pPr>
        <w:pStyle w:val="Otsikko1"/>
        <w:spacing w:before="171"/>
        <w:rPr>
          <w:lang w:val="fi-FI"/>
        </w:rPr>
      </w:pPr>
      <w:r w:rsidRPr="009C0EB5">
        <w:rPr>
          <w:lang w:val="fi-FI"/>
        </w:rPr>
        <w:lastRenderedPageBreak/>
        <w:t>Toiminnan organisointi</w:t>
      </w:r>
    </w:p>
    <w:p w14:paraId="5FDB853E" w14:textId="16E10ED2" w:rsidR="0088511A" w:rsidRDefault="00482F61">
      <w:pPr>
        <w:pStyle w:val="Leipteksti"/>
        <w:spacing w:line="276" w:lineRule="auto"/>
        <w:ind w:left="1320" w:right="1402"/>
        <w:rPr>
          <w:lang w:val="fi-FI"/>
        </w:rPr>
      </w:pPr>
      <w:r>
        <w:rPr>
          <w:lang w:val="fi-FI"/>
        </w:rPr>
        <w:t>Monipuolisen ja jäsenille merkityksellisen toiminnan mahdollistavat alueelliset voutikunnat</w:t>
      </w:r>
      <w:r w:rsidR="00B8158C">
        <w:rPr>
          <w:lang w:val="fi-FI"/>
        </w:rPr>
        <w:t>,</w:t>
      </w:r>
      <w:r>
        <w:rPr>
          <w:lang w:val="fi-FI"/>
        </w:rPr>
        <w:t xml:space="preserve"> joita Suomessa on 11. Alueellisten voutikuntien toiminnan koordinoinnista vastaa paikallinen vouti, Bailli Regional. Suomen voutikunnat toimivat oman</w:t>
      </w:r>
      <w:r w:rsidR="009A57F2">
        <w:rPr>
          <w:lang w:val="fi-FI"/>
        </w:rPr>
        <w:t>a</w:t>
      </w:r>
      <w:r>
        <w:rPr>
          <w:lang w:val="fi-FI"/>
        </w:rPr>
        <w:t xml:space="preserve"> rekisteröitynä yhdistyksenä, jolla varmistetaan toiminnan läpinäkyvyys myös alueellisella tasolla. Paikallinen voutineuvosta muodostaa myös paikallisyhdistyksen hallituksen.</w:t>
      </w:r>
    </w:p>
    <w:p w14:paraId="03939283" w14:textId="77777777" w:rsidR="0088511A" w:rsidRDefault="0088511A">
      <w:pPr>
        <w:pStyle w:val="Leipteksti"/>
        <w:spacing w:before="5"/>
        <w:rPr>
          <w:sz w:val="16"/>
          <w:lang w:val="fi-FI"/>
        </w:rPr>
      </w:pPr>
    </w:p>
    <w:p w14:paraId="4F687026" w14:textId="0E12ECE2" w:rsidR="0088511A" w:rsidRDefault="00CF38D2">
      <w:pPr>
        <w:pStyle w:val="Leipteksti"/>
        <w:spacing w:line="276" w:lineRule="auto"/>
        <w:ind w:left="1320" w:right="1464"/>
        <w:rPr>
          <w:lang w:val="fi-FI"/>
        </w:rPr>
      </w:pPr>
      <w:r>
        <w:rPr>
          <w:lang w:val="fi-FI"/>
        </w:rPr>
        <w:t>Chaîne des Rôtisseurs Finlanden</w:t>
      </w:r>
      <w:r w:rsidR="00482F61">
        <w:rPr>
          <w:lang w:val="fi-FI"/>
        </w:rPr>
        <w:t xml:space="preserve"> toimintaa ohjaa Suomen kansallisen voutikunnan puhemiehistö, joka on samalla järjestön ylin päättävä elin. Puhemiehistö muodostaa myös kansallisen järjestön hallituksen, joka vastaa </w:t>
      </w:r>
      <w:r w:rsidR="00482F61">
        <w:rPr>
          <w:color w:val="000000"/>
          <w:lang w:val="fi-FI"/>
        </w:rPr>
        <w:t xml:space="preserve">koko </w:t>
      </w:r>
      <w:r w:rsidR="00482F61">
        <w:rPr>
          <w:lang w:val="fi-FI"/>
        </w:rPr>
        <w:t>toiminnan avoimuudesta ja lainmukaisuudesta. Alueellisesti rekisteröityneet paikalliset voutikunnat ja Suomen kansallinen järjestö ovat sitoutuneet noudattamaan yhdistyslakia ja velvoitteita.</w:t>
      </w:r>
    </w:p>
    <w:p w14:paraId="74A3435C" w14:textId="77777777" w:rsidR="0088511A" w:rsidRDefault="0088511A">
      <w:pPr>
        <w:pStyle w:val="Leipteksti"/>
        <w:spacing w:before="5"/>
        <w:rPr>
          <w:sz w:val="16"/>
          <w:lang w:val="fi-FI"/>
        </w:rPr>
      </w:pPr>
    </w:p>
    <w:p w14:paraId="365C0D4B" w14:textId="1E1B1E47" w:rsidR="0088511A" w:rsidRDefault="00482F61">
      <w:pPr>
        <w:pStyle w:val="Leipteksti"/>
        <w:spacing w:line="276" w:lineRule="auto"/>
        <w:ind w:left="1320" w:right="1962"/>
        <w:rPr>
          <w:color w:val="FF0000"/>
          <w:lang w:val="fi-FI"/>
        </w:rPr>
      </w:pPr>
      <w:r>
        <w:rPr>
          <w:lang w:val="fi-FI"/>
        </w:rPr>
        <w:t>Suomen kansallisen voutikunnan puhemiehistöön kuului vuonna 20</w:t>
      </w:r>
      <w:r w:rsidR="001C356E">
        <w:rPr>
          <w:lang w:val="fi-FI"/>
        </w:rPr>
        <w:t>2</w:t>
      </w:r>
      <w:r w:rsidR="00F820C5">
        <w:rPr>
          <w:lang w:val="fi-FI"/>
        </w:rPr>
        <w:t>1</w:t>
      </w:r>
      <w:r w:rsidR="00E337B2" w:rsidRPr="000F63AF">
        <w:rPr>
          <w:color w:val="FF0000"/>
          <w:lang w:val="fi-FI"/>
        </w:rPr>
        <w:t xml:space="preserve"> </w:t>
      </w:r>
      <w:r w:rsidRPr="000F63AF">
        <w:rPr>
          <w:color w:val="FF0000"/>
          <w:lang w:val="fi-FI"/>
        </w:rPr>
        <w:t xml:space="preserve">yhdeksän </w:t>
      </w:r>
      <w:r>
        <w:rPr>
          <w:lang w:val="fi-FI"/>
        </w:rPr>
        <w:t>jäsentä. Puheenjohtajana eli valtavoutina toimi Johanna Hornborg</w:t>
      </w:r>
      <w:r w:rsidR="000F63AF">
        <w:rPr>
          <w:lang w:val="fi-FI"/>
        </w:rPr>
        <w:t xml:space="preserve">. </w:t>
      </w:r>
      <w:r w:rsidR="00707B60" w:rsidRPr="000F63AF">
        <w:rPr>
          <w:color w:val="FF0000"/>
          <w:lang w:val="fi-FI"/>
        </w:rPr>
        <w:t xml:space="preserve">Muina jäseninä </w:t>
      </w:r>
      <w:r w:rsidR="000F63AF" w:rsidRPr="000F63AF">
        <w:rPr>
          <w:color w:val="FF0000"/>
          <w:lang w:val="fi-FI"/>
        </w:rPr>
        <w:t xml:space="preserve">toimivat </w:t>
      </w:r>
      <w:r w:rsidR="00DF1914" w:rsidRPr="000F63AF">
        <w:rPr>
          <w:color w:val="FF0000"/>
          <w:lang w:val="fi-FI"/>
        </w:rPr>
        <w:t>Tomi Aho</w:t>
      </w:r>
      <w:r w:rsidR="00D148C8" w:rsidRPr="000F63AF">
        <w:rPr>
          <w:color w:val="FF0000"/>
          <w:lang w:val="fi-FI"/>
        </w:rPr>
        <w:t xml:space="preserve">, </w:t>
      </w:r>
      <w:r w:rsidR="004C5350" w:rsidRPr="000F63AF">
        <w:rPr>
          <w:color w:val="FF0000"/>
          <w:lang w:val="fi-FI"/>
        </w:rPr>
        <w:t xml:space="preserve">Tomi Lantto, </w:t>
      </w:r>
      <w:r w:rsidR="00707B60" w:rsidRPr="000F63AF">
        <w:rPr>
          <w:color w:val="FF0000"/>
          <w:lang w:val="fi-FI"/>
        </w:rPr>
        <w:t>Martti Lehtinen, Juha Ojamo</w:t>
      </w:r>
      <w:r w:rsidR="00460CE7" w:rsidRPr="000F63AF">
        <w:rPr>
          <w:color w:val="FF0000"/>
          <w:lang w:val="fi-FI"/>
        </w:rPr>
        <w:t xml:space="preserve">, </w:t>
      </w:r>
      <w:r w:rsidR="004C5350" w:rsidRPr="000F63AF">
        <w:rPr>
          <w:color w:val="FF0000"/>
          <w:lang w:val="fi-FI"/>
        </w:rPr>
        <w:t>Christina Suominen</w:t>
      </w:r>
      <w:r w:rsidR="00975832">
        <w:rPr>
          <w:color w:val="FF0000"/>
          <w:lang w:val="fi-FI"/>
        </w:rPr>
        <w:t xml:space="preserve">, </w:t>
      </w:r>
      <w:r w:rsidR="004C5350" w:rsidRPr="000F63AF">
        <w:rPr>
          <w:color w:val="FF0000"/>
          <w:lang w:val="fi-FI"/>
        </w:rPr>
        <w:t>Elina Särmälä</w:t>
      </w:r>
      <w:r w:rsidR="00975832">
        <w:rPr>
          <w:color w:val="FF0000"/>
          <w:lang w:val="fi-FI"/>
        </w:rPr>
        <w:t xml:space="preserve">, Juhani Simpanen ja Taina Vilkuna. </w:t>
      </w:r>
      <w:r w:rsidR="00707B60">
        <w:rPr>
          <w:lang w:val="fi-FI"/>
        </w:rPr>
        <w:t>P</w:t>
      </w:r>
      <w:r>
        <w:rPr>
          <w:lang w:val="fi-FI"/>
        </w:rPr>
        <w:t>uhemiehistön jäsenyys</w:t>
      </w:r>
      <w:r w:rsidR="005E120D">
        <w:rPr>
          <w:lang w:val="fi-FI"/>
        </w:rPr>
        <w:t xml:space="preserve"> </w:t>
      </w:r>
      <w:r w:rsidR="00975832">
        <w:rPr>
          <w:lang w:val="fi-FI"/>
        </w:rPr>
        <w:t xml:space="preserve">vahvistetaan aina </w:t>
      </w:r>
      <w:r w:rsidR="005E120D">
        <w:rPr>
          <w:lang w:val="fi-FI"/>
        </w:rPr>
        <w:t>k</w:t>
      </w:r>
      <w:r>
        <w:rPr>
          <w:lang w:val="fi-FI"/>
        </w:rPr>
        <w:t>olmen vuoden toimikaudeksi.</w:t>
      </w:r>
    </w:p>
    <w:p w14:paraId="0476CD3E" w14:textId="77777777" w:rsidR="0088511A" w:rsidRDefault="0088511A">
      <w:pPr>
        <w:pStyle w:val="Leipteksti"/>
        <w:spacing w:before="4"/>
        <w:rPr>
          <w:sz w:val="16"/>
          <w:lang w:val="fi-FI"/>
        </w:rPr>
      </w:pPr>
    </w:p>
    <w:p w14:paraId="5CAC7294" w14:textId="73DC21D8" w:rsidR="0088511A" w:rsidRDefault="00482F61">
      <w:pPr>
        <w:pStyle w:val="Leipteksti"/>
        <w:spacing w:line="276" w:lineRule="auto"/>
        <w:ind w:left="1320" w:right="1975"/>
        <w:rPr>
          <w:lang w:val="fi-FI"/>
        </w:rPr>
      </w:pPr>
      <w:r>
        <w:rPr>
          <w:lang w:val="fi-FI"/>
        </w:rPr>
        <w:t>Kansainvälisen Chaîne des R</w:t>
      </w:r>
      <w:r w:rsidR="00572A51">
        <w:rPr>
          <w:lang w:val="fi-FI"/>
        </w:rPr>
        <w:t>ô</w:t>
      </w:r>
      <w:r>
        <w:rPr>
          <w:lang w:val="fi-FI"/>
        </w:rPr>
        <w:t>tisseurs kattojärjestön korkein hallintoelin on Valtaneuvosto (</w:t>
      </w:r>
      <w:r>
        <w:rPr>
          <w:i/>
          <w:lang w:val="fi-FI"/>
        </w:rPr>
        <w:t>Conseil d’Administration</w:t>
      </w:r>
      <w:r>
        <w:rPr>
          <w:lang w:val="fi-FI"/>
        </w:rPr>
        <w:t>), jo</w:t>
      </w:r>
      <w:r w:rsidR="004C50BB">
        <w:rPr>
          <w:lang w:val="fi-FI"/>
        </w:rPr>
        <w:t>ssa Suomen edustajana toimi</w:t>
      </w:r>
      <w:r w:rsidR="004334B4">
        <w:rPr>
          <w:lang w:val="fi-FI"/>
        </w:rPr>
        <w:t xml:space="preserve"> </w:t>
      </w:r>
      <w:r>
        <w:rPr>
          <w:lang w:val="fi-FI"/>
        </w:rPr>
        <w:t>Ari-Pekka Parviainen.</w:t>
      </w:r>
    </w:p>
    <w:p w14:paraId="66CAC1EA" w14:textId="1385C326" w:rsidR="00E63D1D" w:rsidRDefault="00482F61" w:rsidP="00537546">
      <w:pPr>
        <w:pStyle w:val="Leipteksti"/>
        <w:spacing w:line="276" w:lineRule="auto"/>
        <w:ind w:left="1320" w:right="1431"/>
        <w:rPr>
          <w:lang w:val="fi-FI"/>
        </w:rPr>
      </w:pPr>
      <w:r>
        <w:rPr>
          <w:lang w:val="fi-FI"/>
        </w:rPr>
        <w:t>Valtaneuvostossa Parviainen vasta</w:t>
      </w:r>
      <w:r w:rsidR="004334B4">
        <w:rPr>
          <w:lang w:val="fi-FI"/>
        </w:rPr>
        <w:t>si</w:t>
      </w:r>
      <w:r>
        <w:rPr>
          <w:lang w:val="fi-FI"/>
        </w:rPr>
        <w:t xml:space="preserve"> erityisesti Kansainvälisen kilpipäivän hallinnoinnista. Suurneuvosto (</w:t>
      </w:r>
      <w:r>
        <w:rPr>
          <w:i/>
          <w:lang w:val="fi-FI"/>
        </w:rPr>
        <w:t>Conseil Magistral</w:t>
      </w:r>
      <w:r>
        <w:rPr>
          <w:lang w:val="fi-FI"/>
        </w:rPr>
        <w:t xml:space="preserve">) edustaa laajempaa kansainvälistä jäsenistöä. </w:t>
      </w:r>
      <w:r w:rsidRPr="004334B4">
        <w:rPr>
          <w:color w:val="FF0000"/>
          <w:lang w:val="fi-FI"/>
        </w:rPr>
        <w:t>Vuonna 20</w:t>
      </w:r>
      <w:r w:rsidR="0097629B" w:rsidRPr="004334B4">
        <w:rPr>
          <w:color w:val="FF0000"/>
          <w:lang w:val="fi-FI"/>
        </w:rPr>
        <w:t>2</w:t>
      </w:r>
      <w:r w:rsidR="004334B4" w:rsidRPr="004334B4">
        <w:rPr>
          <w:color w:val="FF0000"/>
          <w:lang w:val="fi-FI"/>
        </w:rPr>
        <w:t>1</w:t>
      </w:r>
      <w:r w:rsidRPr="004334B4">
        <w:rPr>
          <w:color w:val="FF0000"/>
          <w:lang w:val="fi-FI"/>
        </w:rPr>
        <w:t xml:space="preserve"> Suomella oli suurneuvostossa k</w:t>
      </w:r>
      <w:r w:rsidR="004D2402" w:rsidRPr="004334B4">
        <w:rPr>
          <w:color w:val="FF0000"/>
          <w:lang w:val="fi-FI"/>
        </w:rPr>
        <w:t>olme</w:t>
      </w:r>
      <w:r w:rsidRPr="004334B4">
        <w:rPr>
          <w:color w:val="FF0000"/>
          <w:lang w:val="fi-FI"/>
        </w:rPr>
        <w:t xml:space="preserve"> jäsentä</w:t>
      </w:r>
      <w:r w:rsidR="00C515BC" w:rsidRPr="004334B4">
        <w:rPr>
          <w:color w:val="FF0000"/>
          <w:lang w:val="fi-FI"/>
        </w:rPr>
        <w:t>:</w:t>
      </w:r>
      <w:r w:rsidRPr="004334B4">
        <w:rPr>
          <w:color w:val="FF0000"/>
          <w:lang w:val="fi-FI"/>
        </w:rPr>
        <w:t xml:space="preserve"> </w:t>
      </w:r>
      <w:r w:rsidR="004D2402" w:rsidRPr="004334B4">
        <w:rPr>
          <w:color w:val="FF0000"/>
          <w:lang w:val="fi-FI"/>
        </w:rPr>
        <w:t xml:space="preserve">Ari-Pekka Parviainen, </w:t>
      </w:r>
      <w:r w:rsidRPr="004334B4">
        <w:rPr>
          <w:color w:val="FF0000"/>
          <w:lang w:val="fi-FI"/>
        </w:rPr>
        <w:t xml:space="preserve">Tomi Lantto ja Juha Ojamo. </w:t>
      </w:r>
      <w:r>
        <w:rPr>
          <w:lang w:val="fi-FI"/>
        </w:rPr>
        <w:t>Suurneuvoston jäsenyys oikeuttaa uusien jäsenten installoitiin jokaisessa jäsenmaassa.</w:t>
      </w:r>
      <w:r w:rsidR="00537546">
        <w:rPr>
          <w:lang w:val="fi-FI"/>
        </w:rPr>
        <w:t xml:space="preserve"> </w:t>
      </w:r>
    </w:p>
    <w:p w14:paraId="028EC17E" w14:textId="4003160A" w:rsidR="00E63D1D" w:rsidRDefault="00E63D1D">
      <w:pPr>
        <w:pStyle w:val="Leipteksti"/>
        <w:rPr>
          <w:lang w:val="fi-FI"/>
        </w:rPr>
      </w:pPr>
    </w:p>
    <w:p w14:paraId="0A2EFF37" w14:textId="5AC620FC" w:rsidR="00E63D1D" w:rsidRDefault="00E63D1D">
      <w:pPr>
        <w:pStyle w:val="Leipteksti"/>
        <w:rPr>
          <w:lang w:val="fi-FI"/>
        </w:rPr>
      </w:pPr>
    </w:p>
    <w:p w14:paraId="02D8B487" w14:textId="1D153850" w:rsidR="0088511A" w:rsidRPr="00E128BE" w:rsidRDefault="00312BE5" w:rsidP="00FB14D1">
      <w:pPr>
        <w:pStyle w:val="Otsikko1"/>
        <w:rPr>
          <w:lang w:val="fi-FI"/>
        </w:rPr>
      </w:pPr>
      <w:r w:rsidRPr="00E128BE">
        <w:rPr>
          <w:lang w:val="fi-FI"/>
        </w:rPr>
        <w:t>Chaîne des Rôtisseurs Finlande</w:t>
      </w:r>
      <w:r w:rsidR="00482F61" w:rsidRPr="00E128BE">
        <w:rPr>
          <w:lang w:val="fi-FI"/>
        </w:rPr>
        <w:t xml:space="preserve"> ry:n hallitus </w:t>
      </w:r>
      <w:r w:rsidR="00E128BE" w:rsidRPr="00E128BE">
        <w:rPr>
          <w:lang w:val="fi-FI"/>
        </w:rPr>
        <w:t>ja pu</w:t>
      </w:r>
      <w:r w:rsidR="00E128BE">
        <w:rPr>
          <w:lang w:val="fi-FI"/>
        </w:rPr>
        <w:t>hemiehistön toiminta</w:t>
      </w:r>
    </w:p>
    <w:p w14:paraId="5BB799E4" w14:textId="77777777" w:rsidR="00E63D1D" w:rsidRPr="00E128BE" w:rsidRDefault="00E63D1D">
      <w:pPr>
        <w:pStyle w:val="Otsikko3"/>
        <w:rPr>
          <w:lang w:val="fi-FI"/>
        </w:rPr>
      </w:pPr>
    </w:p>
    <w:p w14:paraId="4E925E22" w14:textId="77777777" w:rsidR="0088511A" w:rsidRPr="00E128BE" w:rsidRDefault="0088511A">
      <w:pPr>
        <w:pStyle w:val="Leipteksti"/>
        <w:spacing w:before="3"/>
        <w:rPr>
          <w:b/>
          <w:sz w:val="13"/>
          <w:lang w:val="fi-FI"/>
        </w:rPr>
      </w:pPr>
    </w:p>
    <w:tbl>
      <w:tblPr>
        <w:tblStyle w:val="TableNormal1"/>
        <w:tblW w:w="0" w:type="auto"/>
        <w:tblInd w:w="1715" w:type="dxa"/>
        <w:tblBorders>
          <w:top w:val="single" w:sz="6" w:space="0" w:color="A08D69"/>
          <w:bottom w:val="single" w:sz="4" w:space="0" w:color="000000"/>
        </w:tblBorders>
        <w:tblLook w:val="01E0" w:firstRow="1" w:lastRow="1" w:firstColumn="1" w:lastColumn="1" w:noHBand="0" w:noVBand="0"/>
      </w:tblPr>
      <w:tblGrid>
        <w:gridCol w:w="2848"/>
        <w:gridCol w:w="1964"/>
        <w:gridCol w:w="3049"/>
      </w:tblGrid>
      <w:tr w:rsidR="00225385" w14:paraId="71F0930E" w14:textId="77777777" w:rsidTr="00E63D1D">
        <w:trPr>
          <w:trHeight w:val="361"/>
        </w:trPr>
        <w:tc>
          <w:tcPr>
            <w:tcW w:w="2848" w:type="dxa"/>
            <w:shd w:val="clear" w:color="000000" w:fill="EBE8E0"/>
          </w:tcPr>
          <w:p w14:paraId="603215F2" w14:textId="7B067748" w:rsidR="00225385" w:rsidRPr="00E128BE" w:rsidRDefault="00DD3FB7" w:rsidP="00225385">
            <w:pPr>
              <w:pStyle w:val="TableParagraph"/>
              <w:spacing w:before="1" w:line="240" w:lineRule="auto"/>
              <w:rPr>
                <w:rFonts w:ascii="Calibri" w:hAnsi="Calibri"/>
                <w:color w:val="FF0000"/>
                <w:sz w:val="20"/>
              </w:rPr>
            </w:pPr>
            <w:r w:rsidRPr="00E128BE">
              <w:rPr>
                <w:rFonts w:ascii="Calibri" w:hAnsi="Calibri"/>
                <w:color w:val="FF0000"/>
                <w:sz w:val="20"/>
                <w:lang w:val="fi-FI"/>
              </w:rPr>
              <w:t xml:space="preserve">  </w:t>
            </w:r>
            <w:r w:rsidR="00225385" w:rsidRPr="00E128BE">
              <w:rPr>
                <w:rFonts w:ascii="Calibri" w:hAnsi="Calibri"/>
                <w:color w:val="FF0000"/>
                <w:sz w:val="20"/>
              </w:rPr>
              <w:t xml:space="preserve">Bailli Délégué, puheenjohtaja </w:t>
            </w:r>
          </w:p>
        </w:tc>
        <w:tc>
          <w:tcPr>
            <w:tcW w:w="1964" w:type="dxa"/>
            <w:shd w:val="clear" w:color="000000" w:fill="EBE8E0"/>
          </w:tcPr>
          <w:p w14:paraId="7C80BC5A" w14:textId="1BD19379" w:rsidR="00225385" w:rsidRPr="00E128BE" w:rsidRDefault="00225385" w:rsidP="00225385">
            <w:pPr>
              <w:pStyle w:val="TableParagraph"/>
              <w:spacing w:before="1" w:line="240" w:lineRule="auto"/>
              <w:ind w:left="244"/>
              <w:rPr>
                <w:rFonts w:ascii="Calibri" w:hAnsi="Calibri"/>
                <w:color w:val="FF0000"/>
                <w:sz w:val="20"/>
              </w:rPr>
            </w:pPr>
            <w:r w:rsidRPr="00E128BE">
              <w:rPr>
                <w:rFonts w:ascii="Calibri" w:hAnsi="Calibri"/>
                <w:color w:val="FF0000"/>
                <w:sz w:val="20"/>
              </w:rPr>
              <w:t>Johanna Hornborg</w:t>
            </w:r>
          </w:p>
        </w:tc>
        <w:tc>
          <w:tcPr>
            <w:tcW w:w="3049" w:type="dxa"/>
            <w:shd w:val="clear" w:color="000000" w:fill="EBE8E0"/>
          </w:tcPr>
          <w:p w14:paraId="71C6C7EC" w14:textId="52134ECA" w:rsidR="00225385" w:rsidRPr="00E128BE" w:rsidRDefault="00225385" w:rsidP="00225385">
            <w:pPr>
              <w:pStyle w:val="TableParagraph"/>
              <w:spacing w:before="1" w:line="240" w:lineRule="auto"/>
              <w:ind w:left="217"/>
              <w:rPr>
                <w:rFonts w:ascii="Calibri" w:hAnsi="Calibri"/>
                <w:color w:val="FF0000"/>
                <w:sz w:val="20"/>
              </w:rPr>
            </w:pPr>
            <w:r w:rsidRPr="00E128BE">
              <w:rPr>
                <w:rFonts w:ascii="Calibri" w:hAnsi="Calibri"/>
                <w:color w:val="FF0000"/>
                <w:sz w:val="20"/>
              </w:rPr>
              <w:t>Lahden voutikunta</w:t>
            </w:r>
          </w:p>
        </w:tc>
      </w:tr>
      <w:tr w:rsidR="00FF3D39" w14:paraId="71E3DD21" w14:textId="77777777" w:rsidTr="00E63D1D">
        <w:trPr>
          <w:trHeight w:val="364"/>
        </w:trPr>
        <w:tc>
          <w:tcPr>
            <w:tcW w:w="2848" w:type="dxa"/>
          </w:tcPr>
          <w:p w14:paraId="354676B3" w14:textId="3BA06D24" w:rsidR="00FF3D39" w:rsidRPr="00E128BE" w:rsidRDefault="009E42FD" w:rsidP="00FF3D39">
            <w:pPr>
              <w:pStyle w:val="TableParagraph"/>
              <w:spacing w:before="3" w:line="240" w:lineRule="auto"/>
              <w:ind w:left="114"/>
              <w:rPr>
                <w:rFonts w:ascii="Calibri" w:hAnsi="Calibri"/>
                <w:color w:val="FF0000"/>
                <w:sz w:val="20"/>
              </w:rPr>
            </w:pPr>
            <w:r w:rsidRPr="00E128BE">
              <w:rPr>
                <w:rFonts w:ascii="Calibri" w:hAnsi="Calibri"/>
                <w:color w:val="FF0000"/>
                <w:sz w:val="20"/>
              </w:rPr>
              <w:t>Membre d</w:t>
            </w:r>
            <w:r w:rsidR="00906AE8" w:rsidRPr="00E128BE">
              <w:rPr>
                <w:rFonts w:ascii="Calibri" w:hAnsi="Calibri"/>
                <w:color w:val="FF0000"/>
                <w:sz w:val="20"/>
              </w:rPr>
              <w:t>u</w:t>
            </w:r>
            <w:r w:rsidRPr="00E128BE">
              <w:rPr>
                <w:rFonts w:ascii="Calibri" w:hAnsi="Calibri"/>
                <w:color w:val="FF0000"/>
                <w:sz w:val="20"/>
              </w:rPr>
              <w:t xml:space="preserve"> Conseil</w:t>
            </w:r>
            <w:r w:rsidR="00906AE8" w:rsidRPr="00E128BE">
              <w:rPr>
                <w:rFonts w:ascii="Calibri" w:hAnsi="Calibri"/>
                <w:color w:val="FF0000"/>
                <w:sz w:val="20"/>
              </w:rPr>
              <w:t xml:space="preserve"> d’Administration, Membre du Conseil </w:t>
            </w:r>
            <w:r w:rsidR="004B7D0F" w:rsidRPr="00E128BE">
              <w:rPr>
                <w:rFonts w:ascii="Calibri" w:hAnsi="Calibri"/>
                <w:color w:val="FF0000"/>
                <w:sz w:val="20"/>
              </w:rPr>
              <w:t>Magistral</w:t>
            </w:r>
          </w:p>
        </w:tc>
        <w:tc>
          <w:tcPr>
            <w:tcW w:w="1964" w:type="dxa"/>
          </w:tcPr>
          <w:p w14:paraId="6B44792E" w14:textId="50B29C7B" w:rsidR="00FF3D39" w:rsidRPr="00E128BE" w:rsidRDefault="004B7D0F" w:rsidP="00FF3D39">
            <w:pPr>
              <w:pStyle w:val="TableParagraph"/>
              <w:spacing w:before="3" w:line="240" w:lineRule="auto"/>
              <w:ind w:left="244"/>
              <w:rPr>
                <w:rFonts w:ascii="Calibri" w:hAnsi="Calibri"/>
                <w:color w:val="FF0000"/>
                <w:sz w:val="20"/>
              </w:rPr>
            </w:pPr>
            <w:r w:rsidRPr="00E128BE">
              <w:rPr>
                <w:rFonts w:ascii="Calibri" w:hAnsi="Calibri"/>
                <w:color w:val="FF0000"/>
                <w:sz w:val="20"/>
              </w:rPr>
              <w:t>Ari-Pekka Parviainen</w:t>
            </w:r>
          </w:p>
        </w:tc>
        <w:tc>
          <w:tcPr>
            <w:tcW w:w="3049" w:type="dxa"/>
          </w:tcPr>
          <w:p w14:paraId="3CE9D6D7" w14:textId="30C3C6C9" w:rsidR="00FF3D39" w:rsidRPr="00E128BE" w:rsidRDefault="000B2F1F" w:rsidP="00FF3D39">
            <w:pPr>
              <w:pStyle w:val="TableParagraph"/>
              <w:spacing w:before="3" w:line="240" w:lineRule="auto"/>
              <w:ind w:left="217"/>
              <w:rPr>
                <w:rFonts w:ascii="Calibri" w:hAnsi="Calibri"/>
                <w:color w:val="FF0000"/>
                <w:sz w:val="20"/>
              </w:rPr>
            </w:pPr>
            <w:r w:rsidRPr="00E128BE">
              <w:rPr>
                <w:rFonts w:ascii="Calibri" w:hAnsi="Calibri"/>
                <w:color w:val="FF0000"/>
                <w:sz w:val="20"/>
              </w:rPr>
              <w:t>Savon</w:t>
            </w:r>
            <w:r w:rsidR="00FF3D39" w:rsidRPr="00E128BE">
              <w:rPr>
                <w:rFonts w:ascii="Calibri" w:hAnsi="Calibri"/>
                <w:color w:val="FF0000"/>
                <w:sz w:val="20"/>
              </w:rPr>
              <w:t xml:space="preserve"> voutikunta</w:t>
            </w:r>
          </w:p>
        </w:tc>
      </w:tr>
      <w:tr w:rsidR="00FF3D39" w14:paraId="565C55FE" w14:textId="77777777" w:rsidTr="00E63D1D">
        <w:trPr>
          <w:trHeight w:val="364"/>
        </w:trPr>
        <w:tc>
          <w:tcPr>
            <w:tcW w:w="2848" w:type="dxa"/>
            <w:shd w:val="clear" w:color="000000" w:fill="EBE8E0"/>
          </w:tcPr>
          <w:p w14:paraId="4DA731D3" w14:textId="77777777" w:rsidR="00FF3D39" w:rsidRPr="00E128BE" w:rsidRDefault="00FF3D39" w:rsidP="00FF3D39">
            <w:pPr>
              <w:pStyle w:val="TableParagraph"/>
              <w:spacing w:before="3" w:line="240" w:lineRule="auto"/>
              <w:ind w:left="114"/>
              <w:rPr>
                <w:rFonts w:ascii="Calibri" w:hAnsi="Calibri"/>
                <w:color w:val="FF0000"/>
                <w:sz w:val="20"/>
              </w:rPr>
            </w:pPr>
            <w:r w:rsidRPr="00E128BE">
              <w:rPr>
                <w:rFonts w:ascii="Calibri" w:hAnsi="Calibri"/>
                <w:color w:val="FF0000"/>
                <w:sz w:val="20"/>
              </w:rPr>
              <w:t>Argentier, rahastonhoitaja</w:t>
            </w:r>
          </w:p>
        </w:tc>
        <w:tc>
          <w:tcPr>
            <w:tcW w:w="1964" w:type="dxa"/>
            <w:shd w:val="clear" w:color="000000" w:fill="EBE8E0"/>
          </w:tcPr>
          <w:p w14:paraId="222F48CA" w14:textId="77777777" w:rsidR="00FF3D39" w:rsidRPr="00E128BE" w:rsidRDefault="00FF3D39" w:rsidP="00FF3D39">
            <w:pPr>
              <w:pStyle w:val="TableParagraph"/>
              <w:spacing w:before="3" w:line="240" w:lineRule="auto"/>
              <w:ind w:left="244"/>
              <w:rPr>
                <w:rFonts w:ascii="Calibri" w:hAnsi="Calibri"/>
                <w:color w:val="FF0000"/>
                <w:sz w:val="20"/>
              </w:rPr>
            </w:pPr>
            <w:r w:rsidRPr="00E128BE">
              <w:rPr>
                <w:rFonts w:ascii="Calibri" w:hAnsi="Calibri"/>
                <w:color w:val="FF0000"/>
                <w:sz w:val="20"/>
              </w:rPr>
              <w:t>Elina Särmälä</w:t>
            </w:r>
          </w:p>
        </w:tc>
        <w:tc>
          <w:tcPr>
            <w:tcW w:w="3049" w:type="dxa"/>
            <w:shd w:val="clear" w:color="000000" w:fill="EBE8E0"/>
          </w:tcPr>
          <w:p w14:paraId="0B083EC2" w14:textId="77777777" w:rsidR="00FF3D39" w:rsidRPr="00E128BE" w:rsidRDefault="00FF3D39" w:rsidP="00FF3D39">
            <w:pPr>
              <w:pStyle w:val="TableParagraph"/>
              <w:spacing w:before="3" w:line="240" w:lineRule="auto"/>
              <w:ind w:left="217"/>
              <w:rPr>
                <w:rFonts w:ascii="Calibri" w:hAnsi="Calibri"/>
                <w:color w:val="FF0000"/>
                <w:sz w:val="20"/>
              </w:rPr>
            </w:pPr>
            <w:r w:rsidRPr="00E128BE">
              <w:rPr>
                <w:rFonts w:ascii="Calibri" w:hAnsi="Calibri"/>
                <w:color w:val="FF0000"/>
                <w:sz w:val="20"/>
              </w:rPr>
              <w:t>Karjalan voutikunta</w:t>
            </w:r>
          </w:p>
        </w:tc>
      </w:tr>
      <w:tr w:rsidR="00FF3D39" w14:paraId="14EE3880" w14:textId="77777777" w:rsidTr="00E63D1D">
        <w:trPr>
          <w:trHeight w:val="364"/>
        </w:trPr>
        <w:tc>
          <w:tcPr>
            <w:tcW w:w="2848" w:type="dxa"/>
          </w:tcPr>
          <w:p w14:paraId="2F5BCFFC" w14:textId="77777777" w:rsidR="00FF3D39" w:rsidRPr="00E128BE" w:rsidRDefault="00FF3D39" w:rsidP="00FF3D39">
            <w:pPr>
              <w:pStyle w:val="TableParagraph"/>
              <w:spacing w:before="3" w:line="240" w:lineRule="auto"/>
              <w:ind w:left="114"/>
              <w:rPr>
                <w:rFonts w:ascii="Calibri" w:hAnsi="Calibri"/>
                <w:color w:val="FF0000"/>
                <w:sz w:val="20"/>
              </w:rPr>
            </w:pPr>
            <w:bookmarkStart w:id="3" w:name="_Hlk31877998"/>
            <w:r w:rsidRPr="00E128BE">
              <w:rPr>
                <w:rFonts w:ascii="Calibri" w:hAnsi="Calibri"/>
                <w:color w:val="FF0000"/>
                <w:sz w:val="20"/>
              </w:rPr>
              <w:t>Conseiller Culinaire</w:t>
            </w:r>
          </w:p>
        </w:tc>
        <w:tc>
          <w:tcPr>
            <w:tcW w:w="1964" w:type="dxa"/>
          </w:tcPr>
          <w:p w14:paraId="7046C0CC" w14:textId="77777777" w:rsidR="00FF3D39" w:rsidRPr="00E128BE" w:rsidRDefault="00FF3D39" w:rsidP="00FF3D39">
            <w:pPr>
              <w:pStyle w:val="TableParagraph"/>
              <w:spacing w:before="3" w:line="240" w:lineRule="auto"/>
              <w:ind w:left="244"/>
              <w:rPr>
                <w:rFonts w:ascii="Calibri" w:hAnsi="Calibri"/>
                <w:color w:val="FF0000"/>
                <w:sz w:val="20"/>
              </w:rPr>
            </w:pPr>
            <w:r w:rsidRPr="00E128BE">
              <w:rPr>
                <w:rFonts w:ascii="Calibri" w:hAnsi="Calibri"/>
                <w:color w:val="FF0000"/>
                <w:sz w:val="20"/>
              </w:rPr>
              <w:t>Martti Lehtinen</w:t>
            </w:r>
          </w:p>
        </w:tc>
        <w:tc>
          <w:tcPr>
            <w:tcW w:w="3049" w:type="dxa"/>
          </w:tcPr>
          <w:p w14:paraId="655F5289" w14:textId="77777777" w:rsidR="00FF3D39" w:rsidRPr="00E128BE" w:rsidRDefault="00FF3D39" w:rsidP="00FF3D39">
            <w:pPr>
              <w:pStyle w:val="TableParagraph"/>
              <w:spacing w:before="3" w:line="240" w:lineRule="auto"/>
              <w:ind w:left="217"/>
              <w:rPr>
                <w:rFonts w:ascii="Calibri" w:hAnsi="Calibri"/>
                <w:color w:val="FF0000"/>
                <w:sz w:val="20"/>
              </w:rPr>
            </w:pPr>
            <w:r w:rsidRPr="00E128BE">
              <w:rPr>
                <w:rFonts w:ascii="Calibri" w:hAnsi="Calibri"/>
                <w:color w:val="FF0000"/>
                <w:sz w:val="20"/>
              </w:rPr>
              <w:t>Jyväskylän voutikunta</w:t>
            </w:r>
          </w:p>
        </w:tc>
      </w:tr>
      <w:bookmarkEnd w:id="3"/>
      <w:tr w:rsidR="00FF3D39" w14:paraId="5FE26086" w14:textId="77777777" w:rsidTr="00E63D1D">
        <w:trPr>
          <w:trHeight w:val="364"/>
        </w:trPr>
        <w:tc>
          <w:tcPr>
            <w:tcW w:w="2848" w:type="dxa"/>
            <w:shd w:val="clear" w:color="000000" w:fill="EBE8E0"/>
          </w:tcPr>
          <w:p w14:paraId="11FA3B1A" w14:textId="77777777" w:rsidR="00FF3D39" w:rsidRPr="00E128BE" w:rsidRDefault="00FF3D39" w:rsidP="00FF3D39">
            <w:pPr>
              <w:pStyle w:val="TableParagraph"/>
              <w:spacing w:before="3" w:line="240" w:lineRule="auto"/>
              <w:ind w:left="114"/>
              <w:rPr>
                <w:rFonts w:ascii="Calibri" w:hAnsi="Calibri"/>
                <w:color w:val="FF0000"/>
                <w:sz w:val="20"/>
              </w:rPr>
            </w:pPr>
            <w:r w:rsidRPr="00E128BE">
              <w:rPr>
                <w:rFonts w:ascii="Calibri" w:hAnsi="Calibri"/>
                <w:color w:val="FF0000"/>
                <w:sz w:val="20"/>
              </w:rPr>
              <w:t>Conseiller Gastronomique</w:t>
            </w:r>
          </w:p>
        </w:tc>
        <w:tc>
          <w:tcPr>
            <w:tcW w:w="1964" w:type="dxa"/>
            <w:shd w:val="clear" w:color="000000" w:fill="EBE8E0"/>
          </w:tcPr>
          <w:p w14:paraId="47BA1B8D" w14:textId="77777777" w:rsidR="00FF3D39" w:rsidRPr="00E128BE" w:rsidRDefault="00FF3D39" w:rsidP="00FF3D39">
            <w:pPr>
              <w:pStyle w:val="TableParagraph"/>
              <w:spacing w:before="3" w:line="240" w:lineRule="auto"/>
              <w:ind w:left="244"/>
              <w:rPr>
                <w:rFonts w:ascii="Calibri" w:hAnsi="Calibri"/>
                <w:color w:val="FF0000"/>
                <w:sz w:val="20"/>
              </w:rPr>
            </w:pPr>
            <w:r w:rsidRPr="00E128BE">
              <w:rPr>
                <w:rFonts w:ascii="Calibri" w:hAnsi="Calibri"/>
                <w:color w:val="FF0000"/>
                <w:sz w:val="20"/>
              </w:rPr>
              <w:t>Tomi Lantto</w:t>
            </w:r>
          </w:p>
        </w:tc>
        <w:tc>
          <w:tcPr>
            <w:tcW w:w="3049" w:type="dxa"/>
            <w:shd w:val="clear" w:color="000000" w:fill="EBE8E0"/>
          </w:tcPr>
          <w:p w14:paraId="49BFD886" w14:textId="77777777" w:rsidR="00FF3D39" w:rsidRPr="00E128BE" w:rsidRDefault="00FF3D39" w:rsidP="00FF3D39">
            <w:pPr>
              <w:pStyle w:val="TableParagraph"/>
              <w:spacing w:before="3" w:line="240" w:lineRule="auto"/>
              <w:ind w:left="217"/>
              <w:rPr>
                <w:rFonts w:ascii="Calibri" w:hAnsi="Calibri"/>
                <w:color w:val="FF0000"/>
                <w:sz w:val="20"/>
              </w:rPr>
            </w:pPr>
            <w:r w:rsidRPr="00E128BE">
              <w:rPr>
                <w:rFonts w:ascii="Calibri" w:hAnsi="Calibri"/>
                <w:color w:val="FF0000"/>
                <w:sz w:val="20"/>
              </w:rPr>
              <w:t>Oulun voutikunta</w:t>
            </w:r>
          </w:p>
        </w:tc>
      </w:tr>
      <w:tr w:rsidR="00FF3D39" w14:paraId="784636C2" w14:textId="77777777" w:rsidTr="00E63D1D">
        <w:trPr>
          <w:trHeight w:val="364"/>
        </w:trPr>
        <w:tc>
          <w:tcPr>
            <w:tcW w:w="2848" w:type="dxa"/>
          </w:tcPr>
          <w:p w14:paraId="0A9DD857" w14:textId="77777777" w:rsidR="00FF3D39" w:rsidRPr="00E128BE" w:rsidRDefault="00FF3D39" w:rsidP="00FF3D39">
            <w:pPr>
              <w:pStyle w:val="TableParagraph"/>
              <w:spacing w:before="3" w:line="240" w:lineRule="auto"/>
              <w:ind w:left="114"/>
              <w:rPr>
                <w:rFonts w:ascii="Calibri" w:hAnsi="Calibri"/>
                <w:color w:val="FF0000"/>
                <w:sz w:val="20"/>
              </w:rPr>
            </w:pPr>
            <w:r w:rsidRPr="00E128BE">
              <w:rPr>
                <w:rFonts w:ascii="Calibri" w:hAnsi="Calibri"/>
                <w:color w:val="FF0000"/>
                <w:sz w:val="20"/>
              </w:rPr>
              <w:t>Chargée de Presse</w:t>
            </w:r>
          </w:p>
        </w:tc>
        <w:tc>
          <w:tcPr>
            <w:tcW w:w="1964" w:type="dxa"/>
          </w:tcPr>
          <w:p w14:paraId="6481250B" w14:textId="77777777" w:rsidR="00FF3D39" w:rsidRPr="00E128BE" w:rsidRDefault="00FF3D39" w:rsidP="00FF3D39">
            <w:pPr>
              <w:pStyle w:val="TableParagraph"/>
              <w:spacing w:before="3" w:line="240" w:lineRule="auto"/>
              <w:ind w:left="244"/>
              <w:rPr>
                <w:rFonts w:ascii="Calibri" w:hAnsi="Calibri"/>
                <w:color w:val="FF0000"/>
                <w:sz w:val="20"/>
              </w:rPr>
            </w:pPr>
            <w:r w:rsidRPr="00E128BE">
              <w:rPr>
                <w:rFonts w:ascii="Calibri" w:hAnsi="Calibri"/>
                <w:color w:val="FF0000"/>
                <w:sz w:val="20"/>
              </w:rPr>
              <w:t>Taina Vilkuna</w:t>
            </w:r>
          </w:p>
        </w:tc>
        <w:tc>
          <w:tcPr>
            <w:tcW w:w="3049" w:type="dxa"/>
          </w:tcPr>
          <w:p w14:paraId="497713FA" w14:textId="77777777" w:rsidR="00FF3D39" w:rsidRPr="00E128BE" w:rsidRDefault="00FF3D39" w:rsidP="00FF3D39">
            <w:pPr>
              <w:pStyle w:val="TableParagraph"/>
              <w:spacing w:before="3" w:line="240" w:lineRule="auto"/>
              <w:ind w:left="217"/>
              <w:rPr>
                <w:rFonts w:ascii="Calibri" w:hAnsi="Calibri"/>
                <w:color w:val="FF0000"/>
                <w:sz w:val="20"/>
              </w:rPr>
            </w:pPr>
            <w:r w:rsidRPr="00E128BE">
              <w:rPr>
                <w:rFonts w:ascii="Calibri" w:hAnsi="Calibri"/>
                <w:color w:val="FF0000"/>
                <w:sz w:val="20"/>
              </w:rPr>
              <w:t>Helsingin voutikunta</w:t>
            </w:r>
          </w:p>
        </w:tc>
      </w:tr>
      <w:tr w:rsidR="00FF3D39" w14:paraId="40AF7A06" w14:textId="77777777" w:rsidTr="00E63D1D">
        <w:trPr>
          <w:trHeight w:val="364"/>
        </w:trPr>
        <w:tc>
          <w:tcPr>
            <w:tcW w:w="2848" w:type="dxa"/>
            <w:shd w:val="clear" w:color="000000" w:fill="EBE8E0"/>
          </w:tcPr>
          <w:p w14:paraId="38AFA19E" w14:textId="77777777" w:rsidR="00FF3D39" w:rsidRPr="00E128BE" w:rsidRDefault="00FF3D39" w:rsidP="00FF3D39">
            <w:pPr>
              <w:pStyle w:val="TableParagraph"/>
              <w:spacing w:before="3" w:line="240" w:lineRule="auto"/>
              <w:ind w:left="114"/>
              <w:rPr>
                <w:rFonts w:ascii="Calibri" w:hAnsi="Calibri"/>
                <w:color w:val="FF0000"/>
                <w:sz w:val="20"/>
              </w:rPr>
            </w:pPr>
            <w:r w:rsidRPr="00E128BE">
              <w:rPr>
                <w:rFonts w:ascii="Calibri" w:hAnsi="Calibri"/>
                <w:color w:val="FF0000"/>
                <w:sz w:val="20"/>
              </w:rPr>
              <w:t>Chargé de Missions</w:t>
            </w:r>
          </w:p>
        </w:tc>
        <w:tc>
          <w:tcPr>
            <w:tcW w:w="1964" w:type="dxa"/>
            <w:shd w:val="clear" w:color="000000" w:fill="EBE8E0"/>
          </w:tcPr>
          <w:p w14:paraId="44D80F07" w14:textId="77777777" w:rsidR="00FF3D39" w:rsidRPr="00E128BE" w:rsidRDefault="00FF3D39" w:rsidP="00FF3D39">
            <w:pPr>
              <w:pStyle w:val="TableParagraph"/>
              <w:spacing w:before="3" w:line="240" w:lineRule="auto"/>
              <w:ind w:left="244"/>
              <w:rPr>
                <w:rFonts w:ascii="Calibri" w:hAnsi="Calibri"/>
                <w:color w:val="FF0000"/>
                <w:sz w:val="20"/>
              </w:rPr>
            </w:pPr>
            <w:r w:rsidRPr="00E128BE">
              <w:rPr>
                <w:rFonts w:ascii="Calibri" w:hAnsi="Calibri"/>
                <w:color w:val="FF0000"/>
                <w:sz w:val="20"/>
              </w:rPr>
              <w:t>Tomi Aho</w:t>
            </w:r>
          </w:p>
        </w:tc>
        <w:tc>
          <w:tcPr>
            <w:tcW w:w="3049" w:type="dxa"/>
            <w:shd w:val="clear" w:color="000000" w:fill="EBE8E0"/>
          </w:tcPr>
          <w:p w14:paraId="2FC55736" w14:textId="77777777" w:rsidR="00FF3D39" w:rsidRPr="00E128BE" w:rsidRDefault="00FF3D39" w:rsidP="00FF3D39">
            <w:pPr>
              <w:pStyle w:val="TableParagraph"/>
              <w:spacing w:before="3" w:line="240" w:lineRule="auto"/>
              <w:ind w:left="217"/>
              <w:rPr>
                <w:rFonts w:ascii="Calibri" w:hAnsi="Calibri"/>
                <w:color w:val="FF0000"/>
                <w:sz w:val="20"/>
              </w:rPr>
            </w:pPr>
            <w:r w:rsidRPr="00E128BE">
              <w:rPr>
                <w:rFonts w:ascii="Calibri" w:hAnsi="Calibri"/>
                <w:color w:val="FF0000"/>
                <w:sz w:val="20"/>
              </w:rPr>
              <w:t>Turun voutikunta</w:t>
            </w:r>
          </w:p>
        </w:tc>
      </w:tr>
      <w:tr w:rsidR="00FF3D39" w14:paraId="73BA1871" w14:textId="77777777" w:rsidTr="00E63D1D">
        <w:trPr>
          <w:trHeight w:val="364"/>
        </w:trPr>
        <w:tc>
          <w:tcPr>
            <w:tcW w:w="2848" w:type="dxa"/>
          </w:tcPr>
          <w:p w14:paraId="26E915FE" w14:textId="77777777" w:rsidR="00FF3D39" w:rsidRPr="00E128BE" w:rsidRDefault="00FF3D39" w:rsidP="00FF3D39">
            <w:pPr>
              <w:pStyle w:val="TableParagraph"/>
              <w:spacing w:before="3" w:line="240" w:lineRule="auto"/>
              <w:ind w:left="114"/>
              <w:rPr>
                <w:rFonts w:ascii="Calibri" w:hAnsi="Calibri"/>
                <w:color w:val="FF0000"/>
                <w:sz w:val="20"/>
              </w:rPr>
            </w:pPr>
            <w:bookmarkStart w:id="4" w:name="_Hlk16578901"/>
            <w:r w:rsidRPr="00E128BE">
              <w:rPr>
                <w:rFonts w:ascii="Calibri" w:hAnsi="Calibri"/>
                <w:color w:val="FF0000"/>
                <w:sz w:val="20"/>
              </w:rPr>
              <w:t>Echanson</w:t>
            </w:r>
          </w:p>
        </w:tc>
        <w:tc>
          <w:tcPr>
            <w:tcW w:w="1964" w:type="dxa"/>
          </w:tcPr>
          <w:p w14:paraId="56FD74A2" w14:textId="77777777" w:rsidR="00FF3D39" w:rsidRPr="00E128BE" w:rsidRDefault="00FF3D39" w:rsidP="00FF3D39">
            <w:pPr>
              <w:pStyle w:val="TableParagraph"/>
              <w:spacing w:before="3" w:line="240" w:lineRule="auto"/>
              <w:ind w:left="244"/>
              <w:rPr>
                <w:rFonts w:ascii="Calibri" w:hAnsi="Calibri"/>
                <w:color w:val="FF0000"/>
                <w:sz w:val="20"/>
              </w:rPr>
            </w:pPr>
            <w:r w:rsidRPr="00E128BE">
              <w:rPr>
                <w:rFonts w:ascii="Calibri" w:hAnsi="Calibri"/>
                <w:color w:val="FF0000"/>
                <w:sz w:val="20"/>
              </w:rPr>
              <w:t>Christina Suominen</w:t>
            </w:r>
          </w:p>
        </w:tc>
        <w:tc>
          <w:tcPr>
            <w:tcW w:w="3049" w:type="dxa"/>
          </w:tcPr>
          <w:p w14:paraId="54705001" w14:textId="77777777" w:rsidR="00FF3D39" w:rsidRPr="00E128BE" w:rsidRDefault="00FF3D39" w:rsidP="00FF3D39">
            <w:pPr>
              <w:pStyle w:val="TableParagraph"/>
              <w:spacing w:before="3" w:line="240" w:lineRule="auto"/>
              <w:ind w:left="217"/>
              <w:rPr>
                <w:rFonts w:ascii="Calibri" w:hAnsi="Calibri"/>
                <w:color w:val="FF0000"/>
                <w:sz w:val="20"/>
              </w:rPr>
            </w:pPr>
            <w:r w:rsidRPr="00E128BE">
              <w:rPr>
                <w:rFonts w:ascii="Calibri" w:hAnsi="Calibri"/>
                <w:color w:val="FF0000"/>
                <w:sz w:val="20"/>
              </w:rPr>
              <w:t>Tampereen voutikunta</w:t>
            </w:r>
          </w:p>
        </w:tc>
      </w:tr>
      <w:bookmarkEnd w:id="4"/>
      <w:tr w:rsidR="00FF3D39" w14:paraId="515CFFBD" w14:textId="77777777" w:rsidTr="00E63D1D">
        <w:trPr>
          <w:trHeight w:val="361"/>
        </w:trPr>
        <w:tc>
          <w:tcPr>
            <w:tcW w:w="2848" w:type="dxa"/>
            <w:shd w:val="clear" w:color="000000" w:fill="EBE8E0"/>
          </w:tcPr>
          <w:p w14:paraId="45489E56" w14:textId="3ECC8640" w:rsidR="00FF3D39" w:rsidRPr="00E128BE" w:rsidRDefault="00FF3D39" w:rsidP="00FF3D39">
            <w:pPr>
              <w:pStyle w:val="TableParagraph"/>
              <w:spacing w:before="3" w:line="240" w:lineRule="auto"/>
              <w:ind w:left="114"/>
              <w:rPr>
                <w:rFonts w:ascii="Calibri" w:hAnsi="Calibri"/>
                <w:color w:val="FF0000"/>
                <w:sz w:val="20"/>
              </w:rPr>
            </w:pPr>
            <w:r w:rsidRPr="00E128BE">
              <w:rPr>
                <w:rFonts w:ascii="Calibri" w:hAnsi="Calibri"/>
                <w:color w:val="FF0000"/>
                <w:sz w:val="20"/>
              </w:rPr>
              <w:t xml:space="preserve">Chargé de Missions </w:t>
            </w:r>
          </w:p>
        </w:tc>
        <w:tc>
          <w:tcPr>
            <w:tcW w:w="1964" w:type="dxa"/>
            <w:shd w:val="clear" w:color="000000" w:fill="EBE8E0"/>
          </w:tcPr>
          <w:p w14:paraId="0DEF29AE" w14:textId="571685B9" w:rsidR="00FF3D39" w:rsidRPr="00E128BE" w:rsidRDefault="00FF3D39" w:rsidP="00FF3D39">
            <w:pPr>
              <w:pStyle w:val="TableParagraph"/>
              <w:spacing w:before="3" w:line="240" w:lineRule="auto"/>
              <w:ind w:left="244"/>
              <w:rPr>
                <w:rFonts w:ascii="Calibri" w:hAnsi="Calibri"/>
                <w:color w:val="FF0000"/>
                <w:sz w:val="20"/>
              </w:rPr>
            </w:pPr>
            <w:r w:rsidRPr="00E128BE">
              <w:rPr>
                <w:rFonts w:ascii="Calibri" w:hAnsi="Calibri"/>
                <w:color w:val="FF0000"/>
                <w:sz w:val="20"/>
              </w:rPr>
              <w:t>Juhani Simpanen</w:t>
            </w:r>
          </w:p>
        </w:tc>
        <w:tc>
          <w:tcPr>
            <w:tcW w:w="3049" w:type="dxa"/>
            <w:shd w:val="clear" w:color="000000" w:fill="EBE8E0"/>
          </w:tcPr>
          <w:p w14:paraId="2B1EA2EC" w14:textId="12F07FA1" w:rsidR="00FF3D39" w:rsidRPr="00E128BE" w:rsidRDefault="00FF3D39" w:rsidP="00FF3D39">
            <w:pPr>
              <w:pStyle w:val="TableParagraph"/>
              <w:spacing w:before="3" w:line="240" w:lineRule="auto"/>
              <w:ind w:left="217"/>
              <w:rPr>
                <w:rFonts w:ascii="Calibri" w:hAnsi="Calibri"/>
                <w:color w:val="FF0000"/>
                <w:sz w:val="20"/>
              </w:rPr>
            </w:pPr>
            <w:r w:rsidRPr="00E128BE">
              <w:rPr>
                <w:rFonts w:ascii="Calibri" w:hAnsi="Calibri"/>
                <w:color w:val="FF0000"/>
                <w:sz w:val="20"/>
              </w:rPr>
              <w:t>Savon voutikunta</w:t>
            </w:r>
          </w:p>
        </w:tc>
      </w:tr>
      <w:tr w:rsidR="00FF3D39" w14:paraId="5DE07FA4" w14:textId="77777777" w:rsidTr="00BD3794">
        <w:trPr>
          <w:trHeight w:val="364"/>
        </w:trPr>
        <w:tc>
          <w:tcPr>
            <w:tcW w:w="2848" w:type="dxa"/>
          </w:tcPr>
          <w:p w14:paraId="4ED6571F" w14:textId="41122C15" w:rsidR="00FF3D39" w:rsidRPr="00E128BE" w:rsidRDefault="00FF3D39" w:rsidP="00FF3D39">
            <w:pPr>
              <w:pStyle w:val="TableParagraph"/>
              <w:spacing w:before="3" w:line="240" w:lineRule="auto"/>
              <w:ind w:left="114"/>
              <w:rPr>
                <w:rFonts w:ascii="Calibri" w:hAnsi="Calibri"/>
                <w:color w:val="FF0000"/>
                <w:sz w:val="20"/>
              </w:rPr>
            </w:pPr>
            <w:r w:rsidRPr="00E128BE">
              <w:rPr>
                <w:rFonts w:ascii="Calibri" w:hAnsi="Calibri"/>
                <w:color w:val="FF0000"/>
                <w:sz w:val="20"/>
              </w:rPr>
              <w:t>Chancelier</w:t>
            </w:r>
          </w:p>
        </w:tc>
        <w:tc>
          <w:tcPr>
            <w:tcW w:w="1964" w:type="dxa"/>
          </w:tcPr>
          <w:p w14:paraId="0FD911A3" w14:textId="70F68251" w:rsidR="00FF3D39" w:rsidRPr="00E128BE" w:rsidRDefault="00FF3D39" w:rsidP="00FF3D39">
            <w:pPr>
              <w:pStyle w:val="TableParagraph"/>
              <w:spacing w:before="3" w:line="240" w:lineRule="auto"/>
              <w:ind w:left="244"/>
              <w:rPr>
                <w:rFonts w:ascii="Calibri" w:hAnsi="Calibri"/>
                <w:color w:val="FF0000"/>
                <w:sz w:val="20"/>
              </w:rPr>
            </w:pPr>
            <w:r w:rsidRPr="00E128BE">
              <w:rPr>
                <w:rFonts w:ascii="Calibri" w:hAnsi="Calibri"/>
                <w:color w:val="FF0000"/>
                <w:sz w:val="20"/>
              </w:rPr>
              <w:t xml:space="preserve">Juha Ojamo </w:t>
            </w:r>
          </w:p>
        </w:tc>
        <w:tc>
          <w:tcPr>
            <w:tcW w:w="3049" w:type="dxa"/>
          </w:tcPr>
          <w:p w14:paraId="158657BC" w14:textId="0AA9F432" w:rsidR="00FF3D39" w:rsidRPr="00E128BE" w:rsidRDefault="00FF3D39" w:rsidP="00FF3D39">
            <w:pPr>
              <w:pStyle w:val="TableParagraph"/>
              <w:spacing w:before="3" w:line="240" w:lineRule="auto"/>
              <w:ind w:left="217"/>
              <w:rPr>
                <w:rFonts w:ascii="Calibri" w:hAnsi="Calibri"/>
                <w:color w:val="FF0000"/>
                <w:sz w:val="20"/>
              </w:rPr>
            </w:pPr>
            <w:r w:rsidRPr="00E128BE">
              <w:rPr>
                <w:rFonts w:ascii="Calibri" w:hAnsi="Calibri"/>
                <w:color w:val="FF0000"/>
                <w:sz w:val="20"/>
              </w:rPr>
              <w:t>Lahden voutikunta</w:t>
            </w:r>
          </w:p>
        </w:tc>
      </w:tr>
    </w:tbl>
    <w:p w14:paraId="748376C1" w14:textId="1E4EFE2A" w:rsidR="00F56A4E" w:rsidRDefault="00F56A4E">
      <w:pPr>
        <w:pStyle w:val="Leipteksti"/>
        <w:spacing w:before="161"/>
        <w:ind w:left="1320"/>
        <w:rPr>
          <w:lang w:val="fi-FI"/>
        </w:rPr>
      </w:pPr>
    </w:p>
    <w:p w14:paraId="577942C9" w14:textId="77777777" w:rsidR="00F56A4E" w:rsidRDefault="00F56A4E">
      <w:pPr>
        <w:pStyle w:val="Leipteksti"/>
        <w:spacing w:before="161"/>
        <w:ind w:left="1320"/>
        <w:rPr>
          <w:lang w:val="fi-FI"/>
        </w:rPr>
      </w:pPr>
    </w:p>
    <w:p w14:paraId="452768EB" w14:textId="77777777" w:rsidR="00F56A4E" w:rsidRDefault="00F56A4E">
      <w:pPr>
        <w:pStyle w:val="Leipteksti"/>
        <w:spacing w:before="161"/>
        <w:ind w:left="1320"/>
        <w:rPr>
          <w:lang w:val="fi-FI"/>
        </w:rPr>
      </w:pPr>
    </w:p>
    <w:p w14:paraId="27D0C469" w14:textId="726FC6B8" w:rsidR="0088511A" w:rsidRDefault="00482F61">
      <w:pPr>
        <w:pStyle w:val="Leipteksti"/>
        <w:spacing w:before="161"/>
        <w:ind w:left="1320"/>
        <w:rPr>
          <w:lang w:val="fi-FI"/>
        </w:rPr>
      </w:pPr>
      <w:r>
        <w:rPr>
          <w:lang w:val="fi-FI"/>
        </w:rPr>
        <w:t>Vuonna 20</w:t>
      </w:r>
      <w:r w:rsidR="00D16193">
        <w:rPr>
          <w:lang w:val="fi-FI"/>
        </w:rPr>
        <w:t>2</w:t>
      </w:r>
      <w:r w:rsidR="00E128BE">
        <w:rPr>
          <w:lang w:val="fi-FI"/>
        </w:rPr>
        <w:t>1</w:t>
      </w:r>
      <w:r>
        <w:rPr>
          <w:lang w:val="fi-FI"/>
        </w:rPr>
        <w:t xml:space="preserve"> </w:t>
      </w:r>
      <w:r w:rsidR="005D4263">
        <w:rPr>
          <w:lang w:val="fi-FI"/>
        </w:rPr>
        <w:t>Chaîne des Rôtisseurs Finlanden</w:t>
      </w:r>
      <w:r>
        <w:rPr>
          <w:lang w:val="fi-FI"/>
        </w:rPr>
        <w:t xml:space="preserve"> puhemiehistö (hallitus) </w:t>
      </w:r>
      <w:r w:rsidRPr="00E128BE">
        <w:rPr>
          <w:color w:val="FF0000"/>
          <w:lang w:val="fi-FI"/>
        </w:rPr>
        <w:t>kokoontui</w:t>
      </w:r>
      <w:r w:rsidR="00C64663" w:rsidRPr="00E128BE">
        <w:rPr>
          <w:color w:val="FF0000"/>
          <w:lang w:val="fi-FI"/>
        </w:rPr>
        <w:t xml:space="preserve"> 6</w:t>
      </w:r>
      <w:r w:rsidRPr="00E128BE">
        <w:rPr>
          <w:color w:val="FF0000"/>
          <w:lang w:val="fi-FI"/>
        </w:rPr>
        <w:t xml:space="preserve"> kertaa</w:t>
      </w:r>
      <w:r w:rsidR="005D4263" w:rsidRPr="00E128BE">
        <w:rPr>
          <w:color w:val="FF0000"/>
          <w:lang w:val="fi-FI"/>
        </w:rPr>
        <w:t>.</w:t>
      </w:r>
    </w:p>
    <w:p w14:paraId="0C11E4B7" w14:textId="498C0C0A" w:rsidR="00F92340" w:rsidRDefault="00DB7160" w:rsidP="00925EDF">
      <w:pPr>
        <w:pStyle w:val="Leipteksti"/>
        <w:spacing w:before="160" w:line="276" w:lineRule="auto"/>
        <w:ind w:left="1320" w:right="654"/>
        <w:rPr>
          <w:lang w:val="fi-FI"/>
        </w:rPr>
      </w:pPr>
      <w:r>
        <w:rPr>
          <w:lang w:val="fi-FI"/>
        </w:rPr>
        <w:t>Järjestön v</w:t>
      </w:r>
      <w:r w:rsidR="00E128BE">
        <w:rPr>
          <w:lang w:val="fi-FI"/>
        </w:rPr>
        <w:t xml:space="preserve">uosikokous </w:t>
      </w:r>
      <w:r w:rsidR="00482F61">
        <w:rPr>
          <w:lang w:val="fi-FI"/>
        </w:rPr>
        <w:t xml:space="preserve">järjestettiin </w:t>
      </w:r>
      <w:r w:rsidR="00AC102D" w:rsidRPr="00E128BE">
        <w:rPr>
          <w:color w:val="FF0000"/>
          <w:lang w:val="fi-FI"/>
        </w:rPr>
        <w:t>Helsingissä Hotelli Kämpin Peilisalissa 24.9.202</w:t>
      </w:r>
      <w:r w:rsidR="009B287E">
        <w:rPr>
          <w:color w:val="FF0000"/>
          <w:lang w:val="fi-FI"/>
        </w:rPr>
        <w:t>1</w:t>
      </w:r>
      <w:r w:rsidR="00482F61">
        <w:rPr>
          <w:lang w:val="fi-FI"/>
        </w:rPr>
        <w:t xml:space="preserve">. </w:t>
      </w:r>
      <w:r w:rsidR="00482F61" w:rsidRPr="00E128BE">
        <w:rPr>
          <w:color w:val="FF0000"/>
          <w:lang w:val="fi-FI"/>
        </w:rPr>
        <w:t xml:space="preserve">Paikalla oli läsnä </w:t>
      </w:r>
      <w:r w:rsidR="00666DEA" w:rsidRPr="00E128BE">
        <w:rPr>
          <w:color w:val="FF0000"/>
          <w:lang w:val="fi-FI"/>
        </w:rPr>
        <w:t>23</w:t>
      </w:r>
      <w:r w:rsidR="00482F61" w:rsidRPr="00E128BE">
        <w:rPr>
          <w:color w:val="FF0000"/>
          <w:lang w:val="fi-FI"/>
        </w:rPr>
        <w:t xml:space="preserve"> jäsentä. </w:t>
      </w:r>
      <w:r w:rsidR="00482F61">
        <w:rPr>
          <w:lang w:val="fi-FI"/>
        </w:rPr>
        <w:t>Vuosikokouksessa vahvistettiin järjestön tilinpäätös ja toimintakertomus vuodelta 20</w:t>
      </w:r>
      <w:r w:rsidR="00E128BE">
        <w:rPr>
          <w:lang w:val="fi-FI"/>
        </w:rPr>
        <w:t>20</w:t>
      </w:r>
      <w:r w:rsidR="00482F61">
        <w:rPr>
          <w:lang w:val="fi-FI"/>
        </w:rPr>
        <w:t xml:space="preserve"> ja myönnettiin vastuuvapaus hallituksen jäsenille ja muille vastuuvelvollisille.</w:t>
      </w:r>
      <w:r w:rsidR="00F92340">
        <w:rPr>
          <w:lang w:val="fi-FI"/>
        </w:rPr>
        <w:t xml:space="preserve"> </w:t>
      </w:r>
      <w:r w:rsidR="00F92340">
        <w:rPr>
          <w:lang w:val="fi-FI"/>
        </w:rPr>
        <w:br/>
      </w:r>
    </w:p>
    <w:p w14:paraId="60BDEB64" w14:textId="0282104E" w:rsidR="0088511A" w:rsidRDefault="00196429" w:rsidP="00925EDF">
      <w:pPr>
        <w:pStyle w:val="Leipteksti"/>
        <w:spacing w:line="276" w:lineRule="auto"/>
        <w:ind w:left="1320" w:right="938"/>
        <w:rPr>
          <w:color w:val="FF0000"/>
          <w:lang w:val="fi-FI"/>
        </w:rPr>
      </w:pPr>
      <w:r>
        <w:rPr>
          <w:color w:val="FF0000"/>
          <w:lang w:val="fi-FI"/>
        </w:rPr>
        <w:t xml:space="preserve">Vuosikokouksesta merkittävimmät nostot ja </w:t>
      </w:r>
      <w:r w:rsidR="00482F61" w:rsidRPr="00196429">
        <w:rPr>
          <w:color w:val="FF0000"/>
          <w:lang w:val="fi-FI"/>
        </w:rPr>
        <w:t xml:space="preserve">Yhdistyksen varsinaiseksi tilintarkastajaksi valittiin Ahti Massa HTM ja varatilintarkastajaksi Aimo Silventoinen KHT. Toiminnantarkastajaksi valittiin Juhani Kaapu ja </w:t>
      </w:r>
      <w:r w:rsidR="005C5DF3" w:rsidRPr="00196429">
        <w:rPr>
          <w:color w:val="FF0000"/>
          <w:lang w:val="fi-FI"/>
        </w:rPr>
        <w:t>v</w:t>
      </w:r>
      <w:r w:rsidR="00482F61" w:rsidRPr="00196429">
        <w:rPr>
          <w:color w:val="FF0000"/>
          <w:lang w:val="fi-FI"/>
        </w:rPr>
        <w:t xml:space="preserve">aratoiminnantarkastajaksi Esko Raipia. </w:t>
      </w:r>
      <w:r w:rsidR="00625DE6" w:rsidRPr="00196429">
        <w:rPr>
          <w:color w:val="FF0000"/>
          <w:lang w:val="fi-FI"/>
        </w:rPr>
        <w:t xml:space="preserve"> </w:t>
      </w:r>
    </w:p>
    <w:p w14:paraId="52B82FC4" w14:textId="220A4C2A" w:rsidR="00FE3F31" w:rsidRDefault="00FE3F31" w:rsidP="00925EDF">
      <w:pPr>
        <w:pStyle w:val="Leipteksti"/>
        <w:spacing w:line="276" w:lineRule="auto"/>
        <w:ind w:left="1320" w:right="938"/>
        <w:rPr>
          <w:color w:val="FF0000"/>
          <w:lang w:val="fi-FI"/>
        </w:rPr>
      </w:pPr>
    </w:p>
    <w:p w14:paraId="4ACF91A6" w14:textId="3D89BADF" w:rsidR="00FE3F31" w:rsidRPr="00FE3F31" w:rsidRDefault="00FE3F31" w:rsidP="00FE3F31">
      <w:pPr>
        <w:pStyle w:val="Otsikko1"/>
        <w:spacing w:before="43"/>
        <w:rPr>
          <w:sz w:val="22"/>
          <w:szCs w:val="22"/>
          <w:lang w:val="fi-FI"/>
        </w:rPr>
      </w:pPr>
      <w:r w:rsidRPr="00FE3F31">
        <w:rPr>
          <w:sz w:val="22"/>
          <w:szCs w:val="22"/>
          <w:lang w:val="fi-FI"/>
        </w:rPr>
        <w:t>Toimin</w:t>
      </w:r>
      <w:r w:rsidR="00040A21">
        <w:rPr>
          <w:sz w:val="22"/>
          <w:szCs w:val="22"/>
          <w:lang w:val="fi-FI"/>
        </w:rPr>
        <w:t>nan toteutus</w:t>
      </w:r>
    </w:p>
    <w:p w14:paraId="3D9F1C46" w14:textId="77777777" w:rsidR="00FE3F31" w:rsidRDefault="00FE3F31" w:rsidP="00FE3F31">
      <w:pPr>
        <w:pStyle w:val="Leipteksti"/>
        <w:spacing w:before="218" w:line="276" w:lineRule="auto"/>
        <w:ind w:left="1320" w:right="547"/>
        <w:rPr>
          <w:lang w:val="fi-FI"/>
        </w:rPr>
      </w:pPr>
      <w:r>
        <w:rPr>
          <w:lang w:val="fi-FI"/>
        </w:rPr>
        <w:t>Chaîne des Rôtisseurs Finlanden toiminta ja tapahtumat liittyvät tavalla tai toisella gastronomiaan, ruoan raaka-aineisiin, ruokatuotantoon sekä tapa- ja juomakulttuuriin. Tapahtumiin kuuluvat erilaiset teemaillalliset laadukkaine juomineen, ruoanvalmistuskurssit, vierailut elintarviketuottajien luona sekä nuorten kokkien ja nuorten sommelierien kilpailut sekä nuorten ammattilaisten tukeminen stipendeillä. Vuosittain järjestetään suurkapituli Grand Chapitre, jossa installoidaan uudet jäsenet.</w:t>
      </w:r>
    </w:p>
    <w:p w14:paraId="4396CD88" w14:textId="77777777" w:rsidR="00FE3F31" w:rsidRDefault="00FE3F31" w:rsidP="00FE3F31">
      <w:pPr>
        <w:pStyle w:val="Leipteksti"/>
        <w:spacing w:line="276" w:lineRule="auto"/>
        <w:ind w:left="1320" w:right="688"/>
        <w:rPr>
          <w:lang w:val="fi-FI"/>
        </w:rPr>
      </w:pPr>
    </w:p>
    <w:p w14:paraId="266B275F" w14:textId="32FA3382" w:rsidR="00FE3F31" w:rsidRDefault="00FE3F31" w:rsidP="00FE3F31">
      <w:pPr>
        <w:pStyle w:val="Leipteksti"/>
        <w:spacing w:line="276" w:lineRule="auto"/>
        <w:ind w:left="1320" w:right="688"/>
        <w:rPr>
          <w:lang w:val="fi-FI"/>
        </w:rPr>
      </w:pPr>
      <w:r>
        <w:rPr>
          <w:lang w:val="fi-FI"/>
        </w:rPr>
        <w:t>Suurkapitulin lisäksi installointia suoritetaan pienemmissä talvikapituleissa sekä voutikuntien omissa paikalliskapituleissa. Järjestön tapahtumat ovat avec- tilaisuuksia.</w:t>
      </w:r>
    </w:p>
    <w:p w14:paraId="77D2277F" w14:textId="77777777" w:rsidR="00FE3F31" w:rsidRDefault="00FE3F31" w:rsidP="00FE3F31">
      <w:pPr>
        <w:pStyle w:val="Leipteksti"/>
        <w:spacing w:before="4"/>
        <w:rPr>
          <w:sz w:val="16"/>
          <w:lang w:val="fi-FI"/>
        </w:rPr>
      </w:pPr>
    </w:p>
    <w:p w14:paraId="544237FC" w14:textId="77777777" w:rsidR="00FE3F31" w:rsidRDefault="00FE3F31" w:rsidP="00FE3F31">
      <w:pPr>
        <w:pStyle w:val="Leipteksti"/>
        <w:spacing w:line="276" w:lineRule="auto"/>
        <w:ind w:left="1320" w:right="547"/>
        <w:rPr>
          <w:lang w:val="fi-FI"/>
        </w:rPr>
      </w:pPr>
      <w:r>
        <w:rPr>
          <w:lang w:val="fi-FI"/>
        </w:rPr>
        <w:t>Yhtenä Chaîne des Rôtisseurs -järjestön toiminnan painopisteenä on nuorten ammattilaisten ammatillisen kehittämisen tukeminen. Tärkeimpänä tapahtumana on vuosittain järjestettävä nuorten kokkien ja saliammattilaisten kilpailut, joista voittajat lähtevät edustamaan Suomea kansainvälisiin kilpailuihin.</w:t>
      </w:r>
    </w:p>
    <w:p w14:paraId="0B6A9A56" w14:textId="77777777" w:rsidR="00FE3F31" w:rsidRDefault="00FE3F31" w:rsidP="00FE3F31">
      <w:pPr>
        <w:pStyle w:val="Leipteksti"/>
        <w:spacing w:before="5"/>
        <w:rPr>
          <w:sz w:val="16"/>
          <w:lang w:val="fi-FI"/>
        </w:rPr>
      </w:pPr>
    </w:p>
    <w:p w14:paraId="13AF9C47" w14:textId="3C12A46F" w:rsidR="00FE3F31" w:rsidRDefault="00FE3F31" w:rsidP="00FE3F31">
      <w:pPr>
        <w:pStyle w:val="Leipteksti"/>
        <w:spacing w:line="276" w:lineRule="auto"/>
        <w:ind w:left="1320" w:right="405"/>
        <w:rPr>
          <w:lang w:val="fi-FI"/>
        </w:rPr>
      </w:pPr>
      <w:r>
        <w:rPr>
          <w:lang w:val="fi-FI"/>
        </w:rPr>
        <w:t xml:space="preserve">Strategiansa mukaisesti Chaîne des Rôtisseurs Finlande toimii läheisessä yhteistyössä alan eri toimijoiden kesken. </w:t>
      </w:r>
      <w:r w:rsidRPr="00FE3F31">
        <w:rPr>
          <w:color w:val="FF0000"/>
          <w:lang w:val="fi-FI"/>
        </w:rPr>
        <w:t>Vuonna 2021 järjestö oli mukana mm. keittiömestareiden alueyhdistysten kanssa järjestämässä erilaisia tapahtumia paikallisesti koronan sallimissa puitteissa.</w:t>
      </w:r>
    </w:p>
    <w:p w14:paraId="530B0AC3" w14:textId="77777777" w:rsidR="00FE3F31" w:rsidRDefault="00FE3F31" w:rsidP="00FE3F31">
      <w:pPr>
        <w:pStyle w:val="Leipteksti"/>
        <w:spacing w:before="5"/>
        <w:rPr>
          <w:sz w:val="16"/>
          <w:lang w:val="fi-FI"/>
        </w:rPr>
      </w:pPr>
    </w:p>
    <w:p w14:paraId="69A8B2CE" w14:textId="77777777" w:rsidR="00FE3F31" w:rsidRDefault="00FE3F31" w:rsidP="00FE3F31">
      <w:pPr>
        <w:pStyle w:val="Leipteksti"/>
        <w:spacing w:line="276" w:lineRule="auto"/>
        <w:ind w:left="1320" w:right="405"/>
        <w:rPr>
          <w:color w:val="FF0000"/>
          <w:lang w:val="fi-FI"/>
        </w:rPr>
      </w:pPr>
      <w:r>
        <w:rPr>
          <w:lang w:val="fi-FI"/>
        </w:rPr>
        <w:t xml:space="preserve">Kansainvälisellä kattojärjestöllä Chaîne des Rôtisseursilla on lisäksi oma hyväntekeväisyysjärjestö ACCR (Association Caritative de la Chaine des Rotisseurs). Hyväntekeväisyysjärjestö ylläpitää neljää koulua, jotka sijaitsevat Etelä-Afrikassa, Portugalissa, Perussa ja Egyptissä. Koulujen tavoitteena on opettaa heikoista oloista tuleville nuorille ammatti ruoka-alalta, ja täten antaa paremmat mahdollisuudet tulevaisuuteen. </w:t>
      </w:r>
    </w:p>
    <w:p w14:paraId="001899C4" w14:textId="77777777" w:rsidR="00FE3F31" w:rsidRPr="00196429" w:rsidRDefault="00FE3F31" w:rsidP="00925EDF">
      <w:pPr>
        <w:pStyle w:val="Leipteksti"/>
        <w:spacing w:line="276" w:lineRule="auto"/>
        <w:ind w:left="1320" w:right="938"/>
        <w:rPr>
          <w:color w:val="FF0000"/>
          <w:lang w:val="fi-FI"/>
        </w:rPr>
      </w:pPr>
    </w:p>
    <w:p w14:paraId="4722F10A" w14:textId="77777777" w:rsidR="00625DE6" w:rsidRDefault="00625DE6">
      <w:pPr>
        <w:pStyle w:val="Leipteksti"/>
        <w:spacing w:before="120" w:line="276" w:lineRule="auto"/>
        <w:ind w:left="1320" w:right="1428"/>
        <w:rPr>
          <w:lang w:val="fi-FI"/>
        </w:rPr>
      </w:pPr>
    </w:p>
    <w:p w14:paraId="28F74A6F" w14:textId="77777777" w:rsidR="0088511A" w:rsidRPr="009C0EB5" w:rsidRDefault="00482F61" w:rsidP="00FB14D1">
      <w:pPr>
        <w:pStyle w:val="Otsikko1"/>
        <w:rPr>
          <w:lang w:val="fi-FI"/>
        </w:rPr>
      </w:pPr>
      <w:r w:rsidRPr="009C0EB5">
        <w:rPr>
          <w:lang w:val="fi-FI"/>
        </w:rPr>
        <w:t>Talous</w:t>
      </w:r>
    </w:p>
    <w:p w14:paraId="31EF5027" w14:textId="3B5EFF3C" w:rsidR="0088511A" w:rsidRPr="00A3269E" w:rsidRDefault="00482F61">
      <w:pPr>
        <w:pStyle w:val="Leipteksti"/>
        <w:spacing w:before="160" w:line="276" w:lineRule="auto"/>
        <w:ind w:left="1320" w:right="1384"/>
        <w:rPr>
          <w:color w:val="FF0000"/>
          <w:lang w:val="fi-FI"/>
        </w:rPr>
      </w:pPr>
      <w:r w:rsidRPr="009C0EB5">
        <w:rPr>
          <w:lang w:val="fi-FI"/>
        </w:rPr>
        <w:t>Yhdistyksen talous on vakaalla pohjalla ja mahdollistaa monipuolisen ja strategian mukaisen toiminnan.</w:t>
      </w:r>
      <w:r w:rsidR="00BD3794" w:rsidRPr="009C0EB5">
        <w:rPr>
          <w:lang w:val="fi-FI"/>
        </w:rPr>
        <w:t xml:space="preserve"> </w:t>
      </w:r>
      <w:r w:rsidR="00640708" w:rsidRPr="00A3269E">
        <w:rPr>
          <w:color w:val="FF0000"/>
          <w:lang w:val="fi-FI"/>
        </w:rPr>
        <w:t>Järjestön jäsenmaksut</w:t>
      </w:r>
      <w:r w:rsidR="00A3269E" w:rsidRPr="00A3269E">
        <w:rPr>
          <w:color w:val="FF0000"/>
          <w:lang w:val="fi-FI"/>
        </w:rPr>
        <w:t xml:space="preserve"> toimintavuoden aikana: </w:t>
      </w:r>
    </w:p>
    <w:p w14:paraId="5887AAF4" w14:textId="18F7DD6C" w:rsidR="00FF1A2C" w:rsidRPr="00A3269E" w:rsidRDefault="00FF1A2C" w:rsidP="00F82A20">
      <w:pPr>
        <w:pStyle w:val="Leipteksti"/>
        <w:spacing w:before="160" w:line="276" w:lineRule="auto"/>
        <w:ind w:left="1320" w:right="1384"/>
        <w:rPr>
          <w:color w:val="FF0000"/>
          <w:lang w:val="fi-FI"/>
        </w:rPr>
      </w:pPr>
      <w:r w:rsidRPr="00A3269E">
        <w:rPr>
          <w:color w:val="FF0000"/>
          <w:lang w:val="fi-FI"/>
        </w:rPr>
        <w:t>jäsenmaksu 123 €</w:t>
      </w:r>
      <w:r w:rsidRPr="00A3269E">
        <w:rPr>
          <w:color w:val="FF0000"/>
          <w:lang w:val="fi-FI"/>
        </w:rPr>
        <w:br/>
        <w:t>jäsenmaksun myöhästymismaksu 40 €</w:t>
      </w:r>
      <w:r w:rsidR="003D5748" w:rsidRPr="00A3269E">
        <w:rPr>
          <w:color w:val="FF0000"/>
          <w:lang w:val="fi-FI"/>
        </w:rPr>
        <w:br/>
        <w:t>arvonvaihtomaksu 98 €</w:t>
      </w:r>
      <w:r w:rsidR="003D5748" w:rsidRPr="00A3269E">
        <w:rPr>
          <w:color w:val="FF0000"/>
          <w:lang w:val="fi-FI"/>
        </w:rPr>
        <w:br/>
      </w:r>
      <w:r w:rsidR="003D5748" w:rsidRPr="00A3269E">
        <w:rPr>
          <w:color w:val="FF0000"/>
          <w:lang w:val="fi-FI"/>
        </w:rPr>
        <w:lastRenderedPageBreak/>
        <w:t>kilpimaksu 125 €</w:t>
      </w:r>
      <w:r w:rsidR="003D5748" w:rsidRPr="00A3269E">
        <w:rPr>
          <w:color w:val="FF0000"/>
          <w:lang w:val="fi-FI"/>
        </w:rPr>
        <w:br/>
        <w:t>lisäkilven kertamaksu 250 €</w:t>
      </w:r>
      <w:r w:rsidR="003D5748" w:rsidRPr="00A3269E">
        <w:rPr>
          <w:color w:val="FF0000"/>
          <w:lang w:val="fi-FI"/>
        </w:rPr>
        <w:br/>
      </w:r>
      <w:r w:rsidR="002E7F63" w:rsidRPr="00A3269E">
        <w:rPr>
          <w:color w:val="FF0000"/>
          <w:lang w:val="fi-FI"/>
        </w:rPr>
        <w:t>liittymismaksu / uudelleenliittymismaksu 215 €</w:t>
      </w:r>
      <w:r w:rsidR="002E7F63" w:rsidRPr="00A3269E">
        <w:rPr>
          <w:color w:val="FF0000"/>
          <w:lang w:val="fi-FI"/>
        </w:rPr>
        <w:br/>
        <w:t>liittymismaksu OMGD 20 €</w:t>
      </w:r>
      <w:r w:rsidR="002E7F63" w:rsidRPr="00A3269E">
        <w:rPr>
          <w:color w:val="FF0000"/>
          <w:lang w:val="fi-FI"/>
        </w:rPr>
        <w:br/>
      </w:r>
      <w:r w:rsidR="00FA2280" w:rsidRPr="00A3269E">
        <w:rPr>
          <w:color w:val="FF0000"/>
          <w:lang w:val="fi-FI"/>
        </w:rPr>
        <w:t>jäsenmaksu OMGD 22 €</w:t>
      </w:r>
      <w:r w:rsidR="00FA2280" w:rsidRPr="00A3269E">
        <w:rPr>
          <w:color w:val="FF0000"/>
          <w:lang w:val="fi-FI"/>
        </w:rPr>
        <w:br/>
        <w:t>kannatusjäsenmaksu 500 €</w:t>
      </w:r>
    </w:p>
    <w:p w14:paraId="5AA0C3EA" w14:textId="4B0184FD" w:rsidR="0088511A" w:rsidRDefault="00482F61" w:rsidP="004B6F93">
      <w:pPr>
        <w:pStyle w:val="Leipteksti"/>
        <w:spacing w:before="164" w:line="276" w:lineRule="auto"/>
        <w:ind w:left="1320" w:right="654"/>
        <w:rPr>
          <w:lang w:val="fi-FI"/>
        </w:rPr>
      </w:pPr>
      <w:r>
        <w:rPr>
          <w:lang w:val="fi-FI"/>
        </w:rPr>
        <w:t xml:space="preserve">Kunkin jäsenen jäsenmaksu jakautuu kolmeen osaan: jäsenen oman voutikunnalle, kansalliselle järjestölle ja Pariisiin keskustoimistolle. </w:t>
      </w:r>
      <w:r w:rsidRPr="00B80AD0">
        <w:rPr>
          <w:color w:val="FF0000"/>
          <w:lang w:val="fi-FI"/>
        </w:rPr>
        <w:t>Jäsenen omalle voutikunnalle tilitettävällä 30 € summalla tuetaan paikallisten tapahtumien järjestämistä ja katetaan esimerkiksi kyydeistä muodostuneita kustannuksia. Pariisin keskusjärjestölle tilitetään 55 €, joka menee nuorten kilpailujen tukemiseen, kansainväliseen viestintään sekä muihin hallintokuluihin. OMGD:n jäsenmaksusta tilitetään keskusjärjestölle 15 € harrastajajäseniltä ja 25 € ammattilaisjäseniltä. Loppuosa jää kansalliselle järjestölle, jonka kulut muodostuvat esimerkiksi viestinnän kanavista</w:t>
      </w:r>
      <w:r>
        <w:rPr>
          <w:lang w:val="fi-FI"/>
        </w:rPr>
        <w:t xml:space="preserve">, jäsenjärjestelmien kuluista sekä muista hallinnon kustannuksista. </w:t>
      </w:r>
      <w:r w:rsidR="00C64663">
        <w:rPr>
          <w:lang w:val="fi-FI"/>
        </w:rPr>
        <w:t>Chaîne des Rôtisseurs Finlandella</w:t>
      </w:r>
      <w:r>
        <w:rPr>
          <w:lang w:val="fi-FI"/>
        </w:rPr>
        <w:t xml:space="preserve"> ei ole lainkaan palkattua henkilöstöä vaan toimintaa pyöritetään </w:t>
      </w:r>
      <w:r w:rsidR="00B80AD0">
        <w:rPr>
          <w:lang w:val="fi-FI"/>
        </w:rPr>
        <w:t>v</w:t>
      </w:r>
      <w:r>
        <w:rPr>
          <w:lang w:val="fi-FI"/>
        </w:rPr>
        <w:t>apaaehtoisvoimin.</w:t>
      </w:r>
    </w:p>
    <w:p w14:paraId="44EC99CD" w14:textId="20455BED" w:rsidR="0086582A" w:rsidRDefault="0086582A">
      <w:pPr>
        <w:pStyle w:val="Otsikko3"/>
        <w:rPr>
          <w:sz w:val="28"/>
          <w:szCs w:val="28"/>
          <w:lang w:val="fi-FI"/>
        </w:rPr>
      </w:pPr>
    </w:p>
    <w:p w14:paraId="6E4AAA73" w14:textId="053AD67C" w:rsidR="0088511A" w:rsidRPr="00780CF7" w:rsidRDefault="00482F61">
      <w:pPr>
        <w:pStyle w:val="Otsikko3"/>
        <w:rPr>
          <w:sz w:val="28"/>
          <w:szCs w:val="28"/>
          <w:lang w:val="fi-FI"/>
        </w:rPr>
      </w:pPr>
      <w:r w:rsidRPr="00780CF7">
        <w:rPr>
          <w:sz w:val="28"/>
          <w:szCs w:val="28"/>
          <w:lang w:val="fi-FI"/>
        </w:rPr>
        <w:t>Viestintä</w:t>
      </w:r>
    </w:p>
    <w:p w14:paraId="4179E999" w14:textId="71C5B7F2" w:rsidR="0088511A" w:rsidRDefault="00482F61" w:rsidP="00780DFD">
      <w:pPr>
        <w:pStyle w:val="Leipteksti"/>
        <w:spacing w:before="160" w:line="276" w:lineRule="auto"/>
        <w:ind w:left="1320" w:right="1114"/>
        <w:rPr>
          <w:lang w:val="fi-FI"/>
        </w:rPr>
      </w:pPr>
      <w:r>
        <w:rPr>
          <w:lang w:val="fi-FI"/>
        </w:rPr>
        <w:t>Järjestön viestintä painottu</w:t>
      </w:r>
      <w:r w:rsidR="00D30C03">
        <w:rPr>
          <w:lang w:val="fi-FI"/>
        </w:rPr>
        <w:t>i</w:t>
      </w:r>
      <w:r>
        <w:rPr>
          <w:lang w:val="fi-FI"/>
        </w:rPr>
        <w:t xml:space="preserve"> jäsentilaisuuksista jäsenistöä suoraan koskettavien teemojen viestimiseen</w:t>
      </w:r>
      <w:r w:rsidR="00D30C03">
        <w:rPr>
          <w:lang w:val="fi-FI"/>
        </w:rPr>
        <w:t xml:space="preserve">. Tapahtumien lisäksi </w:t>
      </w:r>
      <w:r w:rsidR="006F7C0F">
        <w:rPr>
          <w:lang w:val="fi-FI"/>
        </w:rPr>
        <w:t xml:space="preserve">välitettiin ajankohtaisia </w:t>
      </w:r>
      <w:r>
        <w:rPr>
          <w:lang w:val="fi-FI"/>
        </w:rPr>
        <w:t>ruoka-, juoma- ja ravintolauutis</w:t>
      </w:r>
      <w:r w:rsidR="00780DFD">
        <w:rPr>
          <w:lang w:val="fi-FI"/>
        </w:rPr>
        <w:t xml:space="preserve">ia. </w:t>
      </w:r>
      <w:r>
        <w:rPr>
          <w:lang w:val="fi-FI"/>
        </w:rPr>
        <w:t>Jäsentilaisuuksien viestintä painottu</w:t>
      </w:r>
      <w:r w:rsidR="00780DFD">
        <w:rPr>
          <w:lang w:val="fi-FI"/>
        </w:rPr>
        <w:t>i</w:t>
      </w:r>
      <w:r>
        <w:rPr>
          <w:lang w:val="fi-FI"/>
        </w:rPr>
        <w:t xml:space="preserve"> erityisesti sähköisiin uutiskirjeisiin, </w:t>
      </w:r>
      <w:r w:rsidR="00780DFD">
        <w:rPr>
          <w:lang w:val="fi-FI"/>
        </w:rPr>
        <w:t>j</w:t>
      </w:r>
      <w:r>
        <w:rPr>
          <w:lang w:val="fi-FI"/>
        </w:rPr>
        <w:t>ärjestön/voutikuntien</w:t>
      </w:r>
      <w:r w:rsidR="00780DFD">
        <w:rPr>
          <w:lang w:val="fi-FI"/>
        </w:rPr>
        <w:t xml:space="preserve"> </w:t>
      </w:r>
      <w:r>
        <w:rPr>
          <w:lang w:val="fi-FI"/>
        </w:rPr>
        <w:t>kotisivuille sekä sosiaaliseen mediaan. Ruokakulttuuriin liittyviä uutisia väli</w:t>
      </w:r>
      <w:r w:rsidR="00780DFD">
        <w:rPr>
          <w:lang w:val="fi-FI"/>
        </w:rPr>
        <w:t xml:space="preserve">tettiin </w:t>
      </w:r>
      <w:r>
        <w:rPr>
          <w:lang w:val="fi-FI"/>
        </w:rPr>
        <w:t>sosiaalisen median kanavissa.</w:t>
      </w:r>
    </w:p>
    <w:p w14:paraId="7D037B1B" w14:textId="0CC3E62A" w:rsidR="0088511A" w:rsidRDefault="0088511A">
      <w:pPr>
        <w:pStyle w:val="Leipteksti"/>
        <w:spacing w:before="5"/>
        <w:rPr>
          <w:sz w:val="16"/>
          <w:lang w:val="fi-FI"/>
        </w:rPr>
      </w:pPr>
    </w:p>
    <w:p w14:paraId="730D7C63" w14:textId="34A6DD2C" w:rsidR="0088511A" w:rsidRDefault="00482F61" w:rsidP="004B6F93">
      <w:pPr>
        <w:pStyle w:val="Leipteksti"/>
        <w:spacing w:line="276" w:lineRule="auto"/>
        <w:ind w:left="1320" w:right="937"/>
        <w:rPr>
          <w:lang w:val="fi-FI"/>
        </w:rPr>
      </w:pPr>
      <w:r>
        <w:rPr>
          <w:lang w:val="fi-FI"/>
        </w:rPr>
        <w:t xml:space="preserve">Jäsenviestinnän lisäksi </w:t>
      </w:r>
      <w:r w:rsidR="003D4B29">
        <w:rPr>
          <w:lang w:val="fi-FI"/>
        </w:rPr>
        <w:t>Chaîne des Rôtisseurs Finlanden</w:t>
      </w:r>
      <w:r>
        <w:rPr>
          <w:lang w:val="fi-FI"/>
        </w:rPr>
        <w:t xml:space="preserve"> viestinnän erityisenä painopistealueena o</w:t>
      </w:r>
      <w:r w:rsidR="00884FD8">
        <w:rPr>
          <w:lang w:val="fi-FI"/>
        </w:rPr>
        <w:t>li</w:t>
      </w:r>
      <w:r>
        <w:rPr>
          <w:lang w:val="fi-FI"/>
        </w:rPr>
        <w:t xml:space="preserve"> lisätä tietoa järjestöstä ja sen toiminnasta, erityisesti nuorten ammattilaisten kilpailuista.</w:t>
      </w:r>
      <w:r w:rsidR="00B664D3">
        <w:rPr>
          <w:lang w:val="fi-FI"/>
        </w:rPr>
        <w:t xml:space="preserve"> </w:t>
      </w:r>
      <w:r>
        <w:rPr>
          <w:lang w:val="fi-FI"/>
        </w:rPr>
        <w:t xml:space="preserve">Tavoitteena </w:t>
      </w:r>
      <w:r w:rsidR="00884FD8">
        <w:rPr>
          <w:lang w:val="fi-FI"/>
        </w:rPr>
        <w:t xml:space="preserve">oli </w:t>
      </w:r>
      <w:r>
        <w:rPr>
          <w:lang w:val="fi-FI"/>
        </w:rPr>
        <w:t xml:space="preserve">lisätä tietoutta ja arvostusta </w:t>
      </w:r>
      <w:r w:rsidR="00884FD8">
        <w:rPr>
          <w:lang w:val="fi-FI"/>
        </w:rPr>
        <w:t xml:space="preserve">myös </w:t>
      </w:r>
      <w:r>
        <w:rPr>
          <w:lang w:val="fi-FI"/>
        </w:rPr>
        <w:t>suomaisesta ruokakulttuurista, raaka-aineiden käytöstä ja korkeasta ammattitaidosta ravintola-alalla.</w:t>
      </w:r>
    </w:p>
    <w:p w14:paraId="007FB056" w14:textId="3D9C946E" w:rsidR="00884FD8" w:rsidRDefault="00884FD8" w:rsidP="00B664D3">
      <w:pPr>
        <w:pStyle w:val="Leipteksti"/>
        <w:spacing w:line="276" w:lineRule="auto"/>
        <w:ind w:left="1320" w:right="1752"/>
        <w:rPr>
          <w:lang w:val="fi-FI"/>
        </w:rPr>
      </w:pPr>
    </w:p>
    <w:p w14:paraId="3B12F16A" w14:textId="54B91326" w:rsidR="0088511A" w:rsidRPr="009C0EB5" w:rsidRDefault="00532405" w:rsidP="001F2648">
      <w:pPr>
        <w:pStyle w:val="Otsikko1"/>
        <w:spacing w:before="150"/>
        <w:rPr>
          <w:lang w:val="fi-FI"/>
        </w:rPr>
      </w:pPr>
      <w:r>
        <w:rPr>
          <w:lang w:val="fi-FI"/>
        </w:rPr>
        <w:t>Voutikunnat ja a</w:t>
      </w:r>
      <w:r w:rsidR="00482F61" w:rsidRPr="009C0EB5">
        <w:rPr>
          <w:lang w:val="fi-FI"/>
        </w:rPr>
        <w:t>lueellinen toiminta</w:t>
      </w:r>
      <w:r>
        <w:rPr>
          <w:lang w:val="fi-FI"/>
        </w:rPr>
        <w:t xml:space="preserve"> </w:t>
      </w:r>
    </w:p>
    <w:p w14:paraId="2148B83E" w14:textId="23FAFAA1" w:rsidR="0088511A" w:rsidRDefault="00804171">
      <w:pPr>
        <w:pStyle w:val="Leipteksti"/>
        <w:spacing w:before="190" w:line="276" w:lineRule="auto"/>
        <w:ind w:left="1320" w:right="1579"/>
        <w:rPr>
          <w:lang w:val="fi-FI"/>
        </w:rPr>
      </w:pPr>
      <w:r>
        <w:rPr>
          <w:lang w:val="fi-FI"/>
        </w:rPr>
        <w:t>Chaîne des Rôtisserusin j</w:t>
      </w:r>
      <w:r w:rsidR="00482F61">
        <w:rPr>
          <w:lang w:val="fi-FI"/>
        </w:rPr>
        <w:t>äsentoiminta tapahtuu pääosin Suomen yhdessätoista voutikunnassa. Alueelliset tapahtumat vaihtelevat kunkin alueen kulttuurin ja tarjonnan mukaan.</w:t>
      </w:r>
      <w:r w:rsidR="00892E8E">
        <w:rPr>
          <w:lang w:val="fi-FI"/>
        </w:rPr>
        <w:t xml:space="preserve"> Vuonna 202</w:t>
      </w:r>
      <w:r>
        <w:rPr>
          <w:lang w:val="fi-FI"/>
        </w:rPr>
        <w:t>1</w:t>
      </w:r>
      <w:r w:rsidR="00892E8E">
        <w:rPr>
          <w:lang w:val="fi-FI"/>
        </w:rPr>
        <w:t xml:space="preserve"> koronatilanne rajoitti </w:t>
      </w:r>
      <w:r>
        <w:rPr>
          <w:lang w:val="fi-FI"/>
        </w:rPr>
        <w:t xml:space="preserve">edellisvuoden tapaan </w:t>
      </w:r>
      <w:r w:rsidR="00B91B4C">
        <w:rPr>
          <w:lang w:val="fi-FI"/>
        </w:rPr>
        <w:t>kokoontumisia.</w:t>
      </w:r>
    </w:p>
    <w:p w14:paraId="7DD0F7F0" w14:textId="53607524" w:rsidR="0088511A" w:rsidRDefault="0088511A">
      <w:pPr>
        <w:pStyle w:val="Leipteksti"/>
        <w:spacing w:before="5"/>
        <w:rPr>
          <w:sz w:val="16"/>
          <w:lang w:val="fi-FI"/>
        </w:rPr>
      </w:pPr>
    </w:p>
    <w:p w14:paraId="54C4B516" w14:textId="70AE0021" w:rsidR="0088511A" w:rsidRDefault="00482F61">
      <w:pPr>
        <w:pStyle w:val="Leipteksti"/>
        <w:spacing w:line="276" w:lineRule="auto"/>
        <w:ind w:left="1320" w:right="1588"/>
        <w:rPr>
          <w:lang w:val="fi-FI"/>
        </w:rPr>
      </w:pPr>
      <w:r>
        <w:rPr>
          <w:lang w:val="fi-FI"/>
        </w:rPr>
        <w:t xml:space="preserve">Jäsenmäärältään Suomen suurin voutikunta on Helsinki. </w:t>
      </w:r>
      <w:r w:rsidR="005C5B03">
        <w:rPr>
          <w:lang w:val="fi-FI"/>
        </w:rPr>
        <w:t xml:space="preserve">Toiseksi suurin on Tampere ja kolmanneksi Turku. </w:t>
      </w:r>
      <w:r>
        <w:rPr>
          <w:lang w:val="fi-FI"/>
        </w:rPr>
        <w:t xml:space="preserve">Ammattilaisten ja harrastajien jakautuminen voutikunnittain noudattaa pääosin koko Suomen jakaumaa, jossa harrastajia on </w:t>
      </w:r>
      <w:r w:rsidR="00E94A5E">
        <w:rPr>
          <w:lang w:val="fi-FI"/>
        </w:rPr>
        <w:t xml:space="preserve">noin 60 </w:t>
      </w:r>
      <w:r>
        <w:rPr>
          <w:lang w:val="fi-FI"/>
        </w:rPr>
        <w:t>% jäsenistä. Ammattilaiseksi lasketaan sekä keittiö- että saliammattilaiset</w:t>
      </w:r>
      <w:r w:rsidR="00E94A5E">
        <w:rPr>
          <w:lang w:val="fi-FI"/>
        </w:rPr>
        <w:t>,</w:t>
      </w:r>
      <w:r>
        <w:rPr>
          <w:lang w:val="fi-FI"/>
        </w:rPr>
        <w:t xml:space="preserve"> mutta myös muut raaka-aineiden parissa työskentelevät, kuten kauppiaat.</w:t>
      </w:r>
    </w:p>
    <w:p w14:paraId="5E47E381" w14:textId="77777777" w:rsidR="00686BA5" w:rsidRDefault="00686BA5">
      <w:pPr>
        <w:pStyle w:val="Leipteksti"/>
        <w:spacing w:line="276" w:lineRule="auto"/>
        <w:ind w:left="1320" w:right="1588"/>
        <w:rPr>
          <w:lang w:val="fi-FI"/>
        </w:rPr>
      </w:pPr>
    </w:p>
    <w:p w14:paraId="1963F36C" w14:textId="06EFACE6" w:rsidR="0088511A" w:rsidRDefault="00482F61">
      <w:pPr>
        <w:spacing w:line="276" w:lineRule="auto"/>
        <w:ind w:left="1320" w:right="1588"/>
        <w:rPr>
          <w:rFonts w:asciiTheme="minorHAnsi" w:hAnsiTheme="minorHAnsi" w:cstheme="minorHAnsi"/>
          <w:lang w:val="fi-FI"/>
        </w:rPr>
      </w:pPr>
      <w:r w:rsidRPr="00952BE8">
        <w:rPr>
          <w:rFonts w:asciiTheme="minorHAnsi" w:hAnsiTheme="minorHAnsi" w:cstheme="minorHAnsi"/>
          <w:lang w:val="fi-FI"/>
        </w:rPr>
        <w:t xml:space="preserve">Ikäjakaumassa nuorimmat jäsenet painottuvat ammattilaisiin, joille verkostoituminen on erityisen tärkeää. Jäsenyys koetaan mielekkääksi, jolloin jäsenyydestä halutaan pitää kiinni ja yli 10 vuotta jäsenenä olleita on </w:t>
      </w:r>
      <w:r w:rsidR="00952BE8" w:rsidRPr="00952BE8">
        <w:rPr>
          <w:rFonts w:asciiTheme="minorHAnsi" w:hAnsiTheme="minorHAnsi" w:cstheme="minorHAnsi"/>
          <w:lang w:val="fi-FI"/>
        </w:rPr>
        <w:t>huomattavasti yli puolet jäsenistä</w:t>
      </w:r>
      <w:r w:rsidRPr="00952BE8">
        <w:rPr>
          <w:rFonts w:asciiTheme="minorHAnsi" w:hAnsiTheme="minorHAnsi" w:cstheme="minorHAnsi"/>
          <w:lang w:val="fi-FI"/>
        </w:rPr>
        <w:t>.</w:t>
      </w:r>
    </w:p>
    <w:p w14:paraId="33C8AFA6" w14:textId="350740B5" w:rsidR="00686BA5" w:rsidRDefault="00686BA5">
      <w:pPr>
        <w:spacing w:line="276" w:lineRule="auto"/>
        <w:ind w:left="1320" w:right="1588"/>
        <w:rPr>
          <w:rFonts w:asciiTheme="minorHAnsi" w:hAnsiTheme="minorHAnsi" w:cstheme="minorHAnsi"/>
          <w:lang w:val="fi-FI"/>
        </w:rPr>
      </w:pPr>
    </w:p>
    <w:p w14:paraId="6FB339FA" w14:textId="77777777" w:rsidR="0046038D" w:rsidRPr="008F29D6" w:rsidRDefault="00686BA5" w:rsidP="0046038D">
      <w:pPr>
        <w:pStyle w:val="Otsikko1"/>
        <w:rPr>
          <w:color w:val="FF0000"/>
          <w:sz w:val="22"/>
          <w:szCs w:val="22"/>
          <w:lang w:val="fi-FI"/>
        </w:rPr>
      </w:pPr>
      <w:r w:rsidRPr="008F29D6">
        <w:rPr>
          <w:color w:val="FF0000"/>
          <w:sz w:val="22"/>
          <w:szCs w:val="22"/>
          <w:lang w:val="fi-FI"/>
        </w:rPr>
        <w:lastRenderedPageBreak/>
        <w:t>voutikuntien puhe</w:t>
      </w:r>
      <w:r w:rsidR="00CF4E1E" w:rsidRPr="008F29D6">
        <w:rPr>
          <w:color w:val="FF0000"/>
          <w:sz w:val="22"/>
          <w:szCs w:val="22"/>
          <w:lang w:val="fi-FI"/>
        </w:rPr>
        <w:t>enjohtajat eli Bai</w:t>
      </w:r>
      <w:r w:rsidR="0010625F" w:rsidRPr="008F29D6">
        <w:rPr>
          <w:color w:val="FF0000"/>
          <w:sz w:val="22"/>
          <w:szCs w:val="22"/>
          <w:lang w:val="fi-FI"/>
        </w:rPr>
        <w:t>lli (vouti)</w:t>
      </w:r>
    </w:p>
    <w:p w14:paraId="3F19BCFA" w14:textId="77777777" w:rsidR="0046038D" w:rsidRPr="008F29D6" w:rsidRDefault="0046038D" w:rsidP="0046038D">
      <w:pPr>
        <w:pStyle w:val="Otsikko1"/>
        <w:rPr>
          <w:b w:val="0"/>
          <w:bCs w:val="0"/>
          <w:color w:val="FF0000"/>
          <w:sz w:val="22"/>
          <w:szCs w:val="22"/>
          <w:lang w:val="fi-FI"/>
        </w:rPr>
      </w:pPr>
      <w:r w:rsidRPr="008F29D6">
        <w:rPr>
          <w:b w:val="0"/>
          <w:bCs w:val="0"/>
          <w:color w:val="FF0000"/>
          <w:sz w:val="22"/>
          <w:szCs w:val="22"/>
          <w:lang w:val="fi-FI"/>
        </w:rPr>
        <w:t xml:space="preserve">Pohjanmaa </w:t>
      </w:r>
      <w:r w:rsidRPr="008F29D6">
        <w:rPr>
          <w:b w:val="0"/>
          <w:bCs w:val="0"/>
          <w:color w:val="FF0000"/>
          <w:sz w:val="22"/>
          <w:szCs w:val="22"/>
          <w:lang w:val="fi-FI"/>
        </w:rPr>
        <w:tab/>
        <w:t>Kaj Lax</w:t>
      </w:r>
    </w:p>
    <w:p w14:paraId="669E3A8E" w14:textId="77777777" w:rsidR="0046038D" w:rsidRPr="008F29D6" w:rsidRDefault="0046038D" w:rsidP="0046038D">
      <w:pPr>
        <w:pStyle w:val="Otsikko1"/>
        <w:rPr>
          <w:b w:val="0"/>
          <w:bCs w:val="0"/>
          <w:color w:val="FF0000"/>
          <w:sz w:val="22"/>
          <w:szCs w:val="22"/>
          <w:lang w:val="fi-FI"/>
        </w:rPr>
      </w:pPr>
      <w:r w:rsidRPr="008F29D6">
        <w:rPr>
          <w:b w:val="0"/>
          <w:bCs w:val="0"/>
          <w:color w:val="FF0000"/>
          <w:sz w:val="22"/>
          <w:szCs w:val="22"/>
          <w:lang w:val="fi-FI"/>
        </w:rPr>
        <w:t>Kalevala</w:t>
      </w:r>
      <w:r w:rsidRPr="008F29D6">
        <w:rPr>
          <w:b w:val="0"/>
          <w:bCs w:val="0"/>
          <w:color w:val="FF0000"/>
          <w:sz w:val="22"/>
          <w:szCs w:val="22"/>
          <w:lang w:val="fi-FI"/>
        </w:rPr>
        <w:tab/>
      </w:r>
      <w:r w:rsidRPr="008F29D6">
        <w:rPr>
          <w:b w:val="0"/>
          <w:bCs w:val="0"/>
          <w:color w:val="FF0000"/>
          <w:sz w:val="22"/>
          <w:szCs w:val="22"/>
          <w:lang w:val="fi-FI"/>
        </w:rPr>
        <w:tab/>
        <w:t>Sami Salo</w:t>
      </w:r>
    </w:p>
    <w:p w14:paraId="0879C998" w14:textId="77777777" w:rsidR="0046038D" w:rsidRPr="008F29D6" w:rsidRDefault="0046038D" w:rsidP="0046038D">
      <w:pPr>
        <w:pStyle w:val="Otsikko1"/>
        <w:rPr>
          <w:b w:val="0"/>
          <w:bCs w:val="0"/>
          <w:color w:val="FF0000"/>
          <w:sz w:val="22"/>
          <w:szCs w:val="22"/>
          <w:lang w:val="fi-FI"/>
        </w:rPr>
      </w:pPr>
      <w:r w:rsidRPr="008F29D6">
        <w:rPr>
          <w:b w:val="0"/>
          <w:bCs w:val="0"/>
          <w:color w:val="FF0000"/>
          <w:sz w:val="22"/>
          <w:szCs w:val="22"/>
          <w:lang w:val="fi-FI"/>
        </w:rPr>
        <w:t>Karjala</w:t>
      </w:r>
      <w:r w:rsidRPr="008F29D6">
        <w:rPr>
          <w:b w:val="0"/>
          <w:bCs w:val="0"/>
          <w:color w:val="FF0000"/>
          <w:sz w:val="22"/>
          <w:szCs w:val="22"/>
          <w:lang w:val="fi-FI"/>
        </w:rPr>
        <w:tab/>
      </w:r>
      <w:r w:rsidRPr="008F29D6">
        <w:rPr>
          <w:b w:val="0"/>
          <w:bCs w:val="0"/>
          <w:color w:val="FF0000"/>
          <w:sz w:val="22"/>
          <w:szCs w:val="22"/>
          <w:lang w:val="fi-FI"/>
        </w:rPr>
        <w:tab/>
        <w:t>Heikki Koskinen</w:t>
      </w:r>
    </w:p>
    <w:p w14:paraId="2AF1736A" w14:textId="77777777" w:rsidR="0046038D" w:rsidRPr="008F29D6" w:rsidRDefault="0046038D" w:rsidP="0046038D">
      <w:pPr>
        <w:pStyle w:val="Otsikko1"/>
        <w:rPr>
          <w:b w:val="0"/>
          <w:bCs w:val="0"/>
          <w:color w:val="FF0000"/>
          <w:sz w:val="22"/>
          <w:szCs w:val="22"/>
          <w:lang w:val="fi-FI"/>
        </w:rPr>
      </w:pPr>
      <w:r w:rsidRPr="008F29D6">
        <w:rPr>
          <w:b w:val="0"/>
          <w:bCs w:val="0"/>
          <w:color w:val="FF0000"/>
          <w:sz w:val="22"/>
          <w:szCs w:val="22"/>
          <w:lang w:val="fi-FI"/>
        </w:rPr>
        <w:t>Helsinki</w:t>
      </w:r>
      <w:r w:rsidRPr="008F29D6">
        <w:rPr>
          <w:b w:val="0"/>
          <w:bCs w:val="0"/>
          <w:color w:val="FF0000"/>
          <w:sz w:val="22"/>
          <w:szCs w:val="22"/>
          <w:lang w:val="fi-FI"/>
        </w:rPr>
        <w:tab/>
      </w:r>
      <w:r w:rsidRPr="008F29D6">
        <w:rPr>
          <w:b w:val="0"/>
          <w:bCs w:val="0"/>
          <w:color w:val="FF0000"/>
          <w:sz w:val="22"/>
          <w:szCs w:val="22"/>
          <w:lang w:val="fi-FI"/>
        </w:rPr>
        <w:tab/>
        <w:t>Vesa Loponen</w:t>
      </w:r>
    </w:p>
    <w:p w14:paraId="2D673580" w14:textId="77777777" w:rsidR="0046038D" w:rsidRPr="008F29D6" w:rsidRDefault="0046038D" w:rsidP="0046038D">
      <w:pPr>
        <w:pStyle w:val="Otsikko1"/>
        <w:rPr>
          <w:b w:val="0"/>
          <w:bCs w:val="0"/>
          <w:color w:val="FF0000"/>
          <w:sz w:val="22"/>
          <w:szCs w:val="22"/>
          <w:lang w:val="fi-FI"/>
        </w:rPr>
      </w:pPr>
      <w:r w:rsidRPr="008F29D6">
        <w:rPr>
          <w:b w:val="0"/>
          <w:bCs w:val="0"/>
          <w:color w:val="FF0000"/>
          <w:sz w:val="22"/>
          <w:szCs w:val="22"/>
          <w:lang w:val="fi-FI"/>
        </w:rPr>
        <w:t>Jyväskylä</w:t>
      </w:r>
      <w:r w:rsidRPr="008F29D6">
        <w:rPr>
          <w:b w:val="0"/>
          <w:bCs w:val="0"/>
          <w:color w:val="FF0000"/>
          <w:sz w:val="22"/>
          <w:szCs w:val="22"/>
          <w:lang w:val="fi-FI"/>
        </w:rPr>
        <w:tab/>
      </w:r>
      <w:r w:rsidRPr="008F29D6">
        <w:rPr>
          <w:b w:val="0"/>
          <w:bCs w:val="0"/>
          <w:color w:val="FF0000"/>
          <w:sz w:val="22"/>
          <w:szCs w:val="22"/>
          <w:lang w:val="fi-FI"/>
        </w:rPr>
        <w:tab/>
        <w:t>Sari Harvia-Jyllinmaa</w:t>
      </w:r>
    </w:p>
    <w:p w14:paraId="03905FDF" w14:textId="77777777" w:rsidR="0046038D" w:rsidRPr="008F29D6" w:rsidRDefault="0046038D" w:rsidP="0046038D">
      <w:pPr>
        <w:pStyle w:val="Otsikko1"/>
        <w:rPr>
          <w:b w:val="0"/>
          <w:bCs w:val="0"/>
          <w:color w:val="FF0000"/>
          <w:sz w:val="22"/>
          <w:szCs w:val="22"/>
          <w:lang w:val="fi-FI"/>
        </w:rPr>
      </w:pPr>
      <w:r w:rsidRPr="008F29D6">
        <w:rPr>
          <w:b w:val="0"/>
          <w:bCs w:val="0"/>
          <w:color w:val="FF0000"/>
          <w:sz w:val="22"/>
          <w:szCs w:val="22"/>
          <w:lang w:val="fi-FI"/>
        </w:rPr>
        <w:t>Lahti</w:t>
      </w:r>
      <w:r w:rsidRPr="008F29D6">
        <w:rPr>
          <w:b w:val="0"/>
          <w:bCs w:val="0"/>
          <w:color w:val="FF0000"/>
          <w:sz w:val="22"/>
          <w:szCs w:val="22"/>
          <w:lang w:val="fi-FI"/>
        </w:rPr>
        <w:tab/>
      </w:r>
      <w:r w:rsidRPr="008F29D6">
        <w:rPr>
          <w:b w:val="0"/>
          <w:bCs w:val="0"/>
          <w:color w:val="FF0000"/>
          <w:sz w:val="22"/>
          <w:szCs w:val="22"/>
          <w:lang w:val="fi-FI"/>
        </w:rPr>
        <w:tab/>
        <w:t>Arja Hornborg</w:t>
      </w:r>
    </w:p>
    <w:p w14:paraId="5B795152" w14:textId="77777777" w:rsidR="0046038D" w:rsidRPr="008F29D6" w:rsidRDefault="0046038D" w:rsidP="0046038D">
      <w:pPr>
        <w:pStyle w:val="Otsikko1"/>
        <w:rPr>
          <w:b w:val="0"/>
          <w:bCs w:val="0"/>
          <w:color w:val="FF0000"/>
          <w:sz w:val="22"/>
          <w:szCs w:val="22"/>
          <w:lang w:val="fi-FI"/>
        </w:rPr>
      </w:pPr>
      <w:r w:rsidRPr="008F29D6">
        <w:rPr>
          <w:b w:val="0"/>
          <w:bCs w:val="0"/>
          <w:color w:val="FF0000"/>
          <w:sz w:val="22"/>
          <w:szCs w:val="22"/>
          <w:lang w:val="fi-FI"/>
        </w:rPr>
        <w:t>Lappi</w:t>
      </w:r>
      <w:r w:rsidRPr="008F29D6">
        <w:rPr>
          <w:b w:val="0"/>
          <w:bCs w:val="0"/>
          <w:color w:val="FF0000"/>
          <w:sz w:val="22"/>
          <w:szCs w:val="22"/>
          <w:lang w:val="fi-FI"/>
        </w:rPr>
        <w:tab/>
      </w:r>
      <w:r w:rsidRPr="008F29D6">
        <w:rPr>
          <w:b w:val="0"/>
          <w:bCs w:val="0"/>
          <w:color w:val="FF0000"/>
          <w:sz w:val="22"/>
          <w:szCs w:val="22"/>
          <w:lang w:val="fi-FI"/>
        </w:rPr>
        <w:tab/>
        <w:t>Martti Kotakorva</w:t>
      </w:r>
    </w:p>
    <w:p w14:paraId="21F564B9" w14:textId="77777777" w:rsidR="0046038D" w:rsidRPr="008F29D6" w:rsidRDefault="0046038D" w:rsidP="0046038D">
      <w:pPr>
        <w:pStyle w:val="Otsikko1"/>
        <w:rPr>
          <w:b w:val="0"/>
          <w:bCs w:val="0"/>
          <w:color w:val="FF0000"/>
          <w:sz w:val="22"/>
          <w:szCs w:val="22"/>
          <w:lang w:val="fi-FI"/>
        </w:rPr>
      </w:pPr>
      <w:r w:rsidRPr="008F29D6">
        <w:rPr>
          <w:b w:val="0"/>
          <w:bCs w:val="0"/>
          <w:color w:val="FF0000"/>
          <w:sz w:val="22"/>
          <w:szCs w:val="22"/>
          <w:lang w:val="fi-FI"/>
        </w:rPr>
        <w:t>Oulu</w:t>
      </w:r>
      <w:r w:rsidRPr="008F29D6">
        <w:rPr>
          <w:b w:val="0"/>
          <w:bCs w:val="0"/>
          <w:color w:val="FF0000"/>
          <w:sz w:val="22"/>
          <w:szCs w:val="22"/>
          <w:lang w:val="fi-FI"/>
        </w:rPr>
        <w:tab/>
      </w:r>
      <w:r w:rsidRPr="008F29D6">
        <w:rPr>
          <w:b w:val="0"/>
          <w:bCs w:val="0"/>
          <w:color w:val="FF0000"/>
          <w:sz w:val="22"/>
          <w:szCs w:val="22"/>
          <w:lang w:val="fi-FI"/>
        </w:rPr>
        <w:tab/>
        <w:t>Kari Liukkonen</w:t>
      </w:r>
    </w:p>
    <w:p w14:paraId="24D14B83" w14:textId="77777777" w:rsidR="0046038D" w:rsidRPr="008F29D6" w:rsidRDefault="0046038D" w:rsidP="0046038D">
      <w:pPr>
        <w:pStyle w:val="Otsikko1"/>
        <w:rPr>
          <w:b w:val="0"/>
          <w:bCs w:val="0"/>
          <w:color w:val="FF0000"/>
          <w:sz w:val="22"/>
          <w:szCs w:val="22"/>
          <w:lang w:val="fi-FI"/>
        </w:rPr>
      </w:pPr>
      <w:r w:rsidRPr="008F29D6">
        <w:rPr>
          <w:b w:val="0"/>
          <w:bCs w:val="0"/>
          <w:color w:val="FF0000"/>
          <w:sz w:val="22"/>
          <w:szCs w:val="22"/>
          <w:lang w:val="fi-FI"/>
        </w:rPr>
        <w:t xml:space="preserve">Savo </w:t>
      </w:r>
      <w:r w:rsidRPr="008F29D6">
        <w:rPr>
          <w:b w:val="0"/>
          <w:bCs w:val="0"/>
          <w:color w:val="FF0000"/>
          <w:sz w:val="22"/>
          <w:szCs w:val="22"/>
          <w:lang w:val="fi-FI"/>
        </w:rPr>
        <w:tab/>
      </w:r>
      <w:r w:rsidRPr="008F29D6">
        <w:rPr>
          <w:b w:val="0"/>
          <w:bCs w:val="0"/>
          <w:color w:val="FF0000"/>
          <w:sz w:val="22"/>
          <w:szCs w:val="22"/>
          <w:lang w:val="fi-FI"/>
        </w:rPr>
        <w:tab/>
        <w:t>Juhani Simpanen</w:t>
      </w:r>
    </w:p>
    <w:p w14:paraId="3E074396" w14:textId="77777777" w:rsidR="0046038D" w:rsidRPr="008F29D6" w:rsidRDefault="0046038D" w:rsidP="0046038D">
      <w:pPr>
        <w:pStyle w:val="Otsikko1"/>
        <w:rPr>
          <w:b w:val="0"/>
          <w:bCs w:val="0"/>
          <w:color w:val="FF0000"/>
          <w:sz w:val="22"/>
          <w:szCs w:val="22"/>
          <w:lang w:val="fi-FI"/>
        </w:rPr>
      </w:pPr>
      <w:r w:rsidRPr="008F29D6">
        <w:rPr>
          <w:b w:val="0"/>
          <w:bCs w:val="0"/>
          <w:color w:val="FF0000"/>
          <w:sz w:val="22"/>
          <w:szCs w:val="22"/>
          <w:lang w:val="fi-FI"/>
        </w:rPr>
        <w:t>Tampere</w:t>
      </w:r>
      <w:r w:rsidRPr="008F29D6">
        <w:rPr>
          <w:b w:val="0"/>
          <w:bCs w:val="0"/>
          <w:color w:val="FF0000"/>
          <w:sz w:val="22"/>
          <w:szCs w:val="22"/>
          <w:lang w:val="fi-FI"/>
        </w:rPr>
        <w:tab/>
      </w:r>
      <w:r w:rsidRPr="008F29D6">
        <w:rPr>
          <w:b w:val="0"/>
          <w:bCs w:val="0"/>
          <w:color w:val="FF0000"/>
          <w:sz w:val="22"/>
          <w:szCs w:val="22"/>
          <w:lang w:val="fi-FI"/>
        </w:rPr>
        <w:tab/>
        <w:t>Markki Palve</w:t>
      </w:r>
    </w:p>
    <w:p w14:paraId="330E5F5E" w14:textId="1A2D1CE3" w:rsidR="0046038D" w:rsidRPr="008F29D6" w:rsidRDefault="0046038D" w:rsidP="0046038D">
      <w:pPr>
        <w:pStyle w:val="Otsikko1"/>
        <w:rPr>
          <w:rFonts w:asciiTheme="minorHAnsi" w:hAnsiTheme="minorHAnsi" w:cstheme="minorHAnsi"/>
          <w:color w:val="FF0000"/>
          <w:lang w:val="fi-FI"/>
        </w:rPr>
      </w:pPr>
      <w:r w:rsidRPr="008F29D6">
        <w:rPr>
          <w:b w:val="0"/>
          <w:bCs w:val="0"/>
          <w:color w:val="FF0000"/>
          <w:sz w:val="22"/>
          <w:szCs w:val="22"/>
          <w:lang w:val="fi-FI"/>
        </w:rPr>
        <w:t>Turku</w:t>
      </w:r>
      <w:r w:rsidRPr="008F29D6">
        <w:rPr>
          <w:b w:val="0"/>
          <w:bCs w:val="0"/>
          <w:color w:val="FF0000"/>
          <w:sz w:val="22"/>
          <w:szCs w:val="22"/>
          <w:lang w:val="fi-FI"/>
        </w:rPr>
        <w:tab/>
      </w:r>
      <w:r w:rsidRPr="008F29D6">
        <w:rPr>
          <w:b w:val="0"/>
          <w:bCs w:val="0"/>
          <w:color w:val="FF0000"/>
          <w:sz w:val="22"/>
          <w:szCs w:val="22"/>
          <w:lang w:val="fi-FI"/>
        </w:rPr>
        <w:tab/>
        <w:t>Riitta Hirvonen</w:t>
      </w:r>
      <w:r w:rsidRPr="008F29D6">
        <w:rPr>
          <w:rFonts w:asciiTheme="minorHAnsi" w:hAnsiTheme="minorHAnsi" w:cstheme="minorHAnsi"/>
          <w:color w:val="FF0000"/>
          <w:lang w:val="fi-FI"/>
        </w:rPr>
        <w:t xml:space="preserve"> </w:t>
      </w:r>
    </w:p>
    <w:p w14:paraId="04D7491B" w14:textId="44AC3138" w:rsidR="0046038D" w:rsidRPr="00952BE8" w:rsidRDefault="0046038D" w:rsidP="0046038D">
      <w:pPr>
        <w:pStyle w:val="Otsikko1"/>
        <w:rPr>
          <w:rFonts w:asciiTheme="minorHAnsi" w:hAnsiTheme="minorHAnsi" w:cstheme="minorHAnsi"/>
          <w:lang w:val="fi-FI"/>
        </w:rPr>
      </w:pPr>
    </w:p>
    <w:p w14:paraId="57C0D04B" w14:textId="0DA7BF4B" w:rsidR="00F94261" w:rsidRPr="009D3FE6" w:rsidRDefault="00F94261" w:rsidP="00FB14D1">
      <w:pPr>
        <w:pStyle w:val="Otsikko1"/>
        <w:rPr>
          <w:lang w:val="fi-FI"/>
        </w:rPr>
      </w:pPr>
      <w:r w:rsidRPr="009D3FE6">
        <w:rPr>
          <w:lang w:val="fi-FI"/>
        </w:rPr>
        <w:t>Jäsenistö</w:t>
      </w:r>
      <w:r w:rsidR="00313075" w:rsidRPr="009D3FE6">
        <w:rPr>
          <w:lang w:val="fi-FI"/>
        </w:rPr>
        <w:t xml:space="preserve"> </w:t>
      </w:r>
    </w:p>
    <w:p w14:paraId="1B03AB95" w14:textId="5CE03831" w:rsidR="00F94261" w:rsidRPr="00B664D3" w:rsidRDefault="00F94261" w:rsidP="00F94261">
      <w:pPr>
        <w:spacing w:line="276" w:lineRule="auto"/>
        <w:ind w:left="1320" w:right="1588"/>
        <w:rPr>
          <w:rFonts w:asciiTheme="minorHAnsi" w:hAnsiTheme="minorHAnsi" w:cstheme="minorHAnsi"/>
          <w:color w:val="FF0000"/>
          <w:lang w:val="fi-FI"/>
        </w:rPr>
      </w:pPr>
    </w:p>
    <w:p w14:paraId="29AC8883" w14:textId="4FCBAFF5" w:rsidR="00E4382D" w:rsidRPr="009C0EB5" w:rsidRDefault="00CD74F6">
      <w:pPr>
        <w:spacing w:line="276" w:lineRule="auto"/>
        <w:ind w:left="1320" w:right="1588"/>
        <w:rPr>
          <w:rFonts w:asciiTheme="minorHAnsi" w:hAnsiTheme="minorHAnsi" w:cstheme="minorHAnsi"/>
          <w:lang w:val="fi-FI"/>
        </w:rPr>
      </w:pPr>
      <w:r w:rsidRPr="00A517D4">
        <w:rPr>
          <w:rFonts w:asciiTheme="minorHAnsi" w:hAnsiTheme="minorHAnsi" w:cstheme="minorHAnsi"/>
          <w:color w:val="FF0000"/>
          <w:lang w:val="fi-FI"/>
        </w:rPr>
        <w:t>Pandemiavuonna jäsenistön määrä väheni ensimmäistä kertaa moneen vuoteen. Muutos e</w:t>
      </w:r>
      <w:r w:rsidR="009D3FE6" w:rsidRPr="00A517D4">
        <w:rPr>
          <w:rFonts w:asciiTheme="minorHAnsi" w:hAnsiTheme="minorHAnsi" w:cstheme="minorHAnsi"/>
          <w:color w:val="FF0000"/>
          <w:lang w:val="fi-FI"/>
        </w:rPr>
        <w:t>i</w:t>
      </w:r>
      <w:r w:rsidRPr="00A517D4">
        <w:rPr>
          <w:rFonts w:asciiTheme="minorHAnsi" w:hAnsiTheme="minorHAnsi" w:cstheme="minorHAnsi"/>
          <w:color w:val="FF0000"/>
          <w:lang w:val="fi-FI"/>
        </w:rPr>
        <w:t xml:space="preserve"> tosin ollut merkittävä</w:t>
      </w:r>
      <w:r w:rsidR="009D3FE6" w:rsidRPr="00A517D4">
        <w:rPr>
          <w:rFonts w:asciiTheme="minorHAnsi" w:hAnsiTheme="minorHAnsi" w:cstheme="minorHAnsi"/>
          <w:color w:val="FF0000"/>
          <w:lang w:val="fi-FI"/>
        </w:rPr>
        <w:t xml:space="preserve">: </w:t>
      </w:r>
      <w:r w:rsidRPr="00A517D4">
        <w:rPr>
          <w:rFonts w:asciiTheme="minorHAnsi" w:hAnsiTheme="minorHAnsi" w:cstheme="minorHAnsi"/>
          <w:color w:val="FF0000"/>
          <w:lang w:val="fi-FI"/>
        </w:rPr>
        <w:t xml:space="preserve">jäsenmäärä tippui noin 60 hengellä. Uusia jäseniä tuli reilu 100 henkeä, </w:t>
      </w:r>
      <w:r w:rsidR="008D57AC" w:rsidRPr="00A517D4">
        <w:rPr>
          <w:rFonts w:asciiTheme="minorHAnsi" w:hAnsiTheme="minorHAnsi" w:cstheme="minorHAnsi"/>
          <w:color w:val="FF0000"/>
          <w:lang w:val="fi-FI"/>
        </w:rPr>
        <w:t xml:space="preserve">ja </w:t>
      </w:r>
      <w:r w:rsidRPr="00A517D4">
        <w:rPr>
          <w:rFonts w:asciiTheme="minorHAnsi" w:hAnsiTheme="minorHAnsi" w:cstheme="minorHAnsi"/>
          <w:color w:val="FF0000"/>
          <w:lang w:val="fi-FI"/>
        </w:rPr>
        <w:t xml:space="preserve">noin puolet liittyneistä oli ammattilaisia ja puolet harrastajia. Eronneista </w:t>
      </w:r>
      <w:r w:rsidR="0054367F" w:rsidRPr="00A517D4">
        <w:rPr>
          <w:rFonts w:asciiTheme="minorHAnsi" w:hAnsiTheme="minorHAnsi" w:cstheme="minorHAnsi"/>
          <w:color w:val="FF0000"/>
          <w:lang w:val="fi-FI"/>
        </w:rPr>
        <w:t>97</w:t>
      </w:r>
      <w:r w:rsidR="00E12871" w:rsidRPr="00A517D4">
        <w:rPr>
          <w:rFonts w:asciiTheme="minorHAnsi" w:hAnsiTheme="minorHAnsi" w:cstheme="minorHAnsi"/>
          <w:color w:val="FF0000"/>
          <w:lang w:val="fi-FI"/>
        </w:rPr>
        <w:t xml:space="preserve"> </w:t>
      </w:r>
      <w:r w:rsidR="0054367F" w:rsidRPr="00A517D4">
        <w:rPr>
          <w:rFonts w:asciiTheme="minorHAnsi" w:hAnsiTheme="minorHAnsi" w:cstheme="minorHAnsi"/>
          <w:color w:val="FF0000"/>
          <w:lang w:val="fi-FI"/>
        </w:rPr>
        <w:t>% oli yli 50</w:t>
      </w:r>
      <w:r w:rsidR="008D57AC" w:rsidRPr="00A517D4">
        <w:rPr>
          <w:rFonts w:asciiTheme="minorHAnsi" w:hAnsiTheme="minorHAnsi" w:cstheme="minorHAnsi"/>
          <w:color w:val="FF0000"/>
          <w:lang w:val="fi-FI"/>
        </w:rPr>
        <w:t>-</w:t>
      </w:r>
      <w:r w:rsidR="0054367F" w:rsidRPr="00A517D4">
        <w:rPr>
          <w:rFonts w:asciiTheme="minorHAnsi" w:hAnsiTheme="minorHAnsi" w:cstheme="minorHAnsi"/>
          <w:color w:val="FF0000"/>
          <w:lang w:val="fi-FI"/>
        </w:rPr>
        <w:t xml:space="preserve">vuotiaita, </w:t>
      </w:r>
      <w:r w:rsidR="009F057C" w:rsidRPr="00A517D4">
        <w:rPr>
          <w:rFonts w:asciiTheme="minorHAnsi" w:hAnsiTheme="minorHAnsi" w:cstheme="minorHAnsi"/>
          <w:color w:val="FF0000"/>
          <w:lang w:val="fi-FI"/>
        </w:rPr>
        <w:t xml:space="preserve">ja </w:t>
      </w:r>
      <w:r w:rsidR="0054367F" w:rsidRPr="00A517D4">
        <w:rPr>
          <w:rFonts w:asciiTheme="minorHAnsi" w:hAnsiTheme="minorHAnsi" w:cstheme="minorHAnsi"/>
          <w:color w:val="FF0000"/>
          <w:lang w:val="fi-FI"/>
        </w:rPr>
        <w:t xml:space="preserve">ammattilaisten osuus eronneista korostui huomattavasti vuonna 2020. </w:t>
      </w:r>
      <w:r w:rsidR="00C04365" w:rsidRPr="00A517D4">
        <w:rPr>
          <w:rFonts w:asciiTheme="minorHAnsi" w:hAnsiTheme="minorHAnsi" w:cstheme="minorHAnsi"/>
          <w:color w:val="FF0000"/>
          <w:lang w:val="fi-FI"/>
        </w:rPr>
        <w:t xml:space="preserve">Etenkin </w:t>
      </w:r>
      <w:r w:rsidR="00F94261" w:rsidRPr="00A517D4">
        <w:rPr>
          <w:rFonts w:asciiTheme="minorHAnsi" w:hAnsiTheme="minorHAnsi" w:cstheme="minorHAnsi"/>
          <w:color w:val="FF0000"/>
          <w:lang w:val="fi-FI"/>
        </w:rPr>
        <w:t>nuorista, alle 40-vuotiaista jäsenistä</w:t>
      </w:r>
      <w:r w:rsidR="009F057C" w:rsidRPr="00A517D4">
        <w:rPr>
          <w:rFonts w:asciiTheme="minorHAnsi" w:hAnsiTheme="minorHAnsi" w:cstheme="minorHAnsi"/>
          <w:color w:val="FF0000"/>
          <w:lang w:val="fi-FI"/>
        </w:rPr>
        <w:t>,</w:t>
      </w:r>
      <w:r w:rsidR="00F94261" w:rsidRPr="00A517D4">
        <w:rPr>
          <w:rFonts w:asciiTheme="minorHAnsi" w:hAnsiTheme="minorHAnsi" w:cstheme="minorHAnsi"/>
          <w:color w:val="FF0000"/>
          <w:lang w:val="fi-FI"/>
        </w:rPr>
        <w:t xml:space="preserve"> </w:t>
      </w:r>
      <w:r w:rsidR="0054367F" w:rsidRPr="00A517D4">
        <w:rPr>
          <w:rFonts w:asciiTheme="minorHAnsi" w:hAnsiTheme="minorHAnsi" w:cstheme="minorHAnsi"/>
          <w:color w:val="FF0000"/>
          <w:lang w:val="fi-FI"/>
        </w:rPr>
        <w:t xml:space="preserve">edelleen </w:t>
      </w:r>
      <w:r w:rsidR="006821D5" w:rsidRPr="00A517D4">
        <w:rPr>
          <w:rFonts w:asciiTheme="minorHAnsi" w:hAnsiTheme="minorHAnsi" w:cstheme="minorHAnsi"/>
          <w:color w:val="FF0000"/>
          <w:lang w:val="fi-FI"/>
        </w:rPr>
        <w:t>hieman suurempi</w:t>
      </w:r>
      <w:r w:rsidR="00F94261" w:rsidRPr="00A517D4">
        <w:rPr>
          <w:rFonts w:asciiTheme="minorHAnsi" w:hAnsiTheme="minorHAnsi" w:cstheme="minorHAnsi"/>
          <w:color w:val="FF0000"/>
          <w:lang w:val="fi-FI"/>
        </w:rPr>
        <w:t xml:space="preserve"> osa on ammattilaisia</w:t>
      </w:r>
      <w:r w:rsidR="0054367F" w:rsidRPr="00A517D4">
        <w:rPr>
          <w:rFonts w:asciiTheme="minorHAnsi" w:hAnsiTheme="minorHAnsi" w:cstheme="minorHAnsi"/>
          <w:color w:val="FF0000"/>
          <w:lang w:val="fi-FI"/>
        </w:rPr>
        <w:t xml:space="preserve">. </w:t>
      </w:r>
      <w:r w:rsidR="00F94261" w:rsidRPr="00A517D4">
        <w:rPr>
          <w:rFonts w:asciiTheme="minorHAnsi" w:hAnsiTheme="minorHAnsi" w:cstheme="minorHAnsi"/>
          <w:color w:val="FF0000"/>
          <w:lang w:val="fi-FI"/>
        </w:rPr>
        <w:t>Kansainvälisesti Suom</w:t>
      </w:r>
      <w:r w:rsidR="009F057C" w:rsidRPr="00A517D4">
        <w:rPr>
          <w:rFonts w:asciiTheme="minorHAnsi" w:hAnsiTheme="minorHAnsi" w:cstheme="minorHAnsi"/>
          <w:color w:val="FF0000"/>
          <w:lang w:val="fi-FI"/>
        </w:rPr>
        <w:t>i</w:t>
      </w:r>
      <w:r w:rsidR="00F94261" w:rsidRPr="00A517D4">
        <w:rPr>
          <w:rFonts w:asciiTheme="minorHAnsi" w:hAnsiTheme="minorHAnsi" w:cstheme="minorHAnsi"/>
          <w:color w:val="FF0000"/>
          <w:lang w:val="fi-FI"/>
        </w:rPr>
        <w:t xml:space="preserve"> </w:t>
      </w:r>
      <w:r w:rsidR="00C04365" w:rsidRPr="00A517D4">
        <w:rPr>
          <w:rFonts w:asciiTheme="minorHAnsi" w:hAnsiTheme="minorHAnsi" w:cstheme="minorHAnsi"/>
          <w:color w:val="FF0000"/>
          <w:lang w:val="fi-FI"/>
        </w:rPr>
        <w:t>on säilyttänyt asemansa</w:t>
      </w:r>
      <w:r w:rsidR="009F057C" w:rsidRPr="00A517D4">
        <w:rPr>
          <w:rFonts w:asciiTheme="minorHAnsi" w:hAnsiTheme="minorHAnsi" w:cstheme="minorHAnsi"/>
          <w:color w:val="FF0000"/>
          <w:lang w:val="fi-FI"/>
        </w:rPr>
        <w:t xml:space="preserve"> maailman</w:t>
      </w:r>
      <w:r w:rsidR="00C04365" w:rsidRPr="00A517D4">
        <w:rPr>
          <w:rFonts w:asciiTheme="minorHAnsi" w:hAnsiTheme="minorHAnsi" w:cstheme="minorHAnsi"/>
          <w:color w:val="FF0000"/>
          <w:lang w:val="fi-FI"/>
        </w:rPr>
        <w:t xml:space="preserve"> kolmanneksi suurimpana jäsenmaana</w:t>
      </w:r>
      <w:r w:rsidR="00C04365" w:rsidRPr="009C0EB5">
        <w:rPr>
          <w:rFonts w:asciiTheme="minorHAnsi" w:hAnsiTheme="minorHAnsi" w:cstheme="minorHAnsi"/>
          <w:lang w:val="fi-FI"/>
        </w:rPr>
        <w:t xml:space="preserve">. </w:t>
      </w:r>
    </w:p>
    <w:p w14:paraId="6063B475" w14:textId="28F7AACA" w:rsidR="0043632A" w:rsidRDefault="0043632A" w:rsidP="004B6F93">
      <w:pPr>
        <w:spacing w:line="276" w:lineRule="auto"/>
        <w:ind w:left="1320" w:right="405"/>
        <w:rPr>
          <w:rFonts w:asciiTheme="minorHAnsi" w:hAnsiTheme="minorHAnsi" w:cstheme="minorHAnsi"/>
          <w:color w:val="000000"/>
          <w:lang w:val="fi-FI"/>
        </w:rPr>
      </w:pPr>
    </w:p>
    <w:p w14:paraId="0116A522" w14:textId="5DD32DBF" w:rsidR="008678A9" w:rsidRPr="00A517D4" w:rsidRDefault="006821D5" w:rsidP="004B6F93">
      <w:pPr>
        <w:spacing w:line="276" w:lineRule="auto"/>
        <w:ind w:left="1320" w:right="688"/>
        <w:rPr>
          <w:rFonts w:asciiTheme="minorHAnsi" w:hAnsiTheme="minorHAnsi" w:cstheme="minorHAnsi"/>
          <w:color w:val="FF0000"/>
          <w:lang w:val="fi-FI"/>
        </w:rPr>
      </w:pPr>
      <w:r w:rsidRPr="00A517D4">
        <w:rPr>
          <w:rFonts w:asciiTheme="minorHAnsi" w:hAnsiTheme="minorHAnsi" w:cstheme="minorHAnsi"/>
          <w:color w:val="FF0000"/>
          <w:lang w:val="fi-FI"/>
        </w:rPr>
        <w:t xml:space="preserve">Monipuolisen toiminnan ja jatkuvuuden kannalta ammattilaisten ja harrastajien välinen </w:t>
      </w:r>
    </w:p>
    <w:p w14:paraId="16960F09" w14:textId="5A1213F8" w:rsidR="006821D5" w:rsidRPr="00A517D4" w:rsidRDefault="006821D5" w:rsidP="006821D5">
      <w:pPr>
        <w:spacing w:line="276" w:lineRule="auto"/>
        <w:ind w:left="1320" w:right="1588"/>
        <w:rPr>
          <w:rFonts w:asciiTheme="minorHAnsi" w:hAnsiTheme="minorHAnsi" w:cstheme="minorHAnsi"/>
          <w:color w:val="FF0000"/>
          <w:lang w:val="fi-FI"/>
        </w:rPr>
      </w:pPr>
      <w:r w:rsidRPr="00A517D4">
        <w:rPr>
          <w:rFonts w:asciiTheme="minorHAnsi" w:hAnsiTheme="minorHAnsi" w:cstheme="minorHAnsi"/>
          <w:color w:val="FF0000"/>
          <w:lang w:val="fi-FI"/>
        </w:rPr>
        <w:t>suhde pyritään säilyttämään suhteessa 40</w:t>
      </w:r>
      <w:r w:rsidR="00E12871" w:rsidRPr="00A517D4">
        <w:rPr>
          <w:rFonts w:asciiTheme="minorHAnsi" w:hAnsiTheme="minorHAnsi" w:cstheme="minorHAnsi"/>
          <w:color w:val="FF0000"/>
          <w:lang w:val="fi-FI"/>
        </w:rPr>
        <w:t xml:space="preserve"> </w:t>
      </w:r>
      <w:r w:rsidRPr="00A517D4">
        <w:rPr>
          <w:rFonts w:asciiTheme="minorHAnsi" w:hAnsiTheme="minorHAnsi" w:cstheme="minorHAnsi"/>
          <w:color w:val="FF0000"/>
          <w:lang w:val="fi-FI"/>
        </w:rPr>
        <w:t>% ammattilaisia ja 60 % harrastajia. Tämä suhde on pysynyt suomessa erittäin tasaisesti lähellä tavoitetta</w:t>
      </w:r>
      <w:r w:rsidR="005977A2" w:rsidRPr="00A517D4">
        <w:rPr>
          <w:rFonts w:asciiTheme="minorHAnsi" w:hAnsiTheme="minorHAnsi" w:cstheme="minorHAnsi"/>
          <w:color w:val="FF0000"/>
          <w:lang w:val="fi-FI"/>
        </w:rPr>
        <w:t xml:space="preserve">, </w:t>
      </w:r>
      <w:r w:rsidR="00A128CD" w:rsidRPr="00A517D4">
        <w:rPr>
          <w:rFonts w:asciiTheme="minorHAnsi" w:hAnsiTheme="minorHAnsi" w:cstheme="minorHAnsi"/>
          <w:color w:val="FF0000"/>
          <w:lang w:val="fi-FI"/>
        </w:rPr>
        <w:t>vuonna 202</w:t>
      </w:r>
      <w:r w:rsidR="00A517D4" w:rsidRPr="00A517D4">
        <w:rPr>
          <w:rFonts w:asciiTheme="minorHAnsi" w:hAnsiTheme="minorHAnsi" w:cstheme="minorHAnsi"/>
          <w:color w:val="FF0000"/>
          <w:lang w:val="fi-FI"/>
        </w:rPr>
        <w:t>1</w:t>
      </w:r>
      <w:r w:rsidR="00A128CD" w:rsidRPr="00A517D4">
        <w:rPr>
          <w:rFonts w:asciiTheme="minorHAnsi" w:hAnsiTheme="minorHAnsi" w:cstheme="minorHAnsi"/>
          <w:color w:val="FF0000"/>
          <w:lang w:val="fi-FI"/>
        </w:rPr>
        <w:t xml:space="preserve"> </w:t>
      </w:r>
      <w:r w:rsidR="005977A2" w:rsidRPr="00A517D4">
        <w:rPr>
          <w:rFonts w:asciiTheme="minorHAnsi" w:hAnsiTheme="minorHAnsi" w:cstheme="minorHAnsi"/>
          <w:color w:val="FF0000"/>
          <w:lang w:val="fi-FI"/>
        </w:rPr>
        <w:t xml:space="preserve">harrastajien osuus oli </w:t>
      </w:r>
      <w:r w:rsidR="004B6F93">
        <w:rPr>
          <w:rFonts w:asciiTheme="minorHAnsi" w:hAnsiTheme="minorHAnsi" w:cstheme="minorHAnsi"/>
          <w:color w:val="FF0000"/>
          <w:lang w:val="fi-FI"/>
        </w:rPr>
        <w:t>6</w:t>
      </w:r>
      <w:r w:rsidR="005977A2" w:rsidRPr="00A517D4">
        <w:rPr>
          <w:rFonts w:asciiTheme="minorHAnsi" w:hAnsiTheme="minorHAnsi" w:cstheme="minorHAnsi"/>
          <w:color w:val="FF0000"/>
          <w:lang w:val="fi-FI"/>
        </w:rPr>
        <w:t>5%</w:t>
      </w:r>
      <w:r w:rsidR="00A517D4">
        <w:rPr>
          <w:rFonts w:asciiTheme="minorHAnsi" w:hAnsiTheme="minorHAnsi" w:cstheme="minorHAnsi"/>
          <w:color w:val="FF0000"/>
          <w:lang w:val="fi-FI"/>
        </w:rPr>
        <w:t xml:space="preserve">. </w:t>
      </w:r>
    </w:p>
    <w:p w14:paraId="15CB9028" w14:textId="77777777" w:rsidR="006821D5" w:rsidRDefault="006821D5" w:rsidP="006821D5">
      <w:pPr>
        <w:spacing w:line="276" w:lineRule="auto"/>
        <w:ind w:left="1320" w:right="1588"/>
        <w:rPr>
          <w:rFonts w:asciiTheme="minorHAnsi" w:hAnsiTheme="minorHAnsi" w:cstheme="minorHAnsi"/>
          <w:color w:val="000000"/>
          <w:lang w:val="fi-FI"/>
        </w:rPr>
      </w:pPr>
    </w:p>
    <w:p w14:paraId="3D6617BD" w14:textId="3F40C170" w:rsidR="006821D5" w:rsidRDefault="00A517D4" w:rsidP="00A128CD">
      <w:pPr>
        <w:spacing w:line="276" w:lineRule="auto"/>
        <w:ind w:left="1320" w:right="1588"/>
        <w:rPr>
          <w:rFonts w:asciiTheme="minorHAnsi" w:hAnsiTheme="minorHAnsi" w:cstheme="minorHAnsi"/>
          <w:color w:val="000000"/>
          <w:lang w:val="fi-FI"/>
        </w:rPr>
      </w:pPr>
      <w:bookmarkStart w:id="5" w:name="_Hlk67744848"/>
      <w:r>
        <w:rPr>
          <w:rFonts w:asciiTheme="minorHAnsi" w:hAnsiTheme="minorHAnsi" w:cstheme="minorHAnsi"/>
          <w:color w:val="000000"/>
          <w:lang w:val="fi-FI"/>
        </w:rPr>
        <w:t xml:space="preserve">Enemmistö jäsenistä on miehiä. </w:t>
      </w:r>
      <w:r w:rsidR="00A128CD">
        <w:rPr>
          <w:rFonts w:asciiTheme="minorHAnsi" w:hAnsiTheme="minorHAnsi" w:cstheme="minorHAnsi"/>
          <w:color w:val="000000"/>
          <w:lang w:val="fi-FI"/>
        </w:rPr>
        <w:t>J</w:t>
      </w:r>
      <w:r w:rsidR="006821D5">
        <w:rPr>
          <w:rFonts w:asciiTheme="minorHAnsi" w:hAnsiTheme="minorHAnsi" w:cstheme="minorHAnsi"/>
          <w:color w:val="000000"/>
          <w:lang w:val="fi-FI"/>
        </w:rPr>
        <w:t xml:space="preserve">akaumassa ei ole havaittavissa merkittävää muutosta aiempiin vuosiin verrattuna. </w:t>
      </w:r>
    </w:p>
    <w:bookmarkEnd w:id="5"/>
    <w:p w14:paraId="5F048363" w14:textId="379A9383" w:rsidR="0014017D" w:rsidRDefault="0014017D" w:rsidP="005977A2">
      <w:pPr>
        <w:spacing w:line="276" w:lineRule="auto"/>
        <w:ind w:right="1588"/>
        <w:rPr>
          <w:rFonts w:asciiTheme="minorHAnsi" w:hAnsiTheme="minorHAnsi" w:cstheme="minorHAnsi"/>
          <w:lang w:val="fi-FI"/>
        </w:rPr>
      </w:pPr>
    </w:p>
    <w:p w14:paraId="3C39C139" w14:textId="126BA1FE" w:rsidR="0014017D" w:rsidRDefault="0014017D">
      <w:pPr>
        <w:spacing w:line="276" w:lineRule="auto"/>
        <w:ind w:left="1320" w:right="1588"/>
        <w:rPr>
          <w:rFonts w:asciiTheme="minorHAnsi" w:hAnsiTheme="minorHAnsi" w:cstheme="minorHAnsi"/>
          <w:lang w:val="fi-FI"/>
        </w:rPr>
      </w:pPr>
    </w:p>
    <w:p w14:paraId="56002A99" w14:textId="77777777" w:rsidR="00952BE8" w:rsidRDefault="00952BE8">
      <w:pPr>
        <w:pStyle w:val="Leipteksti"/>
        <w:spacing w:before="8"/>
        <w:rPr>
          <w:sz w:val="15"/>
          <w:lang w:val="fi-FI"/>
        </w:rPr>
      </w:pPr>
    </w:p>
    <w:p w14:paraId="445E6829" w14:textId="6E16F595" w:rsidR="00952BE8" w:rsidRDefault="00952BE8">
      <w:pPr>
        <w:pStyle w:val="Leipteksti"/>
        <w:spacing w:before="8"/>
        <w:rPr>
          <w:sz w:val="15"/>
          <w:lang w:val="fi-FI"/>
        </w:rPr>
      </w:pPr>
    </w:p>
    <w:p w14:paraId="31F11C86" w14:textId="78BB7D8B" w:rsidR="00952BE8" w:rsidRDefault="00A517D4">
      <w:pPr>
        <w:pStyle w:val="Leipteksti"/>
        <w:spacing w:before="8"/>
        <w:rPr>
          <w:sz w:val="15"/>
          <w:lang w:val="fi-FI"/>
        </w:rPr>
      </w:pPr>
      <w:r>
        <w:rPr>
          <w:noProof/>
          <w:sz w:val="15"/>
          <w:lang w:val="fi-FI"/>
        </w:rPr>
        <w:lastRenderedPageBreak/>
        <w:drawing>
          <wp:anchor distT="0" distB="0" distL="114300" distR="114300" simplePos="0" relativeHeight="503301960" behindDoc="0" locked="0" layoutInCell="1" allowOverlap="1" wp14:anchorId="62A322BE" wp14:editId="3FE78B58">
            <wp:simplePos x="0" y="0"/>
            <wp:positionH relativeFrom="margin">
              <wp:posOffset>1108128</wp:posOffset>
            </wp:positionH>
            <wp:positionV relativeFrom="paragraph">
              <wp:posOffset>11333</wp:posOffset>
            </wp:positionV>
            <wp:extent cx="4532630" cy="2724785"/>
            <wp:effectExtent l="0" t="0" r="127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2630" cy="2724785"/>
                    </a:xfrm>
                    <a:prstGeom prst="rect">
                      <a:avLst/>
                    </a:prstGeom>
                    <a:noFill/>
                  </pic:spPr>
                </pic:pic>
              </a:graphicData>
            </a:graphic>
            <wp14:sizeRelH relativeFrom="margin">
              <wp14:pctWidth>0</wp14:pctWidth>
            </wp14:sizeRelH>
            <wp14:sizeRelV relativeFrom="margin">
              <wp14:pctHeight>0</wp14:pctHeight>
            </wp14:sizeRelV>
          </wp:anchor>
        </w:drawing>
      </w:r>
    </w:p>
    <w:p w14:paraId="72CE2FDC" w14:textId="254C3736" w:rsidR="00952BE8" w:rsidRDefault="00952BE8">
      <w:pPr>
        <w:pStyle w:val="Leipteksti"/>
        <w:spacing w:before="8"/>
        <w:rPr>
          <w:sz w:val="15"/>
          <w:lang w:val="fi-FI"/>
        </w:rPr>
      </w:pPr>
    </w:p>
    <w:p w14:paraId="3A084982" w14:textId="7833DD3E" w:rsidR="00952BE8" w:rsidRDefault="00952BE8">
      <w:pPr>
        <w:pStyle w:val="Leipteksti"/>
        <w:spacing w:before="8"/>
        <w:rPr>
          <w:sz w:val="15"/>
          <w:lang w:val="fi-FI"/>
        </w:rPr>
      </w:pPr>
    </w:p>
    <w:p w14:paraId="06D505D2" w14:textId="15253407" w:rsidR="00954BB6" w:rsidRDefault="00954BB6">
      <w:pPr>
        <w:pStyle w:val="Leipteksti"/>
        <w:spacing w:before="8"/>
        <w:rPr>
          <w:sz w:val="15"/>
          <w:lang w:val="fi-FI"/>
        </w:rPr>
      </w:pPr>
    </w:p>
    <w:p w14:paraId="46D088BE" w14:textId="5FDA0FFF" w:rsidR="0088511A" w:rsidRDefault="0088511A">
      <w:pPr>
        <w:pStyle w:val="Leipteksti"/>
        <w:rPr>
          <w:lang w:val="fi-FI"/>
        </w:rPr>
      </w:pPr>
    </w:p>
    <w:p w14:paraId="6CB7648C" w14:textId="7A566EAB" w:rsidR="000A383A" w:rsidRPr="00952BE8" w:rsidRDefault="000A383A">
      <w:pPr>
        <w:rPr>
          <w:noProof/>
          <w:lang w:val="fi-FI"/>
        </w:rPr>
      </w:pPr>
    </w:p>
    <w:p w14:paraId="59E61F53" w14:textId="74126A80" w:rsidR="000A383A" w:rsidRPr="00952BE8" w:rsidRDefault="000A383A">
      <w:pPr>
        <w:rPr>
          <w:noProof/>
          <w:lang w:val="fi-FI"/>
        </w:rPr>
      </w:pPr>
    </w:p>
    <w:p w14:paraId="6BC1BC36" w14:textId="36E96D38" w:rsidR="004A52D2" w:rsidRDefault="002319B6">
      <w:pPr>
        <w:rPr>
          <w:lang w:val="fi-FI"/>
        </w:rPr>
      </w:pPr>
      <w:r>
        <w:rPr>
          <w:lang w:val="fi-FI"/>
        </w:rPr>
        <w:tab/>
      </w:r>
      <w:r>
        <w:rPr>
          <w:lang w:val="fi-FI"/>
        </w:rPr>
        <w:tab/>
      </w:r>
    </w:p>
    <w:p w14:paraId="3743DE88" w14:textId="76303AFF" w:rsidR="0088511A" w:rsidRDefault="0088511A">
      <w:pPr>
        <w:rPr>
          <w:lang w:val="fi-FI"/>
        </w:rPr>
      </w:pPr>
    </w:p>
    <w:p w14:paraId="4B764118" w14:textId="46CE99A6" w:rsidR="0063341E" w:rsidRDefault="0063341E">
      <w:pPr>
        <w:rPr>
          <w:lang w:val="fi-FI"/>
        </w:rPr>
      </w:pPr>
    </w:p>
    <w:p w14:paraId="6C3445C2" w14:textId="151AF89B" w:rsidR="0063341E" w:rsidRDefault="0063341E">
      <w:pPr>
        <w:rPr>
          <w:lang w:val="fi-FI"/>
        </w:rPr>
      </w:pPr>
    </w:p>
    <w:p w14:paraId="3E6FE376" w14:textId="0556578C" w:rsidR="0063341E" w:rsidRDefault="0063341E">
      <w:pPr>
        <w:rPr>
          <w:lang w:val="fi-FI"/>
        </w:rPr>
      </w:pPr>
    </w:p>
    <w:p w14:paraId="776D1C20" w14:textId="77777777" w:rsidR="0063341E" w:rsidRDefault="0063341E">
      <w:pPr>
        <w:rPr>
          <w:lang w:val="fi-FI"/>
        </w:rPr>
      </w:pPr>
    </w:p>
    <w:p w14:paraId="4AEB7409" w14:textId="77777777" w:rsidR="0063341E" w:rsidRDefault="0063341E">
      <w:pPr>
        <w:rPr>
          <w:lang w:val="fi-FI"/>
        </w:rPr>
      </w:pPr>
    </w:p>
    <w:p w14:paraId="3C1C133D" w14:textId="2B6E6DD3" w:rsidR="0088511A" w:rsidRDefault="0088511A">
      <w:pPr>
        <w:pStyle w:val="Leipteksti"/>
        <w:rPr>
          <w:sz w:val="20"/>
          <w:lang w:val="fi-FI"/>
        </w:rPr>
      </w:pPr>
    </w:p>
    <w:p w14:paraId="4677FBC3" w14:textId="040245F4" w:rsidR="00A517D4" w:rsidRDefault="00A517D4">
      <w:pPr>
        <w:pStyle w:val="Leipteksti"/>
        <w:rPr>
          <w:sz w:val="20"/>
          <w:lang w:val="fi-FI"/>
        </w:rPr>
      </w:pPr>
    </w:p>
    <w:p w14:paraId="66425A82" w14:textId="2CB770C2" w:rsidR="00A517D4" w:rsidRDefault="00A517D4">
      <w:pPr>
        <w:pStyle w:val="Leipteksti"/>
        <w:rPr>
          <w:sz w:val="20"/>
          <w:lang w:val="fi-FI"/>
        </w:rPr>
      </w:pPr>
    </w:p>
    <w:p w14:paraId="146D9B0B" w14:textId="49223DBC" w:rsidR="00A517D4" w:rsidRDefault="00A517D4">
      <w:pPr>
        <w:pStyle w:val="Leipteksti"/>
        <w:rPr>
          <w:sz w:val="20"/>
          <w:lang w:val="fi-FI"/>
        </w:rPr>
      </w:pPr>
    </w:p>
    <w:p w14:paraId="41A7368E" w14:textId="77777777" w:rsidR="00A517D4" w:rsidRDefault="00A517D4">
      <w:pPr>
        <w:pStyle w:val="Leipteksti"/>
        <w:rPr>
          <w:sz w:val="20"/>
          <w:lang w:val="fi-FI"/>
        </w:rPr>
      </w:pPr>
    </w:p>
    <w:p w14:paraId="1C1AD6C4" w14:textId="70B65B3D" w:rsidR="0088511A" w:rsidRPr="00A517D4" w:rsidRDefault="00482F61" w:rsidP="00FB14D1">
      <w:pPr>
        <w:pStyle w:val="Otsikko1"/>
        <w:spacing w:before="171"/>
        <w:ind w:left="720"/>
      </w:pPr>
      <w:bookmarkStart w:id="6" w:name="_Hlk43825695"/>
      <w:r w:rsidRPr="00A517D4">
        <w:t xml:space="preserve">OMGD – Ordre Mondial des Gourmets Dégustateurs </w:t>
      </w:r>
      <w:r w:rsidR="009C0EB5" w:rsidRPr="00A517D4">
        <w:t>-</w:t>
      </w:r>
      <w:r w:rsidRPr="00A517D4">
        <w:t>järjestö</w:t>
      </w:r>
    </w:p>
    <w:bookmarkEnd w:id="6"/>
    <w:p w14:paraId="4CADDB3E" w14:textId="1C085FD7" w:rsidR="0088511A" w:rsidRPr="00A517D4" w:rsidRDefault="0088511A">
      <w:pPr>
        <w:pStyle w:val="Leipteksti"/>
        <w:rPr>
          <w:b/>
          <w:sz w:val="28"/>
        </w:rPr>
      </w:pPr>
    </w:p>
    <w:p w14:paraId="44C0C2A6" w14:textId="6BB6DB0F" w:rsidR="0088511A" w:rsidRDefault="00482F61" w:rsidP="00925EDF">
      <w:pPr>
        <w:pStyle w:val="Leipteksti"/>
        <w:tabs>
          <w:tab w:val="left" w:pos="8222"/>
        </w:tabs>
        <w:spacing w:before="217" w:line="276" w:lineRule="auto"/>
        <w:ind w:left="720" w:right="229"/>
        <w:rPr>
          <w:lang w:val="fi-FI"/>
        </w:rPr>
      </w:pPr>
      <w:r>
        <w:rPr>
          <w:lang w:val="fi-FI"/>
        </w:rPr>
        <w:t>OMGD on alajärjestö viinien ja muiden jalojen juomien harrastajille. Sen tavoitteena on edistää näiden laadukkaiden juomien käyttöä ja tunnettuutta. Asian edistämiseksi järjestetään viinien ja muiden juomien maistelutilaisuuksia, kilpailuja, koulutustapahtumia ja matkoja.</w:t>
      </w:r>
    </w:p>
    <w:p w14:paraId="31F82E13" w14:textId="77777777" w:rsidR="0088511A" w:rsidRDefault="0088511A">
      <w:pPr>
        <w:pStyle w:val="Leipteksti"/>
        <w:spacing w:before="4"/>
        <w:rPr>
          <w:sz w:val="16"/>
          <w:lang w:val="fi-FI"/>
        </w:rPr>
      </w:pPr>
    </w:p>
    <w:p w14:paraId="6D851332" w14:textId="08517720" w:rsidR="00C771C2" w:rsidRPr="00873975" w:rsidRDefault="00482F61" w:rsidP="00925EDF">
      <w:pPr>
        <w:pStyle w:val="Leipteksti"/>
        <w:numPr>
          <w:ilvl w:val="0"/>
          <w:numId w:val="3"/>
        </w:numPr>
        <w:spacing w:line="276" w:lineRule="auto"/>
        <w:ind w:right="371"/>
        <w:rPr>
          <w:color w:val="FF0000"/>
          <w:lang w:val="fi-FI"/>
        </w:rPr>
      </w:pPr>
      <w:r>
        <w:rPr>
          <w:lang w:val="fi-FI"/>
        </w:rPr>
        <w:t xml:space="preserve">OMGD-jäsenet ovat juomien parissa työskenteleviä ammattilaisia tai asiaan vihkiytyneitä aktiivisia harrastajia. </w:t>
      </w:r>
      <w:r w:rsidRPr="00873975">
        <w:rPr>
          <w:color w:val="FF0000"/>
          <w:lang w:val="fi-FI"/>
        </w:rPr>
        <w:t>Vuonna 20</w:t>
      </w:r>
      <w:r w:rsidR="00D426B9" w:rsidRPr="00873975">
        <w:rPr>
          <w:color w:val="FF0000"/>
          <w:lang w:val="fi-FI"/>
        </w:rPr>
        <w:t>20</w:t>
      </w:r>
      <w:r w:rsidRPr="00873975">
        <w:rPr>
          <w:color w:val="FF0000"/>
          <w:lang w:val="fi-FI"/>
        </w:rPr>
        <w:t xml:space="preserve"> Suomessa oli</w:t>
      </w:r>
      <w:r w:rsidR="007A6E0B" w:rsidRPr="00873975">
        <w:rPr>
          <w:color w:val="FF0000"/>
          <w:lang w:val="fi-FI"/>
        </w:rPr>
        <w:t xml:space="preserve"> 46</w:t>
      </w:r>
      <w:r w:rsidR="00956C7E" w:rsidRPr="00873975">
        <w:rPr>
          <w:color w:val="FF0000"/>
          <w:lang w:val="fi-FI"/>
        </w:rPr>
        <w:t>0</w:t>
      </w:r>
      <w:r w:rsidR="00395754" w:rsidRPr="00873975">
        <w:rPr>
          <w:color w:val="FF0000"/>
          <w:lang w:val="fi-FI"/>
        </w:rPr>
        <w:t xml:space="preserve"> jäsentä. Vuodesta 20</w:t>
      </w:r>
      <w:r w:rsidR="003426B1" w:rsidRPr="00873975">
        <w:rPr>
          <w:color w:val="FF0000"/>
          <w:lang w:val="fi-FI"/>
        </w:rPr>
        <w:t>20</w:t>
      </w:r>
      <w:r w:rsidR="00395754" w:rsidRPr="00873975">
        <w:rPr>
          <w:color w:val="FF0000"/>
          <w:lang w:val="fi-FI"/>
        </w:rPr>
        <w:t xml:space="preserve"> jäsenmäärä kasvoi </w:t>
      </w:r>
      <w:r w:rsidR="00956C7E" w:rsidRPr="00873975">
        <w:rPr>
          <w:color w:val="FF0000"/>
          <w:lang w:val="fi-FI"/>
        </w:rPr>
        <w:t>3</w:t>
      </w:r>
      <w:r w:rsidR="003D35AA" w:rsidRPr="00873975">
        <w:rPr>
          <w:color w:val="FF0000"/>
          <w:lang w:val="fi-FI"/>
        </w:rPr>
        <w:t>9 uudella jäsenellä.</w:t>
      </w:r>
      <w:r w:rsidR="00603C90" w:rsidRPr="00873975">
        <w:rPr>
          <w:color w:val="FF0000"/>
          <w:lang w:val="fi-FI"/>
        </w:rPr>
        <w:t xml:space="preserve"> </w:t>
      </w:r>
    </w:p>
    <w:p w14:paraId="190C6B97" w14:textId="08A8B447" w:rsidR="0088511A" w:rsidRPr="00455737" w:rsidRDefault="0088511A">
      <w:pPr>
        <w:pStyle w:val="Leipteksti"/>
        <w:spacing w:line="276" w:lineRule="auto"/>
        <w:ind w:left="1320" w:right="3402"/>
        <w:rPr>
          <w:color w:val="FF0000"/>
          <w:lang w:val="fi-FI"/>
        </w:rPr>
      </w:pPr>
    </w:p>
    <w:p w14:paraId="63E0067D" w14:textId="77777777" w:rsidR="00873975" w:rsidRDefault="00482F61" w:rsidP="00873975">
      <w:pPr>
        <w:pStyle w:val="Leipteksti"/>
        <w:spacing w:line="276" w:lineRule="auto"/>
        <w:ind w:left="709" w:right="87"/>
        <w:rPr>
          <w:lang w:val="fi-FI"/>
        </w:rPr>
      </w:pPr>
      <w:r>
        <w:rPr>
          <w:lang w:val="fi-FI"/>
        </w:rPr>
        <w:t>OMGD:n jäseneksi voidaan hyväksyä vain Chaîne de Rôtisseurs -järjestön jäsen.</w:t>
      </w:r>
      <w:r w:rsidR="00603C90">
        <w:rPr>
          <w:lang w:val="fi-FI"/>
        </w:rPr>
        <w:t xml:space="preserve"> </w:t>
      </w:r>
      <w:r>
        <w:rPr>
          <w:lang w:val="fi-FI"/>
        </w:rPr>
        <w:t>Merkkinä OMGD-jäsenyydestä jäsen saa käätyihinsä pienen kullanvärisen tastevin- maistelukupin.</w:t>
      </w:r>
      <w:r w:rsidR="00925EDF">
        <w:rPr>
          <w:lang w:val="fi-FI"/>
        </w:rPr>
        <w:t xml:space="preserve"> </w:t>
      </w:r>
      <w:r>
        <w:rPr>
          <w:lang w:val="fi-FI"/>
        </w:rPr>
        <w:t>OMGD toiminta järjestetään alueellisesti voutikunnissa, joissa jokaisella voutikunnalla on oma OMGD:n toiminnasta vastaava henkilö, Vice-Echanson.</w:t>
      </w:r>
      <w:r w:rsidR="00873975">
        <w:rPr>
          <w:lang w:val="fi-FI"/>
        </w:rPr>
        <w:t xml:space="preserve"> </w:t>
      </w:r>
      <w:r>
        <w:rPr>
          <w:lang w:val="fi-FI"/>
        </w:rPr>
        <w:t>Valtakunnallisesti Suomessa OMGD:n toiminnasta vastaa puhemiehistön jäsen Echanson Christina Suominen.</w:t>
      </w:r>
    </w:p>
    <w:p w14:paraId="70F7494A" w14:textId="77777777" w:rsidR="00873975" w:rsidRDefault="00873975" w:rsidP="00873975">
      <w:pPr>
        <w:pStyle w:val="Leipteksti"/>
        <w:spacing w:line="276" w:lineRule="auto"/>
        <w:ind w:left="709" w:right="87"/>
        <w:rPr>
          <w:lang w:val="fi-FI"/>
        </w:rPr>
      </w:pPr>
    </w:p>
    <w:p w14:paraId="04667E82" w14:textId="7789A65E" w:rsidR="0088511A" w:rsidRDefault="00482F61" w:rsidP="00873975">
      <w:pPr>
        <w:pStyle w:val="Leipteksti"/>
        <w:spacing w:line="276" w:lineRule="auto"/>
        <w:ind w:left="709" w:right="87"/>
        <w:rPr>
          <w:lang w:val="fi-FI"/>
        </w:rPr>
        <w:sectPr w:rsidR="0088511A" w:rsidSect="00925EDF">
          <w:pgSz w:w="12240" w:h="15840"/>
          <w:pgMar w:top="1080" w:right="616" w:bottom="709" w:left="480" w:header="73" w:footer="0" w:gutter="0"/>
          <w:cols w:space="708"/>
        </w:sectPr>
      </w:pPr>
      <w:r>
        <w:rPr>
          <w:lang w:val="fi-FI"/>
        </w:rPr>
        <w:t>OMGD tilaisuudet painottuvat yleisesti maistelutilaisuuksiin, joiden aiheina ovat erilaiset viinit tai samppanjat / kuohuviinit alueittain, rypäleittäin tai tuottajittain.</w:t>
      </w:r>
      <w:r w:rsidR="00925EDF">
        <w:rPr>
          <w:lang w:val="fi-FI"/>
        </w:rPr>
        <w:t xml:space="preserve"> </w:t>
      </w:r>
      <w:r>
        <w:rPr>
          <w:lang w:val="fi-FI"/>
        </w:rPr>
        <w:t xml:space="preserve">Tilaisuuksissa nautitaan myös illallisia, joiden menun suunnittelu </w:t>
      </w:r>
      <w:r w:rsidR="00925EDF">
        <w:rPr>
          <w:lang w:val="fi-FI"/>
        </w:rPr>
        <w:t>p</w:t>
      </w:r>
      <w:r>
        <w:rPr>
          <w:lang w:val="fi-FI"/>
        </w:rPr>
        <w:t>erustuu maisteltaviin viineihin.</w:t>
      </w:r>
      <w:r w:rsidR="00873975">
        <w:rPr>
          <w:lang w:val="fi-FI"/>
        </w:rPr>
        <w:t xml:space="preserve"> </w:t>
      </w:r>
      <w:r w:rsidRPr="00873975">
        <w:rPr>
          <w:color w:val="FF0000"/>
          <w:lang w:val="fi-FI"/>
        </w:rPr>
        <w:t>Vuonna 20</w:t>
      </w:r>
      <w:r w:rsidR="00D426B9" w:rsidRPr="00873975">
        <w:rPr>
          <w:color w:val="FF0000"/>
          <w:lang w:val="fi-FI"/>
        </w:rPr>
        <w:t>20</w:t>
      </w:r>
      <w:r w:rsidRPr="00873975">
        <w:rPr>
          <w:color w:val="FF0000"/>
          <w:lang w:val="fi-FI"/>
        </w:rPr>
        <w:t xml:space="preserve"> OMGD</w:t>
      </w:r>
      <w:r w:rsidR="002E3CA4" w:rsidRPr="00873975">
        <w:rPr>
          <w:color w:val="FF0000"/>
          <w:lang w:val="fi-FI"/>
        </w:rPr>
        <w:t>-</w:t>
      </w:r>
      <w:r w:rsidRPr="00873975">
        <w:rPr>
          <w:color w:val="FF0000"/>
          <w:lang w:val="fi-FI"/>
        </w:rPr>
        <w:t xml:space="preserve">tilaisuuksia järjestettiin </w:t>
      </w:r>
      <w:r w:rsidR="002E3CA4" w:rsidRPr="00873975">
        <w:rPr>
          <w:color w:val="FF0000"/>
          <w:lang w:val="fi-FI"/>
        </w:rPr>
        <w:t>pandemian takia normaalia vähemmän, alle 10 kpl.</w:t>
      </w:r>
    </w:p>
    <w:p w14:paraId="6B0FE45E" w14:textId="77777777" w:rsidR="0088511A" w:rsidRDefault="0088511A">
      <w:pPr>
        <w:pStyle w:val="Leipteksti"/>
        <w:rPr>
          <w:sz w:val="20"/>
          <w:lang w:val="fi-FI"/>
        </w:rPr>
      </w:pPr>
    </w:p>
    <w:p w14:paraId="5BB8CB41" w14:textId="2FF5FD91" w:rsidR="0088511A" w:rsidRPr="00015767" w:rsidRDefault="00482F61">
      <w:pPr>
        <w:pStyle w:val="Otsikko1"/>
        <w:spacing w:before="171"/>
        <w:ind w:left="1383"/>
        <w:rPr>
          <w:lang w:val="fi-FI"/>
        </w:rPr>
      </w:pPr>
      <w:r w:rsidRPr="00015767">
        <w:rPr>
          <w:lang w:val="fi-FI"/>
        </w:rPr>
        <w:t>Kilpi</w:t>
      </w:r>
      <w:r w:rsidR="00107378">
        <w:rPr>
          <w:lang w:val="fi-FI"/>
        </w:rPr>
        <w:t>yritykset</w:t>
      </w:r>
    </w:p>
    <w:p w14:paraId="26A3AA6E" w14:textId="77777777" w:rsidR="0025637C" w:rsidRDefault="0025637C">
      <w:pPr>
        <w:pStyle w:val="Otsikko1"/>
        <w:spacing w:before="171"/>
        <w:ind w:left="1383"/>
        <w:rPr>
          <w:lang w:val="fi-FI"/>
        </w:rPr>
      </w:pPr>
    </w:p>
    <w:p w14:paraId="0B3ACBBA" w14:textId="5B83A6D5" w:rsidR="0088511A" w:rsidRDefault="00482F61" w:rsidP="002C5D02">
      <w:pPr>
        <w:pStyle w:val="Leipteksti"/>
        <w:spacing w:before="55" w:line="276" w:lineRule="auto"/>
        <w:ind w:left="1320" w:right="20"/>
        <w:rPr>
          <w:lang w:val="fi-FI"/>
        </w:rPr>
      </w:pPr>
      <w:r>
        <w:rPr>
          <w:lang w:val="fi-FI"/>
        </w:rPr>
        <w:t>Kilpi on järjestön korkein tunnustus, joka on merkki ruoka- ja palvelutuotteiden korkeasta laadusta. Kilpikriteerien mukaan ruoan on oltava hyvän makuista ja rakenteellisesti sekä ulkonäöllisesti onnistunutta sekä puhdasta, hygieenisesti valmistettua ja turvallista. Sekä käytettyjen raaka-aineiden että valmistusmenetelmien on oltava monipuolisia. Kilpiyritys täyttää kriteerit sesongista riippumatta. Kilpiyrityksiä seurataan vuosittain ja kilpi myönnetään vuodeksi kerrallaan. Myönnettävän kilven ulkoasu poikkeaa hieman riippuen siitä, onko kyseessä ravintola vai myymälä.</w:t>
      </w:r>
    </w:p>
    <w:p w14:paraId="69A64BAD" w14:textId="77777777" w:rsidR="0088511A" w:rsidRDefault="0088511A">
      <w:pPr>
        <w:pStyle w:val="Leipteksti"/>
        <w:spacing w:before="5"/>
        <w:rPr>
          <w:sz w:val="16"/>
          <w:lang w:val="fi-FI"/>
        </w:rPr>
      </w:pPr>
    </w:p>
    <w:p w14:paraId="2BB21307" w14:textId="0D081CDC" w:rsidR="0088511A" w:rsidRDefault="00482F61">
      <w:pPr>
        <w:pStyle w:val="Leipteksti"/>
        <w:spacing w:line="276" w:lineRule="auto"/>
        <w:ind w:left="1320" w:right="1584"/>
        <w:rPr>
          <w:lang w:val="fi-FI"/>
        </w:rPr>
      </w:pPr>
      <w:r>
        <w:rPr>
          <w:lang w:val="fi-FI"/>
        </w:rPr>
        <w:t>Kilpi voidaan myöntää ravintoloille tai elintarvikeliikkeille. Molemmille on omat julkiset arviointikriteeristöt. Ravintoloista arvioidaan muun muassa tarjottavan ruoan laatua, listan monipuolisuutta sekä he</w:t>
      </w:r>
      <w:r w:rsidR="00D011EB">
        <w:rPr>
          <w:lang w:val="fi-FI"/>
        </w:rPr>
        <w:t>n</w:t>
      </w:r>
      <w:r>
        <w:rPr>
          <w:lang w:val="fi-FI"/>
        </w:rPr>
        <w:t>kilökunnan ammattitaitoa. Kilpimyymälöitä arvioidaan tuotevalikoiman monipuolisuudesta, tuoreudesta sekä palvelun tasosta. Kilpiarviointi tehdään sekä itsearviointina ravintolan toimesta että ulkopuolisen arvioijan toteuttamana.</w:t>
      </w:r>
    </w:p>
    <w:p w14:paraId="6990AB96" w14:textId="77777777" w:rsidR="0088511A" w:rsidRPr="00FC63A0" w:rsidRDefault="0088511A">
      <w:pPr>
        <w:pStyle w:val="Leipteksti"/>
        <w:spacing w:before="5"/>
        <w:rPr>
          <w:color w:val="FF0000"/>
          <w:sz w:val="16"/>
          <w:lang w:val="fi-FI"/>
        </w:rPr>
      </w:pPr>
    </w:p>
    <w:p w14:paraId="6E139499" w14:textId="5D168943" w:rsidR="0088511A" w:rsidRPr="00FC63A0" w:rsidRDefault="00482F61">
      <w:pPr>
        <w:pStyle w:val="Leipteksti"/>
        <w:spacing w:line="276" w:lineRule="auto"/>
        <w:ind w:left="1320" w:right="1357"/>
        <w:rPr>
          <w:color w:val="FF0000"/>
          <w:lang w:val="fi-FI"/>
        </w:rPr>
      </w:pPr>
      <w:r w:rsidRPr="00FC63A0">
        <w:rPr>
          <w:color w:val="FF0000"/>
          <w:lang w:val="fi-FI"/>
        </w:rPr>
        <w:t>Suomessa oli vuoden 20</w:t>
      </w:r>
      <w:r w:rsidR="0040206E" w:rsidRPr="00FC63A0">
        <w:rPr>
          <w:color w:val="FF0000"/>
          <w:lang w:val="fi-FI"/>
        </w:rPr>
        <w:t>2</w:t>
      </w:r>
      <w:r w:rsidR="00FC63A0">
        <w:rPr>
          <w:color w:val="FF0000"/>
          <w:lang w:val="fi-FI"/>
        </w:rPr>
        <w:t>1</w:t>
      </w:r>
      <w:r w:rsidRPr="00FC63A0">
        <w:rPr>
          <w:color w:val="FF0000"/>
          <w:lang w:val="fi-FI"/>
        </w:rPr>
        <w:t xml:space="preserve"> lopussa 7</w:t>
      </w:r>
      <w:r w:rsidR="00556931" w:rsidRPr="00FC63A0">
        <w:rPr>
          <w:color w:val="FF0000"/>
          <w:lang w:val="fi-FI"/>
        </w:rPr>
        <w:t>8</w:t>
      </w:r>
      <w:r w:rsidRPr="00FC63A0">
        <w:rPr>
          <w:color w:val="FF0000"/>
          <w:lang w:val="fi-FI"/>
        </w:rPr>
        <w:t xml:space="preserve"> kilpiravintolaa (joista k</w:t>
      </w:r>
      <w:r w:rsidR="006D6F7F" w:rsidRPr="00FC63A0">
        <w:rPr>
          <w:color w:val="FF0000"/>
          <w:lang w:val="fi-FI"/>
        </w:rPr>
        <w:t>aksi</w:t>
      </w:r>
      <w:r w:rsidRPr="00FC63A0">
        <w:rPr>
          <w:color w:val="FF0000"/>
          <w:lang w:val="fi-FI"/>
        </w:rPr>
        <w:t xml:space="preserve"> sijaitsee laivalla), kaksi catering</w:t>
      </w:r>
      <w:r w:rsidR="00474907" w:rsidRPr="00FC63A0">
        <w:rPr>
          <w:color w:val="FF0000"/>
          <w:lang w:val="fi-FI"/>
        </w:rPr>
        <w:t>-</w:t>
      </w:r>
      <w:r w:rsidRPr="00FC63A0">
        <w:rPr>
          <w:color w:val="FF0000"/>
          <w:lang w:val="fi-FI"/>
        </w:rPr>
        <w:t xml:space="preserve"> yritystä sekä 1</w:t>
      </w:r>
      <w:r w:rsidR="00192163" w:rsidRPr="00FC63A0">
        <w:rPr>
          <w:color w:val="FF0000"/>
          <w:lang w:val="fi-FI"/>
        </w:rPr>
        <w:t>6</w:t>
      </w:r>
      <w:r w:rsidRPr="00FC63A0">
        <w:rPr>
          <w:color w:val="FF0000"/>
          <w:lang w:val="fi-FI"/>
        </w:rPr>
        <w:t xml:space="preserve"> elintarvikeliikettä, joille on myönnetty </w:t>
      </w:r>
      <w:r w:rsidR="0040206E" w:rsidRPr="00FC63A0">
        <w:rPr>
          <w:color w:val="FF0000"/>
          <w:lang w:val="fi-FI"/>
        </w:rPr>
        <w:t>Rôtisseurs-</w:t>
      </w:r>
      <w:r w:rsidRPr="00FC63A0">
        <w:rPr>
          <w:color w:val="FF0000"/>
          <w:lang w:val="fi-FI"/>
        </w:rPr>
        <w:t>kilpi</w:t>
      </w:r>
      <w:r w:rsidR="00015767" w:rsidRPr="00FC63A0">
        <w:rPr>
          <w:color w:val="FF0000"/>
          <w:lang w:val="fi-FI"/>
        </w:rPr>
        <w:t>.</w:t>
      </w:r>
    </w:p>
    <w:p w14:paraId="00389C22" w14:textId="77777777" w:rsidR="0088511A" w:rsidRDefault="0088511A">
      <w:pPr>
        <w:pStyle w:val="Leipteksti"/>
        <w:spacing w:before="4"/>
        <w:rPr>
          <w:sz w:val="16"/>
          <w:lang w:val="fi-FI"/>
        </w:rPr>
      </w:pPr>
    </w:p>
    <w:p w14:paraId="565A47B9" w14:textId="671DFD84" w:rsidR="00B44A1C" w:rsidRDefault="00482F61" w:rsidP="00FA481A">
      <w:pPr>
        <w:pStyle w:val="Leipteksti"/>
        <w:spacing w:line="276" w:lineRule="auto"/>
        <w:ind w:left="1320" w:right="1384"/>
        <w:rPr>
          <w:lang w:val="fi-FI"/>
        </w:rPr>
      </w:pPr>
      <w:r w:rsidRPr="00FC63A0">
        <w:rPr>
          <w:color w:val="FF0000"/>
          <w:lang w:val="fi-FI"/>
        </w:rPr>
        <w:t>Vuonna 20</w:t>
      </w:r>
      <w:r w:rsidR="0040206E" w:rsidRPr="00FC63A0">
        <w:rPr>
          <w:color w:val="FF0000"/>
          <w:lang w:val="fi-FI"/>
        </w:rPr>
        <w:t>2</w:t>
      </w:r>
      <w:r w:rsidR="00FC63A0">
        <w:rPr>
          <w:color w:val="FF0000"/>
          <w:lang w:val="fi-FI"/>
        </w:rPr>
        <w:t>1</w:t>
      </w:r>
      <w:r w:rsidRPr="00FC63A0">
        <w:rPr>
          <w:color w:val="FF0000"/>
          <w:lang w:val="fi-FI"/>
        </w:rPr>
        <w:t xml:space="preserve"> kilpi myönnettiin</w:t>
      </w:r>
      <w:r w:rsidR="00B80C64" w:rsidRPr="00FC63A0">
        <w:rPr>
          <w:color w:val="FF0000"/>
          <w:lang w:val="fi-FI"/>
        </w:rPr>
        <w:t xml:space="preserve"> kuudelle</w:t>
      </w:r>
      <w:r w:rsidRPr="00FC63A0">
        <w:rPr>
          <w:color w:val="FF0000"/>
          <w:lang w:val="fi-FI"/>
        </w:rPr>
        <w:t xml:space="preserve"> ravintolalle. Kil</w:t>
      </w:r>
      <w:r w:rsidR="008F3D09" w:rsidRPr="00FC63A0">
        <w:rPr>
          <w:color w:val="FF0000"/>
          <w:lang w:val="fi-FI"/>
        </w:rPr>
        <w:t>pi luovutettiin ravinto</w:t>
      </w:r>
      <w:r w:rsidR="009B568F" w:rsidRPr="00FC63A0">
        <w:rPr>
          <w:color w:val="FF0000"/>
          <w:lang w:val="fi-FI"/>
        </w:rPr>
        <w:t>lo</w:t>
      </w:r>
      <w:r w:rsidR="008F3D09" w:rsidRPr="00FC63A0">
        <w:rPr>
          <w:color w:val="FF0000"/>
          <w:lang w:val="fi-FI"/>
        </w:rPr>
        <w:t>ille</w:t>
      </w:r>
      <w:r w:rsidRPr="00FC63A0">
        <w:rPr>
          <w:color w:val="FF0000"/>
          <w:lang w:val="fi-FI"/>
        </w:rPr>
        <w:t xml:space="preserve"> </w:t>
      </w:r>
      <w:r w:rsidR="00E94995" w:rsidRPr="00FC63A0">
        <w:rPr>
          <w:color w:val="FF0000"/>
          <w:lang w:val="fi-FI"/>
        </w:rPr>
        <w:t>Lapland Hotels</w:t>
      </w:r>
      <w:r w:rsidR="007E1FCC" w:rsidRPr="00FC63A0">
        <w:rPr>
          <w:color w:val="FF0000"/>
          <w:lang w:val="fi-FI"/>
        </w:rPr>
        <w:t xml:space="preserve"> Oy Kultà Kitchen &amp; Bar</w:t>
      </w:r>
      <w:r w:rsidR="00B80C64" w:rsidRPr="00FC63A0">
        <w:rPr>
          <w:color w:val="FF0000"/>
          <w:lang w:val="fi-FI"/>
        </w:rPr>
        <w:t>,</w:t>
      </w:r>
      <w:r w:rsidR="007E1FCC" w:rsidRPr="00FC63A0">
        <w:rPr>
          <w:color w:val="FF0000"/>
          <w:lang w:val="fi-FI"/>
        </w:rPr>
        <w:t xml:space="preserve"> Helsin</w:t>
      </w:r>
      <w:r w:rsidR="00B80C64" w:rsidRPr="00FC63A0">
        <w:rPr>
          <w:color w:val="FF0000"/>
          <w:lang w:val="fi-FI"/>
        </w:rPr>
        <w:t>ki</w:t>
      </w:r>
      <w:r w:rsidR="002A1860" w:rsidRPr="00FC63A0">
        <w:rPr>
          <w:color w:val="FF0000"/>
          <w:lang w:val="fi-FI"/>
        </w:rPr>
        <w:t>,</w:t>
      </w:r>
      <w:r w:rsidR="00D019B6" w:rsidRPr="00FC63A0">
        <w:rPr>
          <w:color w:val="FF0000"/>
          <w:lang w:val="fi-FI"/>
        </w:rPr>
        <w:t xml:space="preserve"> Ravintola Mäntän klubi Mänt</w:t>
      </w:r>
      <w:r w:rsidR="00B80C64" w:rsidRPr="00FC63A0">
        <w:rPr>
          <w:color w:val="FF0000"/>
          <w:lang w:val="fi-FI"/>
        </w:rPr>
        <w:t>tä</w:t>
      </w:r>
      <w:r w:rsidR="00C86EC0" w:rsidRPr="00FC63A0">
        <w:rPr>
          <w:color w:val="FF0000"/>
          <w:lang w:val="fi-FI"/>
        </w:rPr>
        <w:t xml:space="preserve"> ja</w:t>
      </w:r>
      <w:r w:rsidR="00D019B6" w:rsidRPr="00FC63A0">
        <w:rPr>
          <w:color w:val="FF0000"/>
          <w:lang w:val="fi-FI"/>
        </w:rPr>
        <w:t xml:space="preserve"> Ravintola Kymin Huvila</w:t>
      </w:r>
      <w:r w:rsidR="00B80C64" w:rsidRPr="00FC63A0">
        <w:rPr>
          <w:color w:val="FF0000"/>
          <w:lang w:val="fi-FI"/>
        </w:rPr>
        <w:t>,</w:t>
      </w:r>
      <w:r w:rsidR="00D019B6" w:rsidRPr="00FC63A0">
        <w:rPr>
          <w:color w:val="FF0000"/>
          <w:lang w:val="fi-FI"/>
        </w:rPr>
        <w:t xml:space="preserve"> Kuusankosk</w:t>
      </w:r>
      <w:r w:rsidR="00B80C64" w:rsidRPr="00FC63A0">
        <w:rPr>
          <w:color w:val="FF0000"/>
          <w:lang w:val="fi-FI"/>
        </w:rPr>
        <w:t>i</w:t>
      </w:r>
      <w:r w:rsidR="00C86EC0" w:rsidRPr="00FC63A0">
        <w:rPr>
          <w:color w:val="FF0000"/>
          <w:lang w:val="fi-FI"/>
        </w:rPr>
        <w:t xml:space="preserve">. </w:t>
      </w:r>
      <w:r w:rsidR="000852DF">
        <w:rPr>
          <w:color w:val="FF0000"/>
          <w:lang w:val="fi-FI"/>
        </w:rPr>
        <w:t xml:space="preserve"> </w:t>
      </w:r>
      <w:r w:rsidR="002A1860" w:rsidRPr="000852DF">
        <w:rPr>
          <w:color w:val="FF0000"/>
          <w:lang w:val="fi-FI"/>
        </w:rPr>
        <w:t>Kilpi myönnettiin myös Ravintola Murulle</w:t>
      </w:r>
      <w:r w:rsidR="00BC4793" w:rsidRPr="000852DF">
        <w:rPr>
          <w:color w:val="FF0000"/>
          <w:lang w:val="fi-FI"/>
        </w:rPr>
        <w:t>, Helsinki</w:t>
      </w:r>
      <w:r w:rsidR="000C226E" w:rsidRPr="000852DF">
        <w:rPr>
          <w:color w:val="FF0000"/>
          <w:lang w:val="fi-FI"/>
        </w:rPr>
        <w:t>,</w:t>
      </w:r>
      <w:r w:rsidR="00BC4793" w:rsidRPr="000852DF">
        <w:rPr>
          <w:color w:val="FF0000"/>
          <w:lang w:val="fi-FI"/>
        </w:rPr>
        <w:t xml:space="preserve"> Ravintola Alexanderplatzille, Helsinki</w:t>
      </w:r>
      <w:r w:rsidR="000C226E" w:rsidRPr="000852DF">
        <w:rPr>
          <w:color w:val="FF0000"/>
          <w:lang w:val="fi-FI"/>
        </w:rPr>
        <w:t xml:space="preserve"> sekä Ravintola Savutuvan Apaja</w:t>
      </w:r>
      <w:r w:rsidR="00821828" w:rsidRPr="000852DF">
        <w:rPr>
          <w:color w:val="FF0000"/>
          <w:lang w:val="fi-FI"/>
        </w:rPr>
        <w:t>lle</w:t>
      </w:r>
      <w:r w:rsidR="000C226E" w:rsidRPr="000852DF">
        <w:rPr>
          <w:color w:val="FF0000"/>
          <w:lang w:val="fi-FI"/>
        </w:rPr>
        <w:t>, Jyväskylä,</w:t>
      </w:r>
      <w:r w:rsidR="00BC4793" w:rsidRPr="000852DF">
        <w:rPr>
          <w:color w:val="FF0000"/>
          <w:lang w:val="fi-FI"/>
        </w:rPr>
        <w:t xml:space="preserve"> mutta kilvenluovutuksia ei voitu koronatilanteen takia järjestää. </w:t>
      </w:r>
      <w:r w:rsidR="00B44A1C" w:rsidRPr="000852DF">
        <w:rPr>
          <w:color w:val="FF0000"/>
          <w:lang w:val="fi-FI"/>
        </w:rPr>
        <w:t>Kilvet luovutetaan pandemian hellitettyä.</w:t>
      </w:r>
      <w:r w:rsidR="00821828" w:rsidRPr="000852DF">
        <w:rPr>
          <w:color w:val="FF0000"/>
          <w:lang w:val="fi-FI"/>
        </w:rPr>
        <w:t xml:space="preserve"> </w:t>
      </w:r>
    </w:p>
    <w:p w14:paraId="507EC705" w14:textId="77777777" w:rsidR="005B7B4F" w:rsidRDefault="005B7B4F" w:rsidP="00FA481A">
      <w:pPr>
        <w:pStyle w:val="Leipteksti"/>
        <w:spacing w:line="276" w:lineRule="auto"/>
        <w:ind w:left="1320" w:right="1384"/>
        <w:rPr>
          <w:lang w:val="fi-FI"/>
        </w:rPr>
      </w:pPr>
    </w:p>
    <w:p w14:paraId="16CA8338" w14:textId="3FA024F9" w:rsidR="0088511A" w:rsidRPr="000852DF" w:rsidRDefault="00FA481A" w:rsidP="00FA481A">
      <w:pPr>
        <w:pStyle w:val="Leipteksti"/>
        <w:spacing w:line="276" w:lineRule="auto"/>
        <w:ind w:left="1320" w:right="1384"/>
        <w:rPr>
          <w:color w:val="FF0000"/>
          <w:lang w:val="fi-FI"/>
        </w:rPr>
      </w:pPr>
      <w:r w:rsidRPr="000852DF">
        <w:rPr>
          <w:color w:val="FF0000"/>
          <w:lang w:val="fi-FI"/>
        </w:rPr>
        <w:t>Myymäläkilvet myönnettiin kahdelle liikkeelle,</w:t>
      </w:r>
      <w:r w:rsidR="007F58F0" w:rsidRPr="000852DF">
        <w:rPr>
          <w:color w:val="FF0000"/>
          <w:lang w:val="fi-FI"/>
        </w:rPr>
        <w:t xml:space="preserve"> </w:t>
      </w:r>
      <w:r w:rsidR="00821828" w:rsidRPr="000852DF">
        <w:rPr>
          <w:color w:val="FF0000"/>
          <w:lang w:val="fi-FI"/>
        </w:rPr>
        <w:t>jotka</w:t>
      </w:r>
      <w:r w:rsidR="007F58F0" w:rsidRPr="000852DF">
        <w:rPr>
          <w:color w:val="FF0000"/>
          <w:lang w:val="fi-FI"/>
        </w:rPr>
        <w:t xml:space="preserve"> saavat kilvet tilanteen sen salliessa:</w:t>
      </w:r>
      <w:r w:rsidR="00A17D07" w:rsidRPr="000852DF">
        <w:rPr>
          <w:color w:val="FF0000"/>
          <w:lang w:val="fi-FI"/>
        </w:rPr>
        <w:t xml:space="preserve"> </w:t>
      </w:r>
      <w:r w:rsidRPr="000852DF">
        <w:rPr>
          <w:color w:val="FF0000"/>
          <w:lang w:val="fi-FI"/>
        </w:rPr>
        <w:t>Herkkunuotta</w:t>
      </w:r>
      <w:r w:rsidR="00A17D07" w:rsidRPr="000852DF">
        <w:rPr>
          <w:color w:val="FF0000"/>
          <w:lang w:val="fi-FI"/>
        </w:rPr>
        <w:t xml:space="preserve"> Turun Kauppahallissa sekä </w:t>
      </w:r>
      <w:r w:rsidRPr="000852DF">
        <w:rPr>
          <w:color w:val="FF0000"/>
          <w:lang w:val="fi-FI"/>
        </w:rPr>
        <w:t>Juustosoppi</w:t>
      </w:r>
      <w:r w:rsidR="00A17D07" w:rsidRPr="000852DF">
        <w:rPr>
          <w:color w:val="FF0000"/>
          <w:lang w:val="fi-FI"/>
        </w:rPr>
        <w:t xml:space="preserve"> </w:t>
      </w:r>
      <w:r w:rsidRPr="000852DF">
        <w:rPr>
          <w:color w:val="FF0000"/>
          <w:lang w:val="fi-FI"/>
        </w:rPr>
        <w:t xml:space="preserve">Tampereen </w:t>
      </w:r>
      <w:r w:rsidR="005B7B4F" w:rsidRPr="000852DF">
        <w:rPr>
          <w:color w:val="FF0000"/>
          <w:lang w:val="fi-FI"/>
        </w:rPr>
        <w:t>Kauppahallissa.</w:t>
      </w:r>
    </w:p>
    <w:p w14:paraId="7218BE07" w14:textId="77777777" w:rsidR="0088511A" w:rsidRPr="002A1860" w:rsidRDefault="0088511A">
      <w:pPr>
        <w:pStyle w:val="Leipteksti"/>
        <w:spacing w:line="276" w:lineRule="auto"/>
        <w:ind w:left="1320" w:right="1384"/>
        <w:rPr>
          <w:sz w:val="16"/>
          <w:lang w:val="fi-FI"/>
        </w:rPr>
      </w:pPr>
    </w:p>
    <w:p w14:paraId="51874BA8" w14:textId="146D58C5" w:rsidR="00E101E8" w:rsidRPr="00E101E8" w:rsidRDefault="00482F61" w:rsidP="00E101E8">
      <w:pPr>
        <w:pStyle w:val="Leipteksti"/>
        <w:spacing w:line="276" w:lineRule="auto"/>
        <w:ind w:left="1320" w:right="1534"/>
        <w:rPr>
          <w:lang w:val="fi-FI"/>
        </w:rPr>
      </w:pPr>
      <w:r>
        <w:rPr>
          <w:lang w:val="fi-FI"/>
        </w:rPr>
        <w:t xml:space="preserve">Mikäli ravintolan taso heikkenee tai jos ravintola itse päättää siirtää toimintansa painopistettä, järjestö voi päättää myönnetyn kilven poistamisesta. </w:t>
      </w:r>
      <w:r w:rsidRPr="00510447">
        <w:rPr>
          <w:color w:val="FF0000"/>
          <w:lang w:val="fi-FI"/>
        </w:rPr>
        <w:t>Vuoden 20</w:t>
      </w:r>
      <w:r w:rsidR="001C2A0A" w:rsidRPr="00510447">
        <w:rPr>
          <w:color w:val="FF0000"/>
          <w:lang w:val="fi-FI"/>
        </w:rPr>
        <w:t>2</w:t>
      </w:r>
      <w:r w:rsidR="00510447">
        <w:rPr>
          <w:color w:val="FF0000"/>
          <w:lang w:val="fi-FI"/>
        </w:rPr>
        <w:t>1</w:t>
      </w:r>
      <w:r w:rsidRPr="00510447">
        <w:rPr>
          <w:color w:val="FF0000"/>
          <w:lang w:val="fi-FI"/>
        </w:rPr>
        <w:t xml:space="preserve"> aikana kilvestä luopui </w:t>
      </w:r>
      <w:r w:rsidR="00BB15D8" w:rsidRPr="00510447">
        <w:rPr>
          <w:color w:val="FF0000"/>
          <w:lang w:val="fi-FI"/>
        </w:rPr>
        <w:t xml:space="preserve">5 </w:t>
      </w:r>
      <w:r w:rsidRPr="00510447">
        <w:rPr>
          <w:color w:val="FF0000"/>
          <w:lang w:val="fi-FI"/>
        </w:rPr>
        <w:t>ravintola</w:t>
      </w:r>
      <w:r w:rsidR="00BB15D8" w:rsidRPr="00510447">
        <w:rPr>
          <w:color w:val="FF0000"/>
          <w:lang w:val="fi-FI"/>
        </w:rPr>
        <w:t>a</w:t>
      </w:r>
      <w:r w:rsidR="00E101E8" w:rsidRPr="00510447">
        <w:rPr>
          <w:color w:val="FF0000"/>
          <w:lang w:val="fi-FI"/>
        </w:rPr>
        <w:t xml:space="preserve"> (Ravintola Peurankello, Laukaa; Ravintola Lyon, Helsinki; Ravintola Masuuni hotelli Ilves, Tampere; Ravintola Huttu-Uula, Pyhätunturi; Ravintola Skilla, Puijon Huippu Oy, Kuopio).</w:t>
      </w:r>
    </w:p>
    <w:p w14:paraId="3A3F1413" w14:textId="4E6E46C5" w:rsidR="0088511A" w:rsidRDefault="0088511A">
      <w:pPr>
        <w:pStyle w:val="Leipteksti"/>
        <w:spacing w:line="276" w:lineRule="auto"/>
        <w:ind w:left="1320" w:right="1534"/>
        <w:rPr>
          <w:lang w:val="fi-FI"/>
        </w:rPr>
      </w:pPr>
    </w:p>
    <w:p w14:paraId="7F14D75D" w14:textId="3111CC03" w:rsidR="0088511A" w:rsidRPr="00CC77A4" w:rsidRDefault="00482F61">
      <w:pPr>
        <w:pStyle w:val="Leipteksti"/>
        <w:ind w:left="1320"/>
        <w:rPr>
          <w:color w:val="FF0000"/>
          <w:lang w:val="fi-FI"/>
        </w:rPr>
      </w:pPr>
      <w:r w:rsidRPr="00CC77A4">
        <w:rPr>
          <w:color w:val="FF0000"/>
          <w:lang w:val="fi-FI"/>
        </w:rPr>
        <w:t>Listaus kilpiyrityksistä vuoden 20</w:t>
      </w:r>
      <w:r w:rsidR="00764A4A" w:rsidRPr="00CC77A4">
        <w:rPr>
          <w:color w:val="FF0000"/>
          <w:lang w:val="fi-FI"/>
        </w:rPr>
        <w:t>2</w:t>
      </w:r>
      <w:r w:rsidR="00CC77A4" w:rsidRPr="00CC77A4">
        <w:rPr>
          <w:color w:val="FF0000"/>
          <w:lang w:val="fi-FI"/>
        </w:rPr>
        <w:t>1</w:t>
      </w:r>
      <w:r w:rsidRPr="00CC77A4">
        <w:rPr>
          <w:color w:val="FF0000"/>
          <w:lang w:val="fi-FI"/>
        </w:rPr>
        <w:t xml:space="preserve"> lopussa löytyy liitteestä 1</w:t>
      </w:r>
    </w:p>
    <w:p w14:paraId="5D96FB67" w14:textId="4D259703" w:rsidR="0088511A" w:rsidRDefault="0088511A">
      <w:pPr>
        <w:pStyle w:val="Leipteksti"/>
        <w:rPr>
          <w:lang w:val="fi-FI"/>
        </w:rPr>
      </w:pPr>
    </w:p>
    <w:p w14:paraId="56C3680E" w14:textId="0FB7E5EE" w:rsidR="0088511A" w:rsidRDefault="0088511A">
      <w:pPr>
        <w:pStyle w:val="Leipteksti"/>
        <w:spacing w:before="5"/>
        <w:rPr>
          <w:sz w:val="17"/>
          <w:lang w:val="fi-FI"/>
        </w:rPr>
      </w:pPr>
    </w:p>
    <w:p w14:paraId="217BCDBC" w14:textId="77777777" w:rsidR="0088511A" w:rsidRPr="00015767" w:rsidRDefault="00482F61">
      <w:pPr>
        <w:pStyle w:val="Otsikko1"/>
        <w:rPr>
          <w:lang w:val="fi-FI"/>
        </w:rPr>
      </w:pPr>
      <w:r w:rsidRPr="00015767">
        <w:rPr>
          <w:lang w:val="fi-FI"/>
        </w:rPr>
        <w:t>Kilpipäivä</w:t>
      </w:r>
    </w:p>
    <w:p w14:paraId="25906750" w14:textId="77777777" w:rsidR="0088511A" w:rsidRDefault="0088511A">
      <w:pPr>
        <w:pStyle w:val="Leipteksti"/>
        <w:spacing w:before="5"/>
        <w:rPr>
          <w:b/>
          <w:sz w:val="29"/>
          <w:lang w:val="fi-FI"/>
        </w:rPr>
      </w:pPr>
    </w:p>
    <w:p w14:paraId="2FD81C83" w14:textId="77777777" w:rsidR="0088511A" w:rsidRDefault="00482F61">
      <w:pPr>
        <w:pStyle w:val="Leipteksti"/>
        <w:spacing w:line="276" w:lineRule="auto"/>
        <w:ind w:left="1320" w:right="1670"/>
        <w:rPr>
          <w:lang w:val="fi-FI"/>
        </w:rPr>
      </w:pPr>
      <w:r>
        <w:rPr>
          <w:lang w:val="fi-FI"/>
        </w:rPr>
        <w:t>Kilpipäivän tavoitteena on lisätä tietoisuutta Suomen kilpiravintoloista- ja myymälöistä, lisätä tunnettavuutta järjestöstä sekä ennen kaikkea madaltaa ravintolaan lähtemisen kynnystä.</w:t>
      </w:r>
    </w:p>
    <w:p w14:paraId="10CAAD20" w14:textId="77777777" w:rsidR="0088511A" w:rsidRDefault="00482F61">
      <w:pPr>
        <w:pStyle w:val="Leipteksti"/>
        <w:ind w:left="1320"/>
        <w:rPr>
          <w:sz w:val="29"/>
          <w:lang w:val="fi-FI"/>
        </w:rPr>
      </w:pPr>
      <w:r>
        <w:rPr>
          <w:lang w:val="fi-FI"/>
        </w:rPr>
        <w:t xml:space="preserve">Kilpipäivän avulla halutaan myös korostaa, etteivät kaikki korkeatasoiset ravintolat ole </w:t>
      </w:r>
    </w:p>
    <w:p w14:paraId="4A606ECE" w14:textId="77777777" w:rsidR="0088511A" w:rsidRDefault="00482F61">
      <w:pPr>
        <w:pStyle w:val="Leipteksti"/>
        <w:spacing w:before="56" w:line="276" w:lineRule="auto"/>
        <w:ind w:left="1320" w:right="1623"/>
        <w:rPr>
          <w:lang w:val="fi-FI"/>
        </w:rPr>
      </w:pPr>
      <w:r>
        <w:rPr>
          <w:lang w:val="fi-FI"/>
        </w:rPr>
        <w:t>keskittyneet pääkaupunkiseudulle, vaan puolueettoman toimijan tarkastamia ja luokittelemia huippuravintoloita löytyy ympäri Suomea.</w:t>
      </w:r>
    </w:p>
    <w:p w14:paraId="7087A7EE" w14:textId="77777777" w:rsidR="0088511A" w:rsidRDefault="0088511A">
      <w:pPr>
        <w:pStyle w:val="Leipteksti"/>
        <w:spacing w:before="4"/>
        <w:rPr>
          <w:sz w:val="16"/>
          <w:lang w:val="fi-FI"/>
        </w:rPr>
      </w:pPr>
    </w:p>
    <w:p w14:paraId="4BA4318C" w14:textId="1B0FBDEA" w:rsidR="0088511A" w:rsidRDefault="00482F61">
      <w:pPr>
        <w:pStyle w:val="Leipteksti"/>
        <w:spacing w:line="276" w:lineRule="auto"/>
        <w:ind w:left="1320" w:right="1371"/>
        <w:rPr>
          <w:lang w:val="fi-FI"/>
        </w:rPr>
      </w:pPr>
      <w:r>
        <w:rPr>
          <w:lang w:val="fi-FI"/>
        </w:rPr>
        <w:t xml:space="preserve">Kilpipäivä-konsepti luotiin Suomessa vuonna 2014, ja tuolloin ensimmäistä kilpipäivää juhlittiin kansallisesti syyskuussa. Seuraavana vuonna kilpipäivä laajeni kansainväliseksi tapahtumaksi, ja </w:t>
      </w:r>
      <w:r>
        <w:rPr>
          <w:lang w:val="fi-FI"/>
        </w:rPr>
        <w:lastRenderedPageBreak/>
        <w:t>vuonna 201</w:t>
      </w:r>
      <w:r w:rsidR="00C579C5">
        <w:rPr>
          <w:lang w:val="fi-FI"/>
        </w:rPr>
        <w:t>9</w:t>
      </w:r>
      <w:r>
        <w:rPr>
          <w:lang w:val="fi-FI"/>
        </w:rPr>
        <w:t xml:space="preserve"> sitä vietettiin noin 80 maassa. Vuoden 2015 jälkeen kilpipäivän ajankohdaksi on vakiintunut huhtikuu ja tuolloin järjestetään eri puolella Suomea kaikille avoimia, ruokaan liittyviä tapahtumia kuten maistatuksia tai toritapahtumia.</w:t>
      </w:r>
    </w:p>
    <w:p w14:paraId="750D9ABA" w14:textId="77777777" w:rsidR="0088511A" w:rsidRDefault="0088511A">
      <w:pPr>
        <w:pStyle w:val="Leipteksti"/>
        <w:spacing w:before="5"/>
        <w:rPr>
          <w:sz w:val="16"/>
          <w:lang w:val="fi-FI"/>
        </w:rPr>
      </w:pPr>
    </w:p>
    <w:p w14:paraId="2AF9E5B2" w14:textId="03A20259" w:rsidR="00FE3CAC" w:rsidRPr="005429ED" w:rsidRDefault="008568E5" w:rsidP="004352F1">
      <w:pPr>
        <w:ind w:left="1320"/>
        <w:rPr>
          <w:lang w:val="fi-FI"/>
        </w:rPr>
      </w:pPr>
      <w:r w:rsidRPr="00607193">
        <w:rPr>
          <w:color w:val="FF0000"/>
          <w:lang w:val="fi-FI"/>
        </w:rPr>
        <w:t xml:space="preserve">Vuonna 2021 </w:t>
      </w:r>
      <w:r w:rsidR="00607193" w:rsidRPr="00607193">
        <w:rPr>
          <w:color w:val="FF0000"/>
          <w:lang w:val="fi-FI"/>
        </w:rPr>
        <w:t xml:space="preserve">kilpipäivää vietettiin edellisvuoden tapaan koronapandemiasta johtuen etänä </w:t>
      </w:r>
      <w:r w:rsidR="00DE6311" w:rsidRPr="00607193">
        <w:rPr>
          <w:color w:val="FF0000"/>
          <w:lang w:val="fi-FI"/>
        </w:rPr>
        <w:t xml:space="preserve">25.4.2020 </w:t>
      </w:r>
      <w:r w:rsidR="007C34E7" w:rsidRPr="00607193">
        <w:rPr>
          <w:color w:val="FF0000"/>
          <w:lang w:val="fi-FI"/>
        </w:rPr>
        <w:t>k</w:t>
      </w:r>
      <w:r w:rsidR="00FA1D65" w:rsidRPr="00607193">
        <w:rPr>
          <w:color w:val="FF0000"/>
          <w:lang w:val="fi-FI"/>
        </w:rPr>
        <w:t>okkaa</w:t>
      </w:r>
      <w:r w:rsidR="007C34E7" w:rsidRPr="00607193">
        <w:rPr>
          <w:color w:val="FF0000"/>
          <w:lang w:val="fi-FI"/>
        </w:rPr>
        <w:t>malla</w:t>
      </w:r>
      <w:r w:rsidR="00FA1D65" w:rsidRPr="00607193">
        <w:rPr>
          <w:color w:val="FF0000"/>
          <w:lang w:val="fi-FI"/>
        </w:rPr>
        <w:t xml:space="preserve"> kotona, ja</w:t>
      </w:r>
      <w:r w:rsidR="007C34E7" w:rsidRPr="00607193">
        <w:rPr>
          <w:color w:val="FF0000"/>
          <w:lang w:val="fi-FI"/>
        </w:rPr>
        <w:t>kamalla</w:t>
      </w:r>
      <w:r w:rsidR="005C4160" w:rsidRPr="00607193">
        <w:rPr>
          <w:color w:val="FF0000"/>
          <w:lang w:val="fi-FI"/>
        </w:rPr>
        <w:t xml:space="preserve"> tuntoja ja kuvia</w:t>
      </w:r>
      <w:r w:rsidR="00FA1D65" w:rsidRPr="00607193">
        <w:rPr>
          <w:color w:val="FF0000"/>
          <w:lang w:val="fi-FI"/>
        </w:rPr>
        <w:t xml:space="preserve"> somessa </w:t>
      </w:r>
      <w:r w:rsidR="005C4160" w:rsidRPr="00607193">
        <w:rPr>
          <w:color w:val="FF0000"/>
          <w:lang w:val="fi-FI"/>
        </w:rPr>
        <w:t>sekä</w:t>
      </w:r>
      <w:r w:rsidR="00FA1D65" w:rsidRPr="00607193">
        <w:rPr>
          <w:color w:val="FF0000"/>
          <w:lang w:val="fi-FI"/>
        </w:rPr>
        <w:t xml:space="preserve"> tilaa</w:t>
      </w:r>
      <w:r w:rsidR="005C4160" w:rsidRPr="00607193">
        <w:rPr>
          <w:color w:val="FF0000"/>
          <w:lang w:val="fi-FI"/>
        </w:rPr>
        <w:t>malla</w:t>
      </w:r>
      <w:r w:rsidR="00FA1D65" w:rsidRPr="00607193">
        <w:rPr>
          <w:color w:val="FF0000"/>
          <w:lang w:val="fi-FI"/>
        </w:rPr>
        <w:t xml:space="preserve"> herkkuja kotiin. </w:t>
      </w:r>
      <w:r w:rsidR="00325786" w:rsidRPr="00607193">
        <w:rPr>
          <w:color w:val="FF0000"/>
          <w:lang w:val="fi-FI"/>
        </w:rPr>
        <w:t>Postauksia</w:t>
      </w:r>
      <w:r w:rsidR="000972EB" w:rsidRPr="00607193">
        <w:rPr>
          <w:color w:val="FF0000"/>
          <w:lang w:val="fi-FI"/>
        </w:rPr>
        <w:t xml:space="preserve"> jaettiin </w:t>
      </w:r>
      <w:r w:rsidR="00B216DC" w:rsidRPr="00607193">
        <w:rPr>
          <w:color w:val="FF0000"/>
          <w:lang w:val="fi-FI"/>
        </w:rPr>
        <w:t xml:space="preserve">Rôtisseursien globaalilla someseinällä </w:t>
      </w:r>
      <w:r w:rsidR="00C70203" w:rsidRPr="00607193">
        <w:rPr>
          <w:color w:val="FF0000"/>
          <w:lang w:val="fi-FI"/>
        </w:rPr>
        <w:t xml:space="preserve">reilun viikon ajan. </w:t>
      </w:r>
      <w:r w:rsidR="00B40CA7" w:rsidRPr="00607193">
        <w:rPr>
          <w:color w:val="FF0000"/>
          <w:lang w:val="fi-FI"/>
        </w:rPr>
        <w:t>Paikallisia kilpiravintoloita</w:t>
      </w:r>
      <w:r w:rsidR="00C345CB" w:rsidRPr="00607193">
        <w:rPr>
          <w:color w:val="FF0000"/>
          <w:lang w:val="fi-FI"/>
        </w:rPr>
        <w:t xml:space="preserve"> ja kilpiyrityksiä tuettiin </w:t>
      </w:r>
      <w:r w:rsidR="00C12A93" w:rsidRPr="00607193">
        <w:rPr>
          <w:color w:val="FF0000"/>
          <w:lang w:val="fi-FI"/>
        </w:rPr>
        <w:t xml:space="preserve">mm. </w:t>
      </w:r>
      <w:r w:rsidR="00C345CB" w:rsidRPr="00607193">
        <w:rPr>
          <w:color w:val="FF0000"/>
          <w:lang w:val="fi-FI"/>
        </w:rPr>
        <w:t>tilaamalla ruokaa take-away</w:t>
      </w:r>
      <w:r w:rsidR="00C12A93" w:rsidRPr="00607193">
        <w:rPr>
          <w:color w:val="FF0000"/>
          <w:lang w:val="fi-FI"/>
        </w:rPr>
        <w:t>nä</w:t>
      </w:r>
      <w:r w:rsidR="009D535F" w:rsidRPr="00607193">
        <w:rPr>
          <w:color w:val="FF0000"/>
          <w:lang w:val="fi-FI"/>
        </w:rPr>
        <w:t xml:space="preserve"> tai</w:t>
      </w:r>
      <w:r w:rsidR="00C12A93" w:rsidRPr="00607193">
        <w:rPr>
          <w:color w:val="FF0000"/>
          <w:lang w:val="fi-FI"/>
        </w:rPr>
        <w:t xml:space="preserve"> kotiinkuljetuksena </w:t>
      </w:r>
      <w:r w:rsidR="009D535F" w:rsidRPr="00607193">
        <w:rPr>
          <w:color w:val="FF0000"/>
          <w:lang w:val="fi-FI"/>
        </w:rPr>
        <w:t>sekä</w:t>
      </w:r>
      <w:r w:rsidR="00C12A93" w:rsidRPr="00607193">
        <w:rPr>
          <w:color w:val="FF0000"/>
          <w:lang w:val="fi-FI"/>
        </w:rPr>
        <w:t xml:space="preserve"> lahjakorttien ostolla.</w:t>
      </w:r>
      <w:r w:rsidR="00482F61" w:rsidRPr="00607193">
        <w:rPr>
          <w:color w:val="FF0000"/>
          <w:lang w:val="fi-FI"/>
        </w:rPr>
        <w:t xml:space="preserve"> </w:t>
      </w:r>
      <w:r w:rsidR="00482F61" w:rsidRPr="005429ED">
        <w:rPr>
          <w:lang w:val="fi-FI"/>
        </w:rPr>
        <w:t xml:space="preserve">Eri maiden tapahtumat </w:t>
      </w:r>
    </w:p>
    <w:p w14:paraId="355391E4" w14:textId="61170817" w:rsidR="004352F1" w:rsidRPr="005429ED" w:rsidRDefault="00482F61" w:rsidP="004352F1">
      <w:pPr>
        <w:ind w:left="1320"/>
        <w:rPr>
          <w:lang w:val="fi-FI"/>
        </w:rPr>
      </w:pPr>
      <w:r w:rsidRPr="005429ED">
        <w:rPr>
          <w:lang w:val="fi-FI"/>
        </w:rPr>
        <w:t>linkitty</w:t>
      </w:r>
      <w:r w:rsidR="004C33C2" w:rsidRPr="005429ED">
        <w:rPr>
          <w:lang w:val="fi-FI"/>
        </w:rPr>
        <w:t>i</w:t>
      </w:r>
      <w:r w:rsidRPr="005429ED">
        <w:rPr>
          <w:lang w:val="fi-FI"/>
        </w:rPr>
        <w:t>vät ketjuksi toisiinsa sosiaalisessa mediassa hastag</w:t>
      </w:r>
      <w:r w:rsidR="00FE3CAC" w:rsidRPr="005429ED">
        <w:rPr>
          <w:lang w:val="fi-FI"/>
        </w:rPr>
        <w:t>e</w:t>
      </w:r>
      <w:r w:rsidRPr="005429ED">
        <w:rPr>
          <w:lang w:val="fi-FI"/>
        </w:rPr>
        <w:t>illa #chaineday”</w:t>
      </w:r>
      <w:r w:rsidR="00F71358" w:rsidRPr="005429ED">
        <w:rPr>
          <w:lang w:val="fi-FI"/>
        </w:rPr>
        <w:t xml:space="preserve">, #worldchaineday ja </w:t>
      </w:r>
    </w:p>
    <w:p w14:paraId="61E231A9" w14:textId="0439B7FA" w:rsidR="0088511A" w:rsidRPr="005429ED" w:rsidRDefault="00F71358" w:rsidP="004352F1">
      <w:pPr>
        <w:ind w:left="1320"/>
        <w:rPr>
          <w:lang w:val="fi-FI"/>
        </w:rPr>
      </w:pPr>
      <w:r w:rsidRPr="005429ED">
        <w:rPr>
          <w:lang w:val="fi-FI"/>
        </w:rPr>
        <w:t>#chainedesrotisseurs</w:t>
      </w:r>
      <w:r w:rsidR="00482F61" w:rsidRPr="005429ED">
        <w:rPr>
          <w:lang w:val="fi-FI"/>
        </w:rPr>
        <w:t>.</w:t>
      </w:r>
    </w:p>
    <w:p w14:paraId="3D97F91C" w14:textId="77777777" w:rsidR="0088511A" w:rsidRDefault="0088511A">
      <w:pPr>
        <w:spacing w:line="276" w:lineRule="auto"/>
        <w:rPr>
          <w:lang w:val="fi-FI"/>
        </w:rPr>
      </w:pPr>
    </w:p>
    <w:p w14:paraId="7210FC64" w14:textId="77777777" w:rsidR="00FB14D1" w:rsidRDefault="00FB14D1" w:rsidP="004E1D32">
      <w:pPr>
        <w:pStyle w:val="Otsikko1"/>
        <w:spacing w:before="43"/>
        <w:rPr>
          <w:lang w:val="fi-FI"/>
        </w:rPr>
      </w:pPr>
      <w:bookmarkStart w:id="7" w:name="_Hlk42755518"/>
    </w:p>
    <w:p w14:paraId="669380C8" w14:textId="092F2E54" w:rsidR="004E1D32" w:rsidRPr="00015767" w:rsidRDefault="004E1D32" w:rsidP="00FB14D1">
      <w:pPr>
        <w:pStyle w:val="Otsikko1"/>
        <w:spacing w:before="43"/>
        <w:ind w:left="1440"/>
        <w:rPr>
          <w:lang w:val="fi-FI"/>
        </w:rPr>
      </w:pPr>
      <w:r w:rsidRPr="00015767">
        <w:rPr>
          <w:lang w:val="fi-FI"/>
        </w:rPr>
        <w:t>Nuorten kokkien kilpailu</w:t>
      </w:r>
    </w:p>
    <w:bookmarkEnd w:id="7"/>
    <w:p w14:paraId="442CDBE5" w14:textId="77777777" w:rsidR="004E1D32" w:rsidRDefault="004E1D32" w:rsidP="004E1D32">
      <w:pPr>
        <w:pStyle w:val="Otsikko1"/>
        <w:spacing w:before="43"/>
        <w:rPr>
          <w:color w:val="002C85"/>
          <w:lang w:val="fi-FI"/>
        </w:rPr>
      </w:pPr>
    </w:p>
    <w:p w14:paraId="2712997A" w14:textId="44BE7681" w:rsidR="00D807FC" w:rsidRDefault="00D67766" w:rsidP="00D80F32">
      <w:pPr>
        <w:pStyle w:val="Leipteksti"/>
        <w:spacing w:line="276" w:lineRule="auto"/>
        <w:ind w:left="1440" w:right="1345"/>
        <w:rPr>
          <w:lang w:val="fi-FI"/>
        </w:rPr>
      </w:pPr>
      <w:r w:rsidRPr="00370C56">
        <w:rPr>
          <w:color w:val="FF0000"/>
          <w:lang w:val="fi-FI"/>
        </w:rPr>
        <w:t>Jyväskyläläisen ravintola Hoxin</w:t>
      </w:r>
      <w:r w:rsidR="004E1D32" w:rsidRPr="00370C56">
        <w:rPr>
          <w:color w:val="FF0000"/>
          <w:lang w:val="fi-FI"/>
        </w:rPr>
        <w:t xml:space="preserve"> keittiössä työskentelevä </w:t>
      </w:r>
      <w:r w:rsidRPr="00370C56">
        <w:rPr>
          <w:b/>
          <w:bCs/>
          <w:i/>
          <w:iCs/>
          <w:color w:val="FF0000"/>
          <w:lang w:val="fi-FI"/>
        </w:rPr>
        <w:t>Valtteri Paltamaa</w:t>
      </w:r>
      <w:r w:rsidR="004E1D32" w:rsidRPr="00370C56">
        <w:rPr>
          <w:color w:val="FF0000"/>
          <w:lang w:val="fi-FI"/>
        </w:rPr>
        <w:t xml:space="preserve"> voitti Nuorten kokkien SM-kilpailut </w:t>
      </w:r>
      <w:r w:rsidR="005F47E8" w:rsidRPr="00370C56">
        <w:rPr>
          <w:color w:val="FF0000"/>
          <w:lang w:val="fi-FI"/>
        </w:rPr>
        <w:t>Jyväskylässä</w:t>
      </w:r>
      <w:r w:rsidR="004E1D32" w:rsidRPr="00370C56">
        <w:rPr>
          <w:color w:val="FF0000"/>
          <w:lang w:val="fi-FI"/>
        </w:rPr>
        <w:t xml:space="preserve"> helmikuussa 20</w:t>
      </w:r>
      <w:r w:rsidR="005F47E8" w:rsidRPr="00370C56">
        <w:rPr>
          <w:color w:val="FF0000"/>
          <w:lang w:val="fi-FI"/>
        </w:rPr>
        <w:t>2</w:t>
      </w:r>
      <w:r w:rsidR="00370C56" w:rsidRPr="00370C56">
        <w:rPr>
          <w:color w:val="FF0000"/>
          <w:lang w:val="fi-FI"/>
        </w:rPr>
        <w:t>1</w:t>
      </w:r>
      <w:r w:rsidR="004E1D32" w:rsidRPr="004E1D32">
        <w:rPr>
          <w:lang w:val="fi-FI"/>
        </w:rPr>
        <w:t xml:space="preserve">. </w:t>
      </w:r>
      <w:r w:rsidR="00D807FC" w:rsidRPr="00370C56">
        <w:rPr>
          <w:color w:val="FF0000"/>
          <w:lang w:val="fi-FI"/>
        </w:rPr>
        <w:t>Paltamaa pärjäsi parhaiten sekä makukokonaisuuksissa että keittiötyöskentelyssä. Kokonaisuus oli erinomainen, ja erityisesti fileeraus, taloudellisuus ja hygienia nousivat esiin teknisissä taidoissa. Esillepanossa värejä oli käytetty taidokkaasti.</w:t>
      </w:r>
    </w:p>
    <w:p w14:paraId="05DE53C6" w14:textId="77777777" w:rsidR="00AE55DA" w:rsidRPr="00370C56" w:rsidRDefault="00AE55DA" w:rsidP="00D80F32">
      <w:pPr>
        <w:pStyle w:val="Leipteksti"/>
        <w:spacing w:line="276" w:lineRule="auto"/>
        <w:ind w:left="1440" w:right="1345"/>
        <w:rPr>
          <w:color w:val="FF0000"/>
          <w:lang w:val="fi-FI"/>
        </w:rPr>
      </w:pPr>
    </w:p>
    <w:p w14:paraId="67D81CDB" w14:textId="08511C75" w:rsidR="00D80F32" w:rsidRDefault="004E1D32" w:rsidP="00D80F32">
      <w:pPr>
        <w:pStyle w:val="Leipteksti"/>
        <w:spacing w:line="276" w:lineRule="auto"/>
        <w:ind w:left="1440" w:right="1345"/>
        <w:rPr>
          <w:lang w:val="fi-FI"/>
        </w:rPr>
      </w:pPr>
      <w:r w:rsidRPr="00370C56">
        <w:rPr>
          <w:color w:val="FF0000"/>
          <w:lang w:val="fi-FI"/>
        </w:rPr>
        <w:t xml:space="preserve">Voiton jälkeen </w:t>
      </w:r>
      <w:r w:rsidR="00BC6F45" w:rsidRPr="00370C56">
        <w:rPr>
          <w:color w:val="FF0000"/>
          <w:lang w:val="fi-FI"/>
        </w:rPr>
        <w:t>Paltamaa</w:t>
      </w:r>
      <w:r w:rsidRPr="00370C56">
        <w:rPr>
          <w:color w:val="FF0000"/>
          <w:lang w:val="fi-FI"/>
        </w:rPr>
        <w:t xml:space="preserve"> alkoi valmistautua syyskuussa </w:t>
      </w:r>
      <w:r w:rsidR="00BC6F45" w:rsidRPr="00370C56">
        <w:rPr>
          <w:color w:val="FF0000"/>
          <w:lang w:val="fi-FI"/>
        </w:rPr>
        <w:t>Parii</w:t>
      </w:r>
      <w:r w:rsidR="00F31C40" w:rsidRPr="00370C56">
        <w:rPr>
          <w:color w:val="FF0000"/>
          <w:lang w:val="fi-FI"/>
        </w:rPr>
        <w:t>sin Cordon Bleu -koulussa järjestettäviksi suunniteltuihin</w:t>
      </w:r>
      <w:r w:rsidRPr="00370C56">
        <w:rPr>
          <w:color w:val="FF0000"/>
          <w:lang w:val="fi-FI"/>
        </w:rPr>
        <w:t xml:space="preserve"> MM-kilpailuihin</w:t>
      </w:r>
      <w:r w:rsidR="00F31C40" w:rsidRPr="00370C56">
        <w:rPr>
          <w:color w:val="FF0000"/>
          <w:lang w:val="fi-FI"/>
        </w:rPr>
        <w:t>, mutta pandemia</w:t>
      </w:r>
      <w:r w:rsidR="00AE55DA" w:rsidRPr="00370C56">
        <w:rPr>
          <w:color w:val="FF0000"/>
          <w:lang w:val="fi-FI"/>
        </w:rPr>
        <w:t xml:space="preserve"> esti kisojen järjestämisen</w:t>
      </w:r>
      <w:r w:rsidR="00FA18DA" w:rsidRPr="00370C56">
        <w:rPr>
          <w:color w:val="FF0000"/>
          <w:lang w:val="fi-FI"/>
        </w:rPr>
        <w:t xml:space="preserve"> vuonna 2020.</w:t>
      </w:r>
      <w:r w:rsidR="00271385" w:rsidRPr="00370C56">
        <w:rPr>
          <w:color w:val="FF0000"/>
          <w:lang w:val="fi-FI"/>
        </w:rPr>
        <w:t xml:space="preserve"> Paltamaa edustaa kuitenkin Suomea vuoden 2021 kansainvälisissä kilpailuissa. </w:t>
      </w:r>
    </w:p>
    <w:p w14:paraId="3F886686" w14:textId="3A7E2F77" w:rsidR="00D80F32" w:rsidRDefault="00D80F32" w:rsidP="00D80F32">
      <w:pPr>
        <w:pStyle w:val="Leipteksti"/>
        <w:spacing w:line="276" w:lineRule="auto"/>
        <w:ind w:left="1440" w:right="1345"/>
        <w:rPr>
          <w:lang w:val="fi-FI"/>
        </w:rPr>
      </w:pPr>
    </w:p>
    <w:p w14:paraId="363E69B3" w14:textId="72C78F1E" w:rsidR="00DB2D14" w:rsidRPr="00015767" w:rsidRDefault="00DB2D14" w:rsidP="00DB2D14">
      <w:pPr>
        <w:pStyle w:val="Otsikko1"/>
        <w:spacing w:before="43"/>
        <w:rPr>
          <w:lang w:val="fi-FI"/>
        </w:rPr>
      </w:pPr>
      <w:r w:rsidRPr="00015767">
        <w:rPr>
          <w:lang w:val="fi-FI"/>
        </w:rPr>
        <w:t>Nuorten saliammattilaisten kilpailu</w:t>
      </w:r>
    </w:p>
    <w:p w14:paraId="3F486794" w14:textId="57BA64F7" w:rsidR="001E42E5" w:rsidRDefault="001E42E5" w:rsidP="00DB2D14">
      <w:pPr>
        <w:pStyle w:val="Otsikko1"/>
        <w:spacing w:before="43"/>
        <w:rPr>
          <w:color w:val="002C85"/>
          <w:lang w:val="fi-FI"/>
        </w:rPr>
      </w:pPr>
    </w:p>
    <w:p w14:paraId="1D15FD3E" w14:textId="3E589C06" w:rsidR="0088511A" w:rsidRPr="00370C56" w:rsidRDefault="005158FE" w:rsidP="002904DA">
      <w:pPr>
        <w:pStyle w:val="Otsikko1"/>
        <w:spacing w:before="43"/>
        <w:rPr>
          <w:color w:val="FF0000"/>
          <w:lang w:val="fi-FI"/>
        </w:rPr>
      </w:pPr>
      <w:r w:rsidRPr="00370C56">
        <w:rPr>
          <w:b w:val="0"/>
          <w:bCs w:val="0"/>
          <w:color w:val="FF0000"/>
          <w:sz w:val="22"/>
          <w:szCs w:val="22"/>
          <w:lang w:val="fi-FI"/>
        </w:rPr>
        <w:t>Pandemia esti vuoden 202</w:t>
      </w:r>
      <w:r w:rsidR="00370C56">
        <w:rPr>
          <w:b w:val="0"/>
          <w:bCs w:val="0"/>
          <w:color w:val="FF0000"/>
          <w:sz w:val="22"/>
          <w:szCs w:val="22"/>
          <w:lang w:val="fi-FI"/>
        </w:rPr>
        <w:t>1</w:t>
      </w:r>
      <w:r w:rsidRPr="00370C56">
        <w:rPr>
          <w:b w:val="0"/>
          <w:bCs w:val="0"/>
          <w:color w:val="FF0000"/>
          <w:sz w:val="22"/>
          <w:szCs w:val="22"/>
          <w:lang w:val="fi-FI"/>
        </w:rPr>
        <w:t xml:space="preserve"> Nuorten saliammattilaisten kilpailut niin kotimaassa kuin kansainvälisestikin.</w:t>
      </w:r>
    </w:p>
    <w:p w14:paraId="0D76DDE5" w14:textId="77777777" w:rsidR="0088511A" w:rsidRDefault="0088511A">
      <w:pPr>
        <w:pStyle w:val="Leipteksti"/>
        <w:spacing w:before="56" w:line="276" w:lineRule="auto"/>
        <w:ind w:left="1320" w:right="1672"/>
        <w:rPr>
          <w:bCs/>
          <w:lang w:val="fi-FI"/>
        </w:rPr>
      </w:pPr>
    </w:p>
    <w:p w14:paraId="13B7582D" w14:textId="5632908C" w:rsidR="00CA771F" w:rsidRDefault="00CA771F">
      <w:pPr>
        <w:pStyle w:val="Leipteksti"/>
        <w:spacing w:before="56" w:line="276" w:lineRule="auto"/>
        <w:ind w:left="1320" w:right="1672"/>
        <w:rPr>
          <w:lang w:val="fi-FI"/>
        </w:rPr>
      </w:pPr>
    </w:p>
    <w:p w14:paraId="458848FE" w14:textId="77777777" w:rsidR="00321E5B" w:rsidRDefault="00321E5B" w:rsidP="00321E5B">
      <w:pPr>
        <w:pStyle w:val="Otsikko1"/>
        <w:rPr>
          <w:lang w:val="fi-FI"/>
        </w:rPr>
      </w:pPr>
      <w:r w:rsidRPr="00015767">
        <w:rPr>
          <w:lang w:val="fi-FI"/>
        </w:rPr>
        <w:t>Nuorten ammattilaisten tukeminen</w:t>
      </w:r>
    </w:p>
    <w:p w14:paraId="6CE01EB4" w14:textId="77777777" w:rsidR="00814C96" w:rsidRDefault="00814C96">
      <w:pPr>
        <w:pStyle w:val="Leipteksti"/>
        <w:spacing w:before="56" w:line="276" w:lineRule="auto"/>
        <w:ind w:left="1320" w:right="1672"/>
        <w:rPr>
          <w:lang w:val="fi-FI"/>
        </w:rPr>
      </w:pPr>
    </w:p>
    <w:p w14:paraId="569D6AE7" w14:textId="68666306" w:rsidR="00CA771F" w:rsidRDefault="00CA771F">
      <w:pPr>
        <w:pStyle w:val="Leipteksti"/>
        <w:spacing w:before="56" w:line="276" w:lineRule="auto"/>
        <w:ind w:left="1320" w:right="1672"/>
        <w:rPr>
          <w:lang w:val="fi-FI"/>
        </w:rPr>
      </w:pPr>
      <w:r>
        <w:rPr>
          <w:lang w:val="fi-FI"/>
        </w:rPr>
        <w:t xml:space="preserve">Vuoden Nuori </w:t>
      </w:r>
      <w:r w:rsidR="00A02B40">
        <w:rPr>
          <w:lang w:val="fi-FI"/>
        </w:rPr>
        <w:t xml:space="preserve">kokki ja Vuoden Nuori saliammattilainen -kilpailujen lisäksi </w:t>
      </w:r>
      <w:r w:rsidR="002904DA">
        <w:rPr>
          <w:lang w:val="fi-FI"/>
        </w:rPr>
        <w:t>Chaîne des Rôtisseurs Finlande</w:t>
      </w:r>
      <w:r w:rsidR="00A02B40">
        <w:rPr>
          <w:lang w:val="fi-FI"/>
        </w:rPr>
        <w:t xml:space="preserve"> tukee aktiivisesti muita nuoria ravintola-alan</w:t>
      </w:r>
      <w:r w:rsidR="00814C96">
        <w:rPr>
          <w:lang w:val="fi-FI"/>
        </w:rPr>
        <w:t xml:space="preserve"> ammattilaisia stipendein ja tunnuksin.</w:t>
      </w:r>
    </w:p>
    <w:p w14:paraId="707180CE" w14:textId="77777777" w:rsidR="002904DA" w:rsidRDefault="002904DA">
      <w:pPr>
        <w:pStyle w:val="Otsikko1"/>
        <w:rPr>
          <w:lang w:val="fi-FI"/>
        </w:rPr>
      </w:pPr>
    </w:p>
    <w:p w14:paraId="2BB1E1ED" w14:textId="61DE8078" w:rsidR="0086582A" w:rsidRDefault="0086582A">
      <w:pPr>
        <w:pStyle w:val="Otsikko1"/>
        <w:rPr>
          <w:lang w:val="fi-FI"/>
        </w:rPr>
      </w:pPr>
    </w:p>
    <w:p w14:paraId="22973A05" w14:textId="36F3B683" w:rsidR="0088511A" w:rsidRPr="00015767" w:rsidRDefault="00482F61">
      <w:pPr>
        <w:pStyle w:val="Otsikko1"/>
        <w:rPr>
          <w:lang w:val="fi-FI"/>
        </w:rPr>
      </w:pPr>
      <w:r w:rsidRPr="00015767">
        <w:rPr>
          <w:lang w:val="fi-FI"/>
        </w:rPr>
        <w:t>Kapitulit</w:t>
      </w:r>
    </w:p>
    <w:p w14:paraId="1E9990D5" w14:textId="77777777" w:rsidR="0088511A" w:rsidRDefault="0088511A">
      <w:pPr>
        <w:pStyle w:val="Leipteksti"/>
        <w:spacing w:before="4"/>
        <w:rPr>
          <w:b/>
          <w:sz w:val="29"/>
          <w:lang w:val="fi-FI"/>
        </w:rPr>
      </w:pPr>
    </w:p>
    <w:p w14:paraId="04560C01" w14:textId="0222FA58" w:rsidR="0088511A" w:rsidRDefault="00482F61">
      <w:pPr>
        <w:pStyle w:val="Leipteksti"/>
        <w:spacing w:before="56" w:line="276" w:lineRule="auto"/>
        <w:ind w:left="1320" w:right="1593"/>
        <w:rPr>
          <w:lang w:val="fi-FI"/>
        </w:rPr>
      </w:pPr>
      <w:r>
        <w:rPr>
          <w:lang w:val="fi-FI"/>
        </w:rPr>
        <w:t xml:space="preserve">Kapituli on </w:t>
      </w:r>
      <w:r w:rsidR="0016286D">
        <w:rPr>
          <w:lang w:val="fi-FI"/>
        </w:rPr>
        <w:t xml:space="preserve">järjestömme </w:t>
      </w:r>
      <w:r>
        <w:rPr>
          <w:lang w:val="fi-FI"/>
        </w:rPr>
        <w:t>merkittävin juhlatilaisuus. Tapahtumaan kuuluu yhdessäoloa, juhlavia aterioita sekä arvokas installointitapahtuma, jossa uusi jäsen saa kaulaansa käädyt ja Pariisin hallinnon edustaja lyö miekalla jäsenen ritariksi. Tilaisuudessa jäsenet vannovat myös Paistinkääntäjien valan. Käätyjen lisäksi jäsenille luovutetaan diplomi jäsenyyden osoituksena.</w:t>
      </w:r>
    </w:p>
    <w:p w14:paraId="741746EB" w14:textId="77777777" w:rsidR="0088511A" w:rsidRDefault="0088511A">
      <w:pPr>
        <w:pStyle w:val="Leipteksti"/>
        <w:spacing w:before="3"/>
        <w:rPr>
          <w:sz w:val="8"/>
          <w:lang w:val="fi-FI"/>
        </w:rPr>
      </w:pPr>
    </w:p>
    <w:p w14:paraId="3C08AD4B" w14:textId="77777777" w:rsidR="0088511A" w:rsidRDefault="00482F61">
      <w:pPr>
        <w:pStyle w:val="Leipteksti"/>
        <w:spacing w:before="127" w:line="276" w:lineRule="auto"/>
        <w:ind w:left="1320" w:right="1392"/>
        <w:rPr>
          <w:lang w:val="fi-FI"/>
        </w:rPr>
      </w:pPr>
      <w:r>
        <w:rPr>
          <w:lang w:val="fi-FI"/>
        </w:rPr>
        <w:t xml:space="preserve">Kapituleita on perinteisesti järjestetty 1-2 kertaa vuodessa, mutta vuoden aikana on mahdollista järjestää myös pienempiä paikalliskapituleja, joiden tarkoitus on purkaa käätyjen saamiseen </w:t>
      </w:r>
      <w:r>
        <w:rPr>
          <w:lang w:val="fi-FI"/>
        </w:rPr>
        <w:lastRenderedPageBreak/>
        <w:t>muodostuneita jonoja. Tilaisuus on arvokas, vaikkakin kooltaan suurkapitulia pienempi tilaisuus, jossa alueellinen keittiöosaaminen on pääroolissa.</w:t>
      </w:r>
    </w:p>
    <w:p w14:paraId="1D589CB2" w14:textId="521A1E42" w:rsidR="006720AE" w:rsidRPr="0016286D" w:rsidRDefault="006C6F35" w:rsidP="008F0DFB">
      <w:pPr>
        <w:pStyle w:val="Leipteksti"/>
        <w:spacing w:before="120" w:line="276" w:lineRule="auto"/>
        <w:ind w:left="1320" w:right="1617"/>
        <w:rPr>
          <w:color w:val="FF0000"/>
          <w:lang w:val="fi-FI"/>
        </w:rPr>
      </w:pPr>
      <w:r w:rsidRPr="0016286D">
        <w:rPr>
          <w:color w:val="FF0000"/>
          <w:lang w:val="fi-FI"/>
        </w:rPr>
        <w:t>Pandemia esti vuoden 202</w:t>
      </w:r>
      <w:r w:rsidR="0016286D">
        <w:rPr>
          <w:color w:val="FF0000"/>
          <w:lang w:val="fi-FI"/>
        </w:rPr>
        <w:t>1</w:t>
      </w:r>
      <w:r w:rsidRPr="0016286D">
        <w:rPr>
          <w:color w:val="FF0000"/>
          <w:lang w:val="fi-FI"/>
        </w:rPr>
        <w:t xml:space="preserve"> </w:t>
      </w:r>
      <w:r w:rsidR="00EE2DEA" w:rsidRPr="0016286D">
        <w:rPr>
          <w:color w:val="FF0000"/>
          <w:lang w:val="fi-FI"/>
        </w:rPr>
        <w:t>Helsingin Merikapitulin</w:t>
      </w:r>
      <w:r w:rsidR="009D27F9" w:rsidRPr="0016286D">
        <w:rPr>
          <w:color w:val="FF0000"/>
          <w:lang w:val="fi-FI"/>
        </w:rPr>
        <w:t xml:space="preserve"> järjestämisen</w:t>
      </w:r>
      <w:r w:rsidR="006011B5" w:rsidRPr="0016286D">
        <w:rPr>
          <w:color w:val="FF0000"/>
          <w:lang w:val="fi-FI"/>
        </w:rPr>
        <w:t xml:space="preserve">. </w:t>
      </w:r>
      <w:r w:rsidR="00851738" w:rsidRPr="0016286D">
        <w:rPr>
          <w:color w:val="FF0000"/>
          <w:lang w:val="fi-FI"/>
        </w:rPr>
        <w:t>Helsingin vuoro siirrettiin vuodelle 2022.</w:t>
      </w:r>
    </w:p>
    <w:p w14:paraId="1D517D5B" w14:textId="75941E88" w:rsidR="005E65D9" w:rsidRPr="0016286D" w:rsidRDefault="00F8751F" w:rsidP="008F0DFB">
      <w:pPr>
        <w:pStyle w:val="Leipteksti"/>
        <w:spacing w:before="120" w:line="276" w:lineRule="auto"/>
        <w:ind w:left="1320" w:right="1617"/>
        <w:rPr>
          <w:color w:val="FF0000"/>
          <w:lang w:val="fi-FI"/>
        </w:rPr>
      </w:pPr>
      <w:r w:rsidRPr="0016286D">
        <w:rPr>
          <w:color w:val="FF0000"/>
          <w:lang w:val="fi-FI"/>
        </w:rPr>
        <w:t>Vuoden 20</w:t>
      </w:r>
      <w:r w:rsidR="00B716CB" w:rsidRPr="0016286D">
        <w:rPr>
          <w:color w:val="FF0000"/>
          <w:lang w:val="fi-FI"/>
        </w:rPr>
        <w:t>2</w:t>
      </w:r>
      <w:r w:rsidR="0016286D" w:rsidRPr="0016286D">
        <w:rPr>
          <w:color w:val="FF0000"/>
          <w:lang w:val="fi-FI"/>
        </w:rPr>
        <w:t>1</w:t>
      </w:r>
      <w:r w:rsidRPr="0016286D">
        <w:rPr>
          <w:color w:val="FF0000"/>
          <w:lang w:val="fi-FI"/>
        </w:rPr>
        <w:t xml:space="preserve"> aika</w:t>
      </w:r>
      <w:r w:rsidR="00F50609" w:rsidRPr="0016286D">
        <w:rPr>
          <w:color w:val="FF0000"/>
          <w:lang w:val="fi-FI"/>
        </w:rPr>
        <w:t>na</w:t>
      </w:r>
      <w:r w:rsidRPr="0016286D">
        <w:rPr>
          <w:color w:val="FF0000"/>
          <w:lang w:val="fi-FI"/>
        </w:rPr>
        <w:t xml:space="preserve"> </w:t>
      </w:r>
      <w:r w:rsidR="00443BD5" w:rsidRPr="0016286D">
        <w:rPr>
          <w:color w:val="FF0000"/>
          <w:lang w:val="fi-FI"/>
        </w:rPr>
        <w:t>ehdittiin ennen pandemiaa</w:t>
      </w:r>
      <w:r w:rsidR="003939C8" w:rsidRPr="0016286D">
        <w:rPr>
          <w:color w:val="FF0000"/>
          <w:lang w:val="fi-FI"/>
        </w:rPr>
        <w:t xml:space="preserve"> järjestää</w:t>
      </w:r>
      <w:r w:rsidRPr="0016286D">
        <w:rPr>
          <w:color w:val="FF0000"/>
          <w:lang w:val="fi-FI"/>
        </w:rPr>
        <w:t xml:space="preserve"> </w:t>
      </w:r>
      <w:r w:rsidR="00B71DF7" w:rsidRPr="0016286D">
        <w:rPr>
          <w:color w:val="FF0000"/>
          <w:lang w:val="fi-FI"/>
        </w:rPr>
        <w:t xml:space="preserve">onnistunut </w:t>
      </w:r>
      <w:r w:rsidRPr="0016286D">
        <w:rPr>
          <w:color w:val="FF0000"/>
          <w:lang w:val="fi-FI"/>
        </w:rPr>
        <w:t>paikalliskapitul</w:t>
      </w:r>
      <w:r w:rsidR="00B716CB" w:rsidRPr="0016286D">
        <w:rPr>
          <w:color w:val="FF0000"/>
          <w:lang w:val="fi-FI"/>
        </w:rPr>
        <w:t xml:space="preserve">i Suksi Lahteen Lahden Seurahuoneella </w:t>
      </w:r>
      <w:r w:rsidR="00443BD5" w:rsidRPr="0016286D">
        <w:rPr>
          <w:color w:val="FF0000"/>
          <w:lang w:val="fi-FI"/>
        </w:rPr>
        <w:t>22.2.2020</w:t>
      </w:r>
      <w:r w:rsidRPr="0016286D">
        <w:rPr>
          <w:color w:val="FF0000"/>
          <w:lang w:val="fi-FI"/>
        </w:rPr>
        <w:t xml:space="preserve">. </w:t>
      </w:r>
    </w:p>
    <w:p w14:paraId="2F1B7E7B" w14:textId="25D557C5" w:rsidR="0088511A" w:rsidRDefault="00482F61">
      <w:pPr>
        <w:pStyle w:val="Leipteksti"/>
        <w:spacing w:before="56" w:line="276" w:lineRule="auto"/>
        <w:ind w:left="1320" w:right="1743"/>
        <w:rPr>
          <w:lang w:val="fi-FI"/>
        </w:rPr>
      </w:pPr>
      <w:r>
        <w:rPr>
          <w:lang w:val="fi-FI"/>
        </w:rPr>
        <w:t xml:space="preserve">Kaikki </w:t>
      </w:r>
      <w:r w:rsidR="00586079">
        <w:rPr>
          <w:lang w:val="fi-FI"/>
        </w:rPr>
        <w:t>Chaîne des Rôtisseurs Finlanden</w:t>
      </w:r>
      <w:r>
        <w:rPr>
          <w:lang w:val="fi-FI"/>
        </w:rPr>
        <w:t xml:space="preserve"> historian aikana järjestetyt kapitulit maassamme on listattu liitteessä 2.</w:t>
      </w:r>
    </w:p>
    <w:p w14:paraId="0494F910" w14:textId="3073F736" w:rsidR="0086582A" w:rsidRDefault="0086582A">
      <w:pPr>
        <w:pStyle w:val="Leipteksti"/>
        <w:spacing w:before="56" w:line="276" w:lineRule="auto"/>
        <w:ind w:left="1320" w:right="1743"/>
        <w:rPr>
          <w:lang w:val="fi-FI"/>
        </w:rPr>
      </w:pPr>
    </w:p>
    <w:p w14:paraId="76C2B895" w14:textId="4792AC71" w:rsidR="007B3D14" w:rsidRPr="00015767" w:rsidRDefault="00482F61">
      <w:pPr>
        <w:pStyle w:val="Otsikko1"/>
        <w:rPr>
          <w:lang w:val="fi-FI"/>
        </w:rPr>
      </w:pPr>
      <w:r w:rsidRPr="00015767">
        <w:rPr>
          <w:lang w:val="fi-FI"/>
        </w:rPr>
        <w:t>Voutikuntakohtaiset tapahtumat</w:t>
      </w:r>
    </w:p>
    <w:p w14:paraId="1A48347B" w14:textId="6FF2C4A1" w:rsidR="0088511A" w:rsidRDefault="0088511A">
      <w:pPr>
        <w:pStyle w:val="Leipteksti"/>
        <w:spacing w:before="2" w:after="1"/>
        <w:rPr>
          <w:b/>
          <w:sz w:val="13"/>
          <w:lang w:val="fi-FI"/>
        </w:rPr>
      </w:pPr>
    </w:p>
    <w:p w14:paraId="4F740FB4" w14:textId="6D2F4BA2" w:rsidR="00A2488F" w:rsidRPr="00A243AE" w:rsidRDefault="00A243AE" w:rsidP="00FC1A86">
      <w:pPr>
        <w:pStyle w:val="Leipteksti"/>
        <w:spacing w:before="2" w:after="1"/>
        <w:ind w:left="1320"/>
        <w:rPr>
          <w:lang w:val="fi-FI"/>
        </w:rPr>
      </w:pPr>
      <w:r w:rsidRPr="00157455">
        <w:rPr>
          <w:color w:val="FF0000"/>
          <w:lang w:val="fi-FI"/>
        </w:rPr>
        <w:t>Jokaisessa Suomen yhdessätoista voutikunnassa järjestetään</w:t>
      </w:r>
      <w:r w:rsidR="00D471B6" w:rsidRPr="00157455">
        <w:rPr>
          <w:color w:val="FF0000"/>
          <w:lang w:val="fi-FI"/>
        </w:rPr>
        <w:t xml:space="preserve"> normaalioloissa</w:t>
      </w:r>
      <w:r w:rsidRPr="00157455">
        <w:rPr>
          <w:color w:val="FF0000"/>
          <w:lang w:val="fi-FI"/>
        </w:rPr>
        <w:t xml:space="preserve"> vuoden aikana 6 - 12 jäsentilaisuutta</w:t>
      </w:r>
      <w:r w:rsidRPr="00A243AE">
        <w:rPr>
          <w:lang w:val="fi-FI"/>
        </w:rPr>
        <w:t xml:space="preserve">. </w:t>
      </w:r>
      <w:r w:rsidR="00D471B6">
        <w:rPr>
          <w:lang w:val="fi-FI"/>
        </w:rPr>
        <w:t>Rôtisseursit</w:t>
      </w:r>
      <w:r w:rsidRPr="00A243AE">
        <w:rPr>
          <w:lang w:val="fi-FI"/>
        </w:rPr>
        <w:t xml:space="preserve"> kokoontuvat yhteen valmistamaan itse ruokaa valitun teeman mukaisesti, vierailemaan ravintoloissa tai alan yrityksissä tai viettämään muuten aikaa ruokien ja juomien äärellä. Tilaisuuksien keskeisimpinä lähtökohtina ovat hyvä ruoka ja juoma sekä laadukkaat raaka- aineet. Erityistä </w:t>
      </w:r>
      <w:r w:rsidR="00D471B6">
        <w:rPr>
          <w:lang w:val="fi-FI"/>
        </w:rPr>
        <w:t>näissä</w:t>
      </w:r>
      <w:r w:rsidRPr="00A243AE">
        <w:rPr>
          <w:lang w:val="fi-FI"/>
        </w:rPr>
        <w:t xml:space="preserve"> tilaisuuksissa on alan ammattilaisten ja harrastajien yhdessä tekeminen toisiaan arvostaen.</w:t>
      </w:r>
    </w:p>
    <w:p w14:paraId="215A5B12" w14:textId="46EB9AF5" w:rsidR="00A243AE" w:rsidRPr="00A243AE" w:rsidRDefault="00A243AE" w:rsidP="00FC1A86">
      <w:pPr>
        <w:pStyle w:val="Leipteksti"/>
        <w:spacing w:before="2" w:after="1"/>
        <w:ind w:left="1320"/>
        <w:rPr>
          <w:lang w:val="fi-FI"/>
        </w:rPr>
      </w:pPr>
    </w:p>
    <w:p w14:paraId="24F7E892" w14:textId="484D3AEF" w:rsidR="0088511A" w:rsidRDefault="00A243AE" w:rsidP="00015767">
      <w:pPr>
        <w:pStyle w:val="Leipteksti"/>
        <w:spacing w:before="2" w:after="1"/>
        <w:ind w:left="1320"/>
        <w:rPr>
          <w:lang w:val="fi-FI"/>
        </w:rPr>
        <w:sectPr w:rsidR="0088511A" w:rsidSect="00E8454A">
          <w:pgSz w:w="12240" w:h="15840"/>
          <w:pgMar w:top="1080" w:right="440" w:bottom="280" w:left="480" w:header="73" w:footer="0" w:gutter="0"/>
          <w:cols w:space="708"/>
        </w:sectPr>
      </w:pPr>
      <w:r w:rsidRPr="00A243AE">
        <w:rPr>
          <w:lang w:val="fi-FI"/>
        </w:rPr>
        <w:t xml:space="preserve">Jäsentilaisuuksissa käytetään </w:t>
      </w:r>
      <w:r w:rsidR="00D471B6">
        <w:rPr>
          <w:lang w:val="fi-FI"/>
        </w:rPr>
        <w:t>Rôtisseurs</w:t>
      </w:r>
      <w:r w:rsidR="00F458AF">
        <w:rPr>
          <w:lang w:val="fi-FI"/>
        </w:rPr>
        <w:t>-</w:t>
      </w:r>
      <w:r w:rsidRPr="00A243AE">
        <w:rPr>
          <w:lang w:val="fi-FI"/>
        </w:rPr>
        <w:t>käätyjä. Kaikki jäsenet ovat tervetulleita vierailemaan muiden vuotikuntien tapahtumissa ja verkottumaan jäsenten kanssa myös</w:t>
      </w:r>
      <w:r w:rsidR="004A1A0D" w:rsidRPr="00CD76D4">
        <w:rPr>
          <w:lang w:val="fi-FI"/>
        </w:rPr>
        <w:t xml:space="preserve"> </w:t>
      </w:r>
      <w:r w:rsidR="00482F61" w:rsidRPr="00CD76D4">
        <w:rPr>
          <w:lang w:val="fi-FI"/>
        </w:rPr>
        <w:t>oman voutikunnan ulkopuolelle.</w:t>
      </w:r>
      <w:r w:rsidR="00015767">
        <w:rPr>
          <w:lang w:val="fi-FI"/>
        </w:rPr>
        <w:t xml:space="preserve">  </w:t>
      </w:r>
    </w:p>
    <w:p w14:paraId="55A1F564" w14:textId="77777777" w:rsidR="0088511A" w:rsidRDefault="0088511A">
      <w:pPr>
        <w:pStyle w:val="Leipteksti"/>
        <w:spacing w:before="1"/>
        <w:rPr>
          <w:sz w:val="15"/>
          <w:lang w:val="fi-FI"/>
        </w:rPr>
      </w:pPr>
    </w:p>
    <w:p w14:paraId="414FDAB0" w14:textId="60DCE391" w:rsidR="0088511A" w:rsidRDefault="00482F61">
      <w:pPr>
        <w:pStyle w:val="Leipteksti"/>
        <w:spacing w:before="56" w:line="276" w:lineRule="auto"/>
        <w:ind w:left="1320" w:right="1388"/>
        <w:rPr>
          <w:lang w:val="fi-FI"/>
        </w:rPr>
      </w:pPr>
      <w:r w:rsidRPr="00157455">
        <w:rPr>
          <w:color w:val="FF0000"/>
          <w:lang w:val="fi-FI"/>
        </w:rPr>
        <w:t>Vuonna 20</w:t>
      </w:r>
      <w:r w:rsidR="00F458AF" w:rsidRPr="00157455">
        <w:rPr>
          <w:color w:val="FF0000"/>
          <w:lang w:val="fi-FI"/>
        </w:rPr>
        <w:t>2</w:t>
      </w:r>
      <w:r w:rsidR="00157455" w:rsidRPr="00157455">
        <w:rPr>
          <w:color w:val="FF0000"/>
          <w:lang w:val="fi-FI"/>
        </w:rPr>
        <w:t>1</w:t>
      </w:r>
      <w:r w:rsidRPr="00157455">
        <w:rPr>
          <w:color w:val="FF0000"/>
          <w:lang w:val="fi-FI"/>
        </w:rPr>
        <w:t xml:space="preserve"> voutikuntien</w:t>
      </w:r>
      <w:r w:rsidR="007C0836" w:rsidRPr="00157455">
        <w:rPr>
          <w:color w:val="FF0000"/>
          <w:lang w:val="fi-FI"/>
        </w:rPr>
        <w:t xml:space="preserve"> Toiminta oli pandemian </w:t>
      </w:r>
      <w:r w:rsidR="00167990" w:rsidRPr="00157455">
        <w:rPr>
          <w:color w:val="FF0000"/>
          <w:lang w:val="fi-FI"/>
        </w:rPr>
        <w:t>takia</w:t>
      </w:r>
      <w:r w:rsidR="007C0836" w:rsidRPr="00157455">
        <w:rPr>
          <w:color w:val="FF0000"/>
          <w:lang w:val="fi-FI"/>
        </w:rPr>
        <w:t xml:space="preserve"> huomattavasti normaalivuotta rauhallisempaa. </w:t>
      </w:r>
      <w:r w:rsidRPr="00157455">
        <w:rPr>
          <w:color w:val="FF0000"/>
          <w:lang w:val="fi-FI"/>
        </w:rPr>
        <w:t xml:space="preserve"> </w:t>
      </w:r>
      <w:r w:rsidR="00EE1DBA">
        <w:rPr>
          <w:lang w:val="fi-FI"/>
        </w:rPr>
        <w:t>Tilaisuudet painot</w:t>
      </w:r>
      <w:r w:rsidR="00167990">
        <w:rPr>
          <w:lang w:val="fi-FI"/>
        </w:rPr>
        <w:t>t</w:t>
      </w:r>
      <w:r w:rsidR="00EE1DBA">
        <w:rPr>
          <w:lang w:val="fi-FI"/>
        </w:rPr>
        <w:t xml:space="preserve">uivat pääosin ravintolavierailuihin kesäaikaan. Alkuvuodesta ehdittiin kuitenkin järjestää muutamia workshoppeja ja viininmaisteluita. </w:t>
      </w:r>
    </w:p>
    <w:p w14:paraId="2F857837" w14:textId="151317BB" w:rsidR="0088511A" w:rsidRDefault="0088511A">
      <w:pPr>
        <w:pStyle w:val="Leipteksti"/>
        <w:spacing w:before="2"/>
        <w:rPr>
          <w:sz w:val="13"/>
          <w:lang w:val="fi-FI"/>
        </w:rPr>
      </w:pPr>
    </w:p>
    <w:p w14:paraId="2E61AD80" w14:textId="62DF3FB0" w:rsidR="0088511A" w:rsidRDefault="0088511A">
      <w:pPr>
        <w:rPr>
          <w:sz w:val="13"/>
          <w:lang w:val="fi-FI"/>
        </w:rPr>
        <w:sectPr w:rsidR="0088511A">
          <w:type w:val="continuous"/>
          <w:pgSz w:w="12240" w:h="15840"/>
          <w:pgMar w:top="1000" w:right="440" w:bottom="280" w:left="480" w:header="708" w:footer="708" w:gutter="0"/>
          <w:cols w:space="708"/>
        </w:sectPr>
      </w:pPr>
    </w:p>
    <w:p w14:paraId="7449C0F8" w14:textId="77777777" w:rsidR="0088511A" w:rsidRDefault="0088511A">
      <w:pPr>
        <w:pStyle w:val="Leipteksti"/>
        <w:rPr>
          <w:sz w:val="20"/>
          <w:lang w:val="fi-FI"/>
        </w:rPr>
      </w:pPr>
    </w:p>
    <w:p w14:paraId="07A5C6AA" w14:textId="539A77B1" w:rsidR="00DA6880" w:rsidRPr="00157455" w:rsidRDefault="00482F61" w:rsidP="0041009B">
      <w:pPr>
        <w:pStyle w:val="Otsikko1"/>
        <w:spacing w:before="43"/>
        <w:ind w:left="0"/>
        <w:rPr>
          <w:rFonts w:asciiTheme="minorHAnsi" w:eastAsiaTheme="minorHAnsi" w:hAnsiTheme="minorHAnsi" w:cstheme="minorBidi"/>
          <w:b w:val="0"/>
          <w:bCs w:val="0"/>
          <w:color w:val="FF0000"/>
          <w:sz w:val="22"/>
          <w:szCs w:val="22"/>
          <w:lang w:val="fi-FI"/>
        </w:rPr>
      </w:pPr>
      <w:r w:rsidRPr="00157455">
        <w:rPr>
          <w:color w:val="FF0000"/>
          <w:lang w:val="fi-FI"/>
        </w:rPr>
        <w:t>Liite 1: Kilpi</w:t>
      </w:r>
      <w:r w:rsidR="00B8588B" w:rsidRPr="00157455">
        <w:rPr>
          <w:color w:val="FF0000"/>
          <w:lang w:val="fi-FI"/>
        </w:rPr>
        <w:t>yritykset</w:t>
      </w:r>
      <w:r w:rsidRPr="00157455">
        <w:rPr>
          <w:color w:val="FF0000"/>
          <w:lang w:val="fi-FI"/>
        </w:rPr>
        <w:t xml:space="preserve"> vuoden 20</w:t>
      </w:r>
      <w:r w:rsidR="00C8214A" w:rsidRPr="00157455">
        <w:rPr>
          <w:color w:val="FF0000"/>
          <w:lang w:val="fi-FI"/>
        </w:rPr>
        <w:t>2</w:t>
      </w:r>
      <w:r w:rsidR="00157455" w:rsidRPr="00157455">
        <w:rPr>
          <w:color w:val="FF0000"/>
          <w:lang w:val="fi-FI"/>
        </w:rPr>
        <w:t>1</w:t>
      </w:r>
      <w:r w:rsidRPr="00157455">
        <w:rPr>
          <w:color w:val="FF0000"/>
          <w:lang w:val="fi-FI"/>
        </w:rPr>
        <w:t xml:space="preserve"> lopussa</w:t>
      </w:r>
      <w:r w:rsidR="00DA6880">
        <w:rPr>
          <w:color w:val="FF0000"/>
          <w:lang w:val="fi-FI"/>
        </w:rPr>
        <w:fldChar w:fldCharType="begin"/>
      </w:r>
      <w:r w:rsidR="00DA6880" w:rsidRPr="00157455">
        <w:rPr>
          <w:color w:val="FF0000"/>
          <w:lang w:val="fi-FI"/>
        </w:rPr>
        <w:instrText xml:space="preserve"> LINK Excel.Sheet.12 "C:\\Users\\vilkuta\\AppData\\Local\\Microsoft\\Windows\\INetCache\\Content.Outlook\\8Q2YYZOG\\2019.12.31._Kilpirekisteri.xlsx" "Taul1!R2S1:R96S1" \a \f 4 \h </w:instrText>
      </w:r>
      <w:r w:rsidR="00DA6880">
        <w:rPr>
          <w:color w:val="FF0000"/>
          <w:lang w:val="fi-FI"/>
        </w:rPr>
        <w:fldChar w:fldCharType="separate"/>
      </w:r>
    </w:p>
    <w:p w14:paraId="56FE5E47" w14:textId="77777777" w:rsidR="00DA58C8" w:rsidRDefault="00DA6880" w:rsidP="00DA58C8">
      <w:pPr>
        <w:pStyle w:val="Eivli"/>
        <w:rPr>
          <w:lang w:val="fi-FI"/>
        </w:rPr>
      </w:pPr>
      <w:r>
        <w:rPr>
          <w:lang w:val="fi-FI"/>
        </w:rPr>
        <w:fldChar w:fldCharType="end"/>
      </w:r>
    </w:p>
    <w:tbl>
      <w:tblPr>
        <w:tblStyle w:val="TaulukkoRuudukko"/>
        <w:tblW w:w="0" w:type="auto"/>
        <w:tblLook w:val="04A0" w:firstRow="1" w:lastRow="0" w:firstColumn="1" w:lastColumn="0" w:noHBand="0" w:noVBand="1"/>
      </w:tblPr>
      <w:tblGrid>
        <w:gridCol w:w="5760"/>
        <w:gridCol w:w="2200"/>
      </w:tblGrid>
      <w:tr w:rsidR="00DA58C8" w:rsidRPr="00DA58C8" w14:paraId="51063741" w14:textId="77777777" w:rsidTr="00DA58C8">
        <w:trPr>
          <w:trHeight w:val="290"/>
        </w:trPr>
        <w:tc>
          <w:tcPr>
            <w:tcW w:w="5760" w:type="dxa"/>
            <w:noWrap/>
            <w:hideMark/>
          </w:tcPr>
          <w:p w14:paraId="7773A38E" w14:textId="77777777" w:rsidR="00DA58C8" w:rsidRPr="00DA58C8" w:rsidRDefault="00C03059" w:rsidP="00DA58C8">
            <w:pPr>
              <w:pStyle w:val="Eivli"/>
              <w:rPr>
                <w:lang w:val="fi-FI"/>
              </w:rPr>
            </w:pPr>
            <w:hyperlink r:id="rId13" w:history="1">
              <w:r w:rsidR="00DA58C8" w:rsidRPr="00DA58C8">
                <w:rPr>
                  <w:rStyle w:val="Hyperlinkki"/>
                  <w:lang w:val="fi-FI"/>
                </w:rPr>
                <w:t>A.Ahlsröm Oy, Kauttua Klubi, Kauttua</w:t>
              </w:r>
            </w:hyperlink>
          </w:p>
        </w:tc>
        <w:tc>
          <w:tcPr>
            <w:tcW w:w="2200" w:type="dxa"/>
            <w:noWrap/>
            <w:hideMark/>
          </w:tcPr>
          <w:p w14:paraId="2A566FA8" w14:textId="77777777" w:rsidR="00DA58C8" w:rsidRPr="00DA58C8" w:rsidRDefault="00DA58C8" w:rsidP="00DA58C8">
            <w:pPr>
              <w:pStyle w:val="Eivli"/>
            </w:pPr>
            <w:r w:rsidRPr="00DA58C8">
              <w:t>Kauttua</w:t>
            </w:r>
          </w:p>
        </w:tc>
      </w:tr>
      <w:tr w:rsidR="00DA58C8" w:rsidRPr="00DA58C8" w14:paraId="74977759" w14:textId="77777777" w:rsidTr="00DA58C8">
        <w:trPr>
          <w:trHeight w:val="290"/>
        </w:trPr>
        <w:tc>
          <w:tcPr>
            <w:tcW w:w="5760" w:type="dxa"/>
            <w:noWrap/>
            <w:hideMark/>
          </w:tcPr>
          <w:p w14:paraId="76828D6E" w14:textId="77777777" w:rsidR="00DA58C8" w:rsidRPr="00DA58C8" w:rsidRDefault="00C03059" w:rsidP="00DA58C8">
            <w:pPr>
              <w:pStyle w:val="Eivli"/>
              <w:rPr>
                <w:lang w:val="fi-FI"/>
              </w:rPr>
            </w:pPr>
            <w:hyperlink r:id="rId14" w:history="1">
              <w:r w:rsidR="00DA58C8" w:rsidRPr="00DA58C8">
                <w:rPr>
                  <w:rStyle w:val="Hyperlinkki"/>
                  <w:lang w:val="fi-FI"/>
                </w:rPr>
                <w:t>A.Ahlsröm Oy, Noormarkun Klubi, Noormarkku</w:t>
              </w:r>
            </w:hyperlink>
          </w:p>
        </w:tc>
        <w:tc>
          <w:tcPr>
            <w:tcW w:w="2200" w:type="dxa"/>
            <w:noWrap/>
            <w:hideMark/>
          </w:tcPr>
          <w:p w14:paraId="0978A67B" w14:textId="77777777" w:rsidR="00DA58C8" w:rsidRPr="00DA58C8" w:rsidRDefault="00DA58C8" w:rsidP="00DA58C8">
            <w:pPr>
              <w:pStyle w:val="Eivli"/>
            </w:pPr>
            <w:r w:rsidRPr="00DA58C8">
              <w:t>Noormarkku</w:t>
            </w:r>
          </w:p>
        </w:tc>
      </w:tr>
      <w:tr w:rsidR="00DA58C8" w:rsidRPr="00DA58C8" w14:paraId="073147B0" w14:textId="77777777" w:rsidTr="00DA58C8">
        <w:trPr>
          <w:trHeight w:val="290"/>
        </w:trPr>
        <w:tc>
          <w:tcPr>
            <w:tcW w:w="5760" w:type="dxa"/>
            <w:noWrap/>
            <w:hideMark/>
          </w:tcPr>
          <w:p w14:paraId="71CA9A26" w14:textId="77777777" w:rsidR="00DA58C8" w:rsidRPr="00DA58C8" w:rsidRDefault="00C03059" w:rsidP="00DA58C8">
            <w:pPr>
              <w:pStyle w:val="Eivli"/>
            </w:pPr>
            <w:hyperlink r:id="rId15" w:history="1">
              <w:r w:rsidR="00DA58C8" w:rsidRPr="00DA58C8">
                <w:rPr>
                  <w:rStyle w:val="Hyperlinkki"/>
                </w:rPr>
                <w:t>Brasserie Alexanderplats</w:t>
              </w:r>
            </w:hyperlink>
          </w:p>
        </w:tc>
        <w:tc>
          <w:tcPr>
            <w:tcW w:w="2200" w:type="dxa"/>
            <w:noWrap/>
            <w:hideMark/>
          </w:tcPr>
          <w:p w14:paraId="048897B9" w14:textId="77777777" w:rsidR="00DA58C8" w:rsidRPr="00DA58C8" w:rsidRDefault="00DA58C8" w:rsidP="00DA58C8">
            <w:pPr>
              <w:pStyle w:val="Eivli"/>
            </w:pPr>
            <w:r w:rsidRPr="00DA58C8">
              <w:t>Helsinki</w:t>
            </w:r>
          </w:p>
        </w:tc>
      </w:tr>
      <w:tr w:rsidR="00DA58C8" w:rsidRPr="00DA58C8" w14:paraId="43615A05" w14:textId="77777777" w:rsidTr="00DA58C8">
        <w:trPr>
          <w:trHeight w:val="290"/>
        </w:trPr>
        <w:tc>
          <w:tcPr>
            <w:tcW w:w="5760" w:type="dxa"/>
            <w:noWrap/>
            <w:hideMark/>
          </w:tcPr>
          <w:p w14:paraId="0897D640" w14:textId="77777777" w:rsidR="00DA58C8" w:rsidRPr="00DA58C8" w:rsidRDefault="00C03059" w:rsidP="00DA58C8">
            <w:pPr>
              <w:pStyle w:val="Eivli"/>
            </w:pPr>
            <w:hyperlink r:id="rId16" w:history="1">
              <w:r w:rsidR="00DA58C8" w:rsidRPr="00DA58C8">
                <w:rPr>
                  <w:rStyle w:val="Hyperlinkki"/>
                </w:rPr>
                <w:t>Graniittilinna, Helsinki</w:t>
              </w:r>
            </w:hyperlink>
          </w:p>
        </w:tc>
        <w:tc>
          <w:tcPr>
            <w:tcW w:w="2200" w:type="dxa"/>
            <w:noWrap/>
            <w:hideMark/>
          </w:tcPr>
          <w:p w14:paraId="44030847" w14:textId="77777777" w:rsidR="00DA58C8" w:rsidRPr="00DA58C8" w:rsidRDefault="00DA58C8" w:rsidP="00DA58C8">
            <w:pPr>
              <w:pStyle w:val="Eivli"/>
            </w:pPr>
            <w:r w:rsidRPr="00DA58C8">
              <w:t>Helsinki</w:t>
            </w:r>
          </w:p>
        </w:tc>
      </w:tr>
      <w:tr w:rsidR="00DA58C8" w:rsidRPr="00DA58C8" w14:paraId="1BCC3857" w14:textId="77777777" w:rsidTr="00DA58C8">
        <w:trPr>
          <w:trHeight w:val="290"/>
        </w:trPr>
        <w:tc>
          <w:tcPr>
            <w:tcW w:w="5760" w:type="dxa"/>
            <w:noWrap/>
            <w:hideMark/>
          </w:tcPr>
          <w:p w14:paraId="08C73D93" w14:textId="77777777" w:rsidR="00DA58C8" w:rsidRPr="00DA58C8" w:rsidRDefault="00C03059" w:rsidP="00DA58C8">
            <w:pPr>
              <w:pStyle w:val="Eivli"/>
            </w:pPr>
            <w:hyperlink r:id="rId17" w:history="1">
              <w:r w:rsidR="00DA58C8" w:rsidRPr="00DA58C8">
                <w:rPr>
                  <w:rStyle w:val="Hyperlinkki"/>
                </w:rPr>
                <w:t>Haikon Kartano, Porvoo</w:t>
              </w:r>
            </w:hyperlink>
          </w:p>
        </w:tc>
        <w:tc>
          <w:tcPr>
            <w:tcW w:w="2200" w:type="dxa"/>
            <w:noWrap/>
            <w:hideMark/>
          </w:tcPr>
          <w:p w14:paraId="5E91D604" w14:textId="77777777" w:rsidR="00DA58C8" w:rsidRPr="00DA58C8" w:rsidRDefault="00DA58C8" w:rsidP="00DA58C8">
            <w:pPr>
              <w:pStyle w:val="Eivli"/>
            </w:pPr>
            <w:r w:rsidRPr="00DA58C8">
              <w:t>Porvoo</w:t>
            </w:r>
          </w:p>
        </w:tc>
      </w:tr>
      <w:tr w:rsidR="00DA58C8" w:rsidRPr="00DA58C8" w14:paraId="42833D20" w14:textId="77777777" w:rsidTr="00DA58C8">
        <w:trPr>
          <w:trHeight w:val="290"/>
        </w:trPr>
        <w:tc>
          <w:tcPr>
            <w:tcW w:w="5760" w:type="dxa"/>
            <w:noWrap/>
            <w:hideMark/>
          </w:tcPr>
          <w:p w14:paraId="049A0FC4" w14:textId="77777777" w:rsidR="00DA58C8" w:rsidRPr="00DA58C8" w:rsidRDefault="00C03059" w:rsidP="00DA58C8">
            <w:pPr>
              <w:pStyle w:val="Eivli"/>
            </w:pPr>
            <w:hyperlink r:id="rId18" w:history="1">
              <w:r w:rsidR="00DA58C8" w:rsidRPr="00DA58C8">
                <w:rPr>
                  <w:rStyle w:val="Hyperlinkki"/>
                </w:rPr>
                <w:t>Helsingin Pörssiklubi, Helsinki</w:t>
              </w:r>
            </w:hyperlink>
          </w:p>
        </w:tc>
        <w:tc>
          <w:tcPr>
            <w:tcW w:w="2200" w:type="dxa"/>
            <w:noWrap/>
            <w:hideMark/>
          </w:tcPr>
          <w:p w14:paraId="255B817C" w14:textId="77777777" w:rsidR="00DA58C8" w:rsidRPr="00DA58C8" w:rsidRDefault="00DA58C8" w:rsidP="00DA58C8">
            <w:pPr>
              <w:pStyle w:val="Eivli"/>
            </w:pPr>
            <w:r w:rsidRPr="00DA58C8">
              <w:t>Helsinki</w:t>
            </w:r>
          </w:p>
        </w:tc>
      </w:tr>
      <w:tr w:rsidR="00DA58C8" w:rsidRPr="00DA58C8" w14:paraId="5C665716" w14:textId="77777777" w:rsidTr="00DA58C8">
        <w:trPr>
          <w:trHeight w:val="290"/>
        </w:trPr>
        <w:tc>
          <w:tcPr>
            <w:tcW w:w="5760" w:type="dxa"/>
            <w:noWrap/>
            <w:hideMark/>
          </w:tcPr>
          <w:p w14:paraId="3FCCCE9D" w14:textId="77777777" w:rsidR="00DA58C8" w:rsidRPr="00DA58C8" w:rsidRDefault="00C03059" w:rsidP="00DA58C8">
            <w:pPr>
              <w:pStyle w:val="Eivli"/>
            </w:pPr>
            <w:hyperlink r:id="rId19" w:history="1">
              <w:r w:rsidR="00DA58C8" w:rsidRPr="00DA58C8">
                <w:rPr>
                  <w:rStyle w:val="Hyperlinkki"/>
                </w:rPr>
                <w:t>Hotel Kämp peilisali, Helsinki</w:t>
              </w:r>
            </w:hyperlink>
          </w:p>
        </w:tc>
        <w:tc>
          <w:tcPr>
            <w:tcW w:w="2200" w:type="dxa"/>
            <w:noWrap/>
            <w:hideMark/>
          </w:tcPr>
          <w:p w14:paraId="2F1F3CA5" w14:textId="77777777" w:rsidR="00DA58C8" w:rsidRPr="00DA58C8" w:rsidRDefault="00DA58C8" w:rsidP="00DA58C8">
            <w:pPr>
              <w:pStyle w:val="Eivli"/>
            </w:pPr>
            <w:r w:rsidRPr="00DA58C8">
              <w:t>Helsinki</w:t>
            </w:r>
          </w:p>
        </w:tc>
      </w:tr>
      <w:tr w:rsidR="00DA58C8" w:rsidRPr="00DA58C8" w14:paraId="724502FC" w14:textId="77777777" w:rsidTr="00DA58C8">
        <w:trPr>
          <w:trHeight w:val="290"/>
        </w:trPr>
        <w:tc>
          <w:tcPr>
            <w:tcW w:w="5760" w:type="dxa"/>
            <w:noWrap/>
            <w:hideMark/>
          </w:tcPr>
          <w:p w14:paraId="5D27DC54" w14:textId="77777777" w:rsidR="00DA58C8" w:rsidRPr="00DA58C8" w:rsidRDefault="00C03059" w:rsidP="00DA58C8">
            <w:pPr>
              <w:pStyle w:val="Eivli"/>
            </w:pPr>
            <w:hyperlink r:id="rId20" w:history="1">
              <w:r w:rsidR="00DA58C8" w:rsidRPr="00DA58C8">
                <w:rPr>
                  <w:rStyle w:val="Hyperlinkki"/>
                </w:rPr>
                <w:t>Hotel Tammer, Tampere</w:t>
              </w:r>
            </w:hyperlink>
          </w:p>
        </w:tc>
        <w:tc>
          <w:tcPr>
            <w:tcW w:w="2200" w:type="dxa"/>
            <w:noWrap/>
            <w:hideMark/>
          </w:tcPr>
          <w:p w14:paraId="5D3C6D96" w14:textId="77777777" w:rsidR="00DA58C8" w:rsidRPr="00DA58C8" w:rsidRDefault="00DA58C8" w:rsidP="00DA58C8">
            <w:pPr>
              <w:pStyle w:val="Eivli"/>
            </w:pPr>
            <w:r w:rsidRPr="00DA58C8">
              <w:t>Tampere</w:t>
            </w:r>
          </w:p>
        </w:tc>
      </w:tr>
      <w:tr w:rsidR="00DA58C8" w:rsidRPr="00DA58C8" w14:paraId="3D28B0BB" w14:textId="77777777" w:rsidTr="00DA58C8">
        <w:trPr>
          <w:trHeight w:val="290"/>
        </w:trPr>
        <w:tc>
          <w:tcPr>
            <w:tcW w:w="5760" w:type="dxa"/>
            <w:noWrap/>
            <w:hideMark/>
          </w:tcPr>
          <w:p w14:paraId="5C90622D" w14:textId="77777777" w:rsidR="00DA58C8" w:rsidRPr="00DA58C8" w:rsidRDefault="00C03059" w:rsidP="00DA58C8">
            <w:pPr>
              <w:pStyle w:val="Eivli"/>
            </w:pPr>
            <w:hyperlink r:id="rId21" w:history="1">
              <w:r w:rsidR="00DA58C8" w:rsidRPr="00DA58C8">
                <w:rPr>
                  <w:rStyle w:val="Hyperlinkki"/>
                </w:rPr>
                <w:t>Hotelli Merihovi, Kemi</w:t>
              </w:r>
            </w:hyperlink>
          </w:p>
        </w:tc>
        <w:tc>
          <w:tcPr>
            <w:tcW w:w="2200" w:type="dxa"/>
            <w:noWrap/>
            <w:hideMark/>
          </w:tcPr>
          <w:p w14:paraId="2A133017" w14:textId="77777777" w:rsidR="00DA58C8" w:rsidRPr="00DA58C8" w:rsidRDefault="00DA58C8" w:rsidP="00DA58C8">
            <w:pPr>
              <w:pStyle w:val="Eivli"/>
            </w:pPr>
            <w:r w:rsidRPr="00DA58C8">
              <w:t>Kemi</w:t>
            </w:r>
          </w:p>
        </w:tc>
      </w:tr>
      <w:tr w:rsidR="00DA58C8" w:rsidRPr="00DA58C8" w14:paraId="579A098D" w14:textId="77777777" w:rsidTr="00DA58C8">
        <w:trPr>
          <w:trHeight w:val="290"/>
        </w:trPr>
        <w:tc>
          <w:tcPr>
            <w:tcW w:w="5760" w:type="dxa"/>
            <w:noWrap/>
            <w:hideMark/>
          </w:tcPr>
          <w:p w14:paraId="5D10CF9F" w14:textId="77777777" w:rsidR="00DA58C8" w:rsidRPr="00DA58C8" w:rsidRDefault="00C03059" w:rsidP="00DA58C8">
            <w:pPr>
              <w:pStyle w:val="Eivli"/>
              <w:rPr>
                <w:lang w:val="fi-FI"/>
              </w:rPr>
            </w:pPr>
            <w:hyperlink r:id="rId22" w:history="1">
              <w:r w:rsidR="00DA58C8" w:rsidRPr="00DA58C8">
                <w:rPr>
                  <w:rStyle w:val="Hyperlinkki"/>
                  <w:lang w:val="fi-FI"/>
                </w:rPr>
                <w:t>Hullu Poro ravintola Ämmilä, Levi</w:t>
              </w:r>
            </w:hyperlink>
          </w:p>
        </w:tc>
        <w:tc>
          <w:tcPr>
            <w:tcW w:w="2200" w:type="dxa"/>
            <w:noWrap/>
            <w:hideMark/>
          </w:tcPr>
          <w:p w14:paraId="68F9F0DC" w14:textId="77777777" w:rsidR="00DA58C8" w:rsidRPr="00DA58C8" w:rsidRDefault="00DA58C8" w:rsidP="00DA58C8">
            <w:pPr>
              <w:pStyle w:val="Eivli"/>
            </w:pPr>
            <w:r w:rsidRPr="00DA58C8">
              <w:t>Levi</w:t>
            </w:r>
          </w:p>
        </w:tc>
      </w:tr>
      <w:tr w:rsidR="00DA58C8" w:rsidRPr="00DA58C8" w14:paraId="4C49317F" w14:textId="77777777" w:rsidTr="00DA58C8">
        <w:trPr>
          <w:trHeight w:val="290"/>
        </w:trPr>
        <w:tc>
          <w:tcPr>
            <w:tcW w:w="5760" w:type="dxa"/>
            <w:noWrap/>
            <w:hideMark/>
          </w:tcPr>
          <w:p w14:paraId="4B6D5A10" w14:textId="77777777" w:rsidR="00DA58C8" w:rsidRPr="00DA58C8" w:rsidRDefault="00C03059" w:rsidP="00DA58C8">
            <w:pPr>
              <w:pStyle w:val="Eivli"/>
            </w:pPr>
            <w:hyperlink r:id="rId23" w:history="1">
              <w:r w:rsidR="00DA58C8" w:rsidRPr="00DA58C8">
                <w:rPr>
                  <w:rStyle w:val="Hyperlinkki"/>
                </w:rPr>
                <w:t>Kaltio, Saariselän Tunturihotelli, Saariselkä</w:t>
              </w:r>
            </w:hyperlink>
          </w:p>
        </w:tc>
        <w:tc>
          <w:tcPr>
            <w:tcW w:w="2200" w:type="dxa"/>
            <w:noWrap/>
            <w:hideMark/>
          </w:tcPr>
          <w:p w14:paraId="3D24EA9C" w14:textId="77777777" w:rsidR="00DA58C8" w:rsidRPr="00DA58C8" w:rsidRDefault="00DA58C8" w:rsidP="00DA58C8">
            <w:pPr>
              <w:pStyle w:val="Eivli"/>
            </w:pPr>
            <w:r w:rsidRPr="00DA58C8">
              <w:t>Saariselkä</w:t>
            </w:r>
          </w:p>
        </w:tc>
      </w:tr>
      <w:tr w:rsidR="00DA58C8" w:rsidRPr="00DA58C8" w14:paraId="2A08B45B" w14:textId="77777777" w:rsidTr="00DA58C8">
        <w:trPr>
          <w:trHeight w:val="290"/>
        </w:trPr>
        <w:tc>
          <w:tcPr>
            <w:tcW w:w="5760" w:type="dxa"/>
            <w:noWrap/>
            <w:hideMark/>
          </w:tcPr>
          <w:p w14:paraId="2EFCB246" w14:textId="77777777" w:rsidR="00DA58C8" w:rsidRPr="00DA58C8" w:rsidRDefault="00C03059" w:rsidP="00DA58C8">
            <w:pPr>
              <w:pStyle w:val="Eivli"/>
            </w:pPr>
            <w:hyperlink r:id="rId24" w:history="1">
              <w:r w:rsidR="00DA58C8" w:rsidRPr="00DA58C8">
                <w:rPr>
                  <w:rStyle w:val="Hyperlinkki"/>
                </w:rPr>
                <w:t>Kotaravintola Sarakka, Ylläs</w:t>
              </w:r>
            </w:hyperlink>
          </w:p>
        </w:tc>
        <w:tc>
          <w:tcPr>
            <w:tcW w:w="2200" w:type="dxa"/>
            <w:noWrap/>
            <w:hideMark/>
          </w:tcPr>
          <w:p w14:paraId="2F4FF8CE" w14:textId="77777777" w:rsidR="00DA58C8" w:rsidRPr="00DA58C8" w:rsidRDefault="00DA58C8" w:rsidP="00DA58C8">
            <w:pPr>
              <w:pStyle w:val="Eivli"/>
            </w:pPr>
            <w:r w:rsidRPr="00DA58C8">
              <w:t>Ylläs</w:t>
            </w:r>
          </w:p>
        </w:tc>
      </w:tr>
      <w:tr w:rsidR="00DA58C8" w:rsidRPr="00DA58C8" w14:paraId="47490A55" w14:textId="77777777" w:rsidTr="00DA58C8">
        <w:trPr>
          <w:trHeight w:val="290"/>
        </w:trPr>
        <w:tc>
          <w:tcPr>
            <w:tcW w:w="5760" w:type="dxa"/>
            <w:noWrap/>
            <w:hideMark/>
          </w:tcPr>
          <w:p w14:paraId="2AFBBF68" w14:textId="77777777" w:rsidR="00DA58C8" w:rsidRPr="00DA58C8" w:rsidRDefault="00C03059" w:rsidP="00DA58C8">
            <w:pPr>
              <w:pStyle w:val="Eivli"/>
            </w:pPr>
            <w:hyperlink r:id="rId25" w:history="1">
              <w:r w:rsidR="00DA58C8" w:rsidRPr="00DA58C8">
                <w:rPr>
                  <w:rStyle w:val="Hyperlinkki"/>
                </w:rPr>
                <w:t>Krapihovi, Tuusula</w:t>
              </w:r>
            </w:hyperlink>
          </w:p>
        </w:tc>
        <w:tc>
          <w:tcPr>
            <w:tcW w:w="2200" w:type="dxa"/>
            <w:noWrap/>
            <w:hideMark/>
          </w:tcPr>
          <w:p w14:paraId="16EAC30A" w14:textId="77777777" w:rsidR="00DA58C8" w:rsidRPr="00DA58C8" w:rsidRDefault="00DA58C8" w:rsidP="00DA58C8">
            <w:pPr>
              <w:pStyle w:val="Eivli"/>
            </w:pPr>
            <w:r w:rsidRPr="00DA58C8">
              <w:t>Tuusula</w:t>
            </w:r>
          </w:p>
        </w:tc>
      </w:tr>
      <w:tr w:rsidR="00DA58C8" w:rsidRPr="00DA58C8" w14:paraId="79793EC1" w14:textId="77777777" w:rsidTr="00DA58C8">
        <w:trPr>
          <w:trHeight w:val="290"/>
        </w:trPr>
        <w:tc>
          <w:tcPr>
            <w:tcW w:w="5760" w:type="dxa"/>
            <w:noWrap/>
            <w:hideMark/>
          </w:tcPr>
          <w:p w14:paraId="581E4574" w14:textId="77777777" w:rsidR="00DA58C8" w:rsidRPr="00DA58C8" w:rsidRDefault="00C03059" w:rsidP="00DA58C8">
            <w:pPr>
              <w:pStyle w:val="Eivli"/>
            </w:pPr>
            <w:hyperlink r:id="rId26" w:history="1">
              <w:r w:rsidR="00DA58C8" w:rsidRPr="00DA58C8">
                <w:rPr>
                  <w:rStyle w:val="Hyperlinkki"/>
                </w:rPr>
                <w:t>Kuopion Klubi, Kuopio</w:t>
              </w:r>
            </w:hyperlink>
          </w:p>
        </w:tc>
        <w:tc>
          <w:tcPr>
            <w:tcW w:w="2200" w:type="dxa"/>
            <w:noWrap/>
            <w:hideMark/>
          </w:tcPr>
          <w:p w14:paraId="1C5B6688" w14:textId="77777777" w:rsidR="00DA58C8" w:rsidRPr="00DA58C8" w:rsidRDefault="00DA58C8" w:rsidP="00DA58C8">
            <w:pPr>
              <w:pStyle w:val="Eivli"/>
            </w:pPr>
            <w:r w:rsidRPr="00DA58C8">
              <w:t>Kuopio</w:t>
            </w:r>
          </w:p>
        </w:tc>
      </w:tr>
      <w:tr w:rsidR="00DA58C8" w:rsidRPr="00DA58C8" w14:paraId="7BFBC52E" w14:textId="77777777" w:rsidTr="00DA58C8">
        <w:trPr>
          <w:trHeight w:val="290"/>
        </w:trPr>
        <w:tc>
          <w:tcPr>
            <w:tcW w:w="5760" w:type="dxa"/>
            <w:noWrap/>
            <w:hideMark/>
          </w:tcPr>
          <w:p w14:paraId="3B6959AA" w14:textId="77777777" w:rsidR="00DA58C8" w:rsidRPr="00DA58C8" w:rsidRDefault="00C03059" w:rsidP="00DA58C8">
            <w:pPr>
              <w:pStyle w:val="Eivli"/>
            </w:pPr>
            <w:hyperlink r:id="rId27" w:history="1">
              <w:r w:rsidR="00DA58C8" w:rsidRPr="00DA58C8">
                <w:rPr>
                  <w:rStyle w:val="Hyperlinkki"/>
                </w:rPr>
                <w:t>Lahden Seurahuone Hämesali, Lahti</w:t>
              </w:r>
            </w:hyperlink>
          </w:p>
        </w:tc>
        <w:tc>
          <w:tcPr>
            <w:tcW w:w="2200" w:type="dxa"/>
            <w:noWrap/>
            <w:hideMark/>
          </w:tcPr>
          <w:p w14:paraId="53A1A9CB" w14:textId="77777777" w:rsidR="00DA58C8" w:rsidRPr="00DA58C8" w:rsidRDefault="00DA58C8" w:rsidP="00DA58C8">
            <w:pPr>
              <w:pStyle w:val="Eivli"/>
            </w:pPr>
            <w:r w:rsidRPr="00DA58C8">
              <w:t>Lahti</w:t>
            </w:r>
          </w:p>
        </w:tc>
      </w:tr>
      <w:tr w:rsidR="00DA58C8" w:rsidRPr="00DA58C8" w14:paraId="13D4D863" w14:textId="77777777" w:rsidTr="00DA58C8">
        <w:trPr>
          <w:trHeight w:val="290"/>
        </w:trPr>
        <w:tc>
          <w:tcPr>
            <w:tcW w:w="5760" w:type="dxa"/>
            <w:noWrap/>
            <w:hideMark/>
          </w:tcPr>
          <w:p w14:paraId="04C88042" w14:textId="77777777" w:rsidR="00DA58C8" w:rsidRPr="00DA58C8" w:rsidRDefault="00C03059" w:rsidP="00DA58C8">
            <w:pPr>
              <w:pStyle w:val="Eivli"/>
              <w:rPr>
                <w:lang w:val="fi-FI"/>
              </w:rPr>
            </w:pPr>
            <w:hyperlink r:id="rId28" w:history="1">
              <w:r w:rsidR="00DA58C8" w:rsidRPr="00DA58C8">
                <w:rPr>
                  <w:rStyle w:val="Hyperlinkki"/>
                  <w:lang w:val="fi-FI"/>
                </w:rPr>
                <w:t>Lapland Hotels Olos, Ravintola Takka Muonio</w:t>
              </w:r>
            </w:hyperlink>
          </w:p>
        </w:tc>
        <w:tc>
          <w:tcPr>
            <w:tcW w:w="2200" w:type="dxa"/>
            <w:noWrap/>
            <w:hideMark/>
          </w:tcPr>
          <w:p w14:paraId="1AED11E9" w14:textId="77777777" w:rsidR="00DA58C8" w:rsidRPr="00DA58C8" w:rsidRDefault="00DA58C8" w:rsidP="00DA58C8">
            <w:pPr>
              <w:pStyle w:val="Eivli"/>
            </w:pPr>
            <w:r w:rsidRPr="00DA58C8">
              <w:t>Muonio</w:t>
            </w:r>
          </w:p>
        </w:tc>
      </w:tr>
      <w:tr w:rsidR="00DA58C8" w:rsidRPr="00DA58C8" w14:paraId="1E55DF19" w14:textId="77777777" w:rsidTr="00DA58C8">
        <w:trPr>
          <w:trHeight w:val="290"/>
        </w:trPr>
        <w:tc>
          <w:tcPr>
            <w:tcW w:w="5760" w:type="dxa"/>
            <w:noWrap/>
            <w:hideMark/>
          </w:tcPr>
          <w:p w14:paraId="677DFF0A" w14:textId="77777777" w:rsidR="00DA58C8" w:rsidRPr="00DA58C8" w:rsidRDefault="00C03059" w:rsidP="00DA58C8">
            <w:pPr>
              <w:pStyle w:val="Eivli"/>
            </w:pPr>
            <w:hyperlink r:id="rId29" w:history="1">
              <w:r w:rsidR="00DA58C8" w:rsidRPr="00DA58C8">
                <w:rPr>
                  <w:rStyle w:val="Hyperlinkki"/>
                </w:rPr>
                <w:t>Lappi Ravintola, Helsinki</w:t>
              </w:r>
            </w:hyperlink>
          </w:p>
        </w:tc>
        <w:tc>
          <w:tcPr>
            <w:tcW w:w="2200" w:type="dxa"/>
            <w:noWrap/>
            <w:hideMark/>
          </w:tcPr>
          <w:p w14:paraId="67AE21DC" w14:textId="77777777" w:rsidR="00DA58C8" w:rsidRPr="00DA58C8" w:rsidRDefault="00DA58C8" w:rsidP="00DA58C8">
            <w:pPr>
              <w:pStyle w:val="Eivli"/>
            </w:pPr>
            <w:r w:rsidRPr="00DA58C8">
              <w:t>Helsinki</w:t>
            </w:r>
          </w:p>
        </w:tc>
      </w:tr>
      <w:tr w:rsidR="00DA58C8" w:rsidRPr="00DA58C8" w14:paraId="5517E99C" w14:textId="77777777" w:rsidTr="00DA58C8">
        <w:trPr>
          <w:trHeight w:val="290"/>
        </w:trPr>
        <w:tc>
          <w:tcPr>
            <w:tcW w:w="5760" w:type="dxa"/>
            <w:noWrap/>
            <w:hideMark/>
          </w:tcPr>
          <w:p w14:paraId="5F5C8451" w14:textId="77777777" w:rsidR="00DA58C8" w:rsidRPr="00DA58C8" w:rsidRDefault="00C03059" w:rsidP="00DA58C8">
            <w:pPr>
              <w:pStyle w:val="Eivli"/>
            </w:pPr>
            <w:hyperlink r:id="rId30" w:history="1">
              <w:r w:rsidR="00DA58C8" w:rsidRPr="00DA58C8">
                <w:rPr>
                  <w:rStyle w:val="Hyperlinkki"/>
                </w:rPr>
                <w:t>Lasaretti ravintola Virta, Oulu</w:t>
              </w:r>
            </w:hyperlink>
          </w:p>
        </w:tc>
        <w:tc>
          <w:tcPr>
            <w:tcW w:w="2200" w:type="dxa"/>
            <w:noWrap/>
            <w:hideMark/>
          </w:tcPr>
          <w:p w14:paraId="7B4D0724" w14:textId="77777777" w:rsidR="00DA58C8" w:rsidRPr="00DA58C8" w:rsidRDefault="00DA58C8" w:rsidP="00DA58C8">
            <w:pPr>
              <w:pStyle w:val="Eivli"/>
            </w:pPr>
            <w:r w:rsidRPr="00DA58C8">
              <w:t>Oulu</w:t>
            </w:r>
          </w:p>
        </w:tc>
      </w:tr>
      <w:tr w:rsidR="00DA58C8" w:rsidRPr="00DA58C8" w14:paraId="55BA1EBE" w14:textId="77777777" w:rsidTr="00DA58C8">
        <w:trPr>
          <w:trHeight w:val="290"/>
        </w:trPr>
        <w:tc>
          <w:tcPr>
            <w:tcW w:w="5760" w:type="dxa"/>
            <w:noWrap/>
            <w:hideMark/>
          </w:tcPr>
          <w:p w14:paraId="1169F77E" w14:textId="77777777" w:rsidR="00DA58C8" w:rsidRPr="00DA58C8" w:rsidRDefault="00C03059" w:rsidP="00DA58C8">
            <w:pPr>
              <w:pStyle w:val="Eivli"/>
            </w:pPr>
            <w:hyperlink r:id="rId31" w:history="1">
              <w:r w:rsidR="00DA58C8" w:rsidRPr="00DA58C8">
                <w:rPr>
                  <w:rStyle w:val="Hyperlinkki"/>
                </w:rPr>
                <w:t>Le Soleil, Naantali</w:t>
              </w:r>
            </w:hyperlink>
          </w:p>
        </w:tc>
        <w:tc>
          <w:tcPr>
            <w:tcW w:w="2200" w:type="dxa"/>
            <w:noWrap/>
            <w:hideMark/>
          </w:tcPr>
          <w:p w14:paraId="29484CE1" w14:textId="77777777" w:rsidR="00DA58C8" w:rsidRPr="00DA58C8" w:rsidRDefault="00DA58C8" w:rsidP="00DA58C8">
            <w:pPr>
              <w:pStyle w:val="Eivli"/>
            </w:pPr>
            <w:r w:rsidRPr="00DA58C8">
              <w:t>Naantali</w:t>
            </w:r>
          </w:p>
        </w:tc>
      </w:tr>
      <w:tr w:rsidR="00DA58C8" w:rsidRPr="00DA58C8" w14:paraId="6A61B757" w14:textId="77777777" w:rsidTr="00DA58C8">
        <w:trPr>
          <w:trHeight w:val="290"/>
        </w:trPr>
        <w:tc>
          <w:tcPr>
            <w:tcW w:w="5760" w:type="dxa"/>
            <w:noWrap/>
            <w:hideMark/>
          </w:tcPr>
          <w:p w14:paraId="603A320B" w14:textId="77777777" w:rsidR="00DA58C8" w:rsidRPr="00DA58C8" w:rsidRDefault="00C03059" w:rsidP="00DA58C8">
            <w:pPr>
              <w:pStyle w:val="Eivli"/>
            </w:pPr>
            <w:hyperlink r:id="rId32" w:history="1">
              <w:r w:rsidR="00DA58C8" w:rsidRPr="00DA58C8">
                <w:rPr>
                  <w:rStyle w:val="Hyperlinkki"/>
                </w:rPr>
                <w:t>Musta Lammas, Kuopio</w:t>
              </w:r>
            </w:hyperlink>
          </w:p>
        </w:tc>
        <w:tc>
          <w:tcPr>
            <w:tcW w:w="2200" w:type="dxa"/>
            <w:noWrap/>
            <w:hideMark/>
          </w:tcPr>
          <w:p w14:paraId="339EB3BA" w14:textId="77777777" w:rsidR="00DA58C8" w:rsidRPr="00DA58C8" w:rsidRDefault="00DA58C8" w:rsidP="00DA58C8">
            <w:pPr>
              <w:pStyle w:val="Eivli"/>
            </w:pPr>
            <w:r w:rsidRPr="00DA58C8">
              <w:t>Kuopio</w:t>
            </w:r>
          </w:p>
        </w:tc>
      </w:tr>
      <w:tr w:rsidR="00DA58C8" w:rsidRPr="00DA58C8" w14:paraId="3BE11D1E" w14:textId="77777777" w:rsidTr="00DA58C8">
        <w:trPr>
          <w:trHeight w:val="290"/>
        </w:trPr>
        <w:tc>
          <w:tcPr>
            <w:tcW w:w="5760" w:type="dxa"/>
            <w:noWrap/>
            <w:hideMark/>
          </w:tcPr>
          <w:p w14:paraId="41C37D77" w14:textId="77777777" w:rsidR="00DA58C8" w:rsidRPr="00DA58C8" w:rsidRDefault="00C03059" w:rsidP="00DA58C8">
            <w:pPr>
              <w:pStyle w:val="Eivli"/>
            </w:pPr>
            <w:hyperlink r:id="rId33" w:history="1">
              <w:r w:rsidR="00DA58C8" w:rsidRPr="00DA58C8">
                <w:rPr>
                  <w:rStyle w:val="Hyperlinkki"/>
                </w:rPr>
                <w:t>Raatihuoneen kellari, Pori</w:t>
              </w:r>
            </w:hyperlink>
          </w:p>
        </w:tc>
        <w:tc>
          <w:tcPr>
            <w:tcW w:w="2200" w:type="dxa"/>
            <w:noWrap/>
            <w:hideMark/>
          </w:tcPr>
          <w:p w14:paraId="03B1178D" w14:textId="77777777" w:rsidR="00DA58C8" w:rsidRPr="00DA58C8" w:rsidRDefault="00DA58C8" w:rsidP="00DA58C8">
            <w:pPr>
              <w:pStyle w:val="Eivli"/>
            </w:pPr>
            <w:r w:rsidRPr="00DA58C8">
              <w:t>Pori</w:t>
            </w:r>
          </w:p>
        </w:tc>
      </w:tr>
      <w:tr w:rsidR="00DA58C8" w:rsidRPr="00DA58C8" w14:paraId="71724FCF" w14:textId="77777777" w:rsidTr="00DA58C8">
        <w:trPr>
          <w:trHeight w:val="290"/>
        </w:trPr>
        <w:tc>
          <w:tcPr>
            <w:tcW w:w="5760" w:type="dxa"/>
            <w:noWrap/>
            <w:hideMark/>
          </w:tcPr>
          <w:p w14:paraId="4626D7C6" w14:textId="77777777" w:rsidR="00DA58C8" w:rsidRPr="00DA58C8" w:rsidRDefault="00C03059" w:rsidP="00DA58C8">
            <w:pPr>
              <w:pStyle w:val="Eivli"/>
              <w:rPr>
                <w:lang w:val="fi-FI"/>
              </w:rPr>
            </w:pPr>
            <w:hyperlink r:id="rId34" w:history="1">
              <w:r w:rsidR="00DA58C8" w:rsidRPr="00DA58C8">
                <w:rPr>
                  <w:rStyle w:val="Hyperlinkki"/>
                  <w:lang w:val="fi-FI"/>
                </w:rPr>
                <w:t>Radisson Blu Marina Juhlakerros, Turku</w:t>
              </w:r>
            </w:hyperlink>
          </w:p>
        </w:tc>
        <w:tc>
          <w:tcPr>
            <w:tcW w:w="2200" w:type="dxa"/>
            <w:noWrap/>
            <w:hideMark/>
          </w:tcPr>
          <w:p w14:paraId="5B309288" w14:textId="77777777" w:rsidR="00DA58C8" w:rsidRPr="00DA58C8" w:rsidRDefault="00DA58C8" w:rsidP="00DA58C8">
            <w:pPr>
              <w:pStyle w:val="Eivli"/>
            </w:pPr>
            <w:r w:rsidRPr="00DA58C8">
              <w:t>Turku</w:t>
            </w:r>
          </w:p>
        </w:tc>
      </w:tr>
      <w:tr w:rsidR="00DA58C8" w:rsidRPr="00DA58C8" w14:paraId="2B79DA4B" w14:textId="77777777" w:rsidTr="00DA58C8">
        <w:trPr>
          <w:trHeight w:val="290"/>
        </w:trPr>
        <w:tc>
          <w:tcPr>
            <w:tcW w:w="5760" w:type="dxa"/>
            <w:noWrap/>
            <w:hideMark/>
          </w:tcPr>
          <w:p w14:paraId="496CA153" w14:textId="77777777" w:rsidR="00DA58C8" w:rsidRPr="00DA58C8" w:rsidRDefault="00C03059" w:rsidP="00DA58C8">
            <w:pPr>
              <w:pStyle w:val="Eivli"/>
            </w:pPr>
            <w:hyperlink r:id="rId35" w:history="1">
              <w:r w:rsidR="00DA58C8" w:rsidRPr="00DA58C8">
                <w:rPr>
                  <w:rStyle w:val="Hyperlinkki"/>
                </w:rPr>
                <w:t>Ravinteli Bertha, Tampere</w:t>
              </w:r>
            </w:hyperlink>
          </w:p>
        </w:tc>
        <w:tc>
          <w:tcPr>
            <w:tcW w:w="2200" w:type="dxa"/>
            <w:noWrap/>
            <w:hideMark/>
          </w:tcPr>
          <w:p w14:paraId="6775C0FF" w14:textId="77777777" w:rsidR="00DA58C8" w:rsidRPr="00DA58C8" w:rsidRDefault="00DA58C8" w:rsidP="00DA58C8">
            <w:pPr>
              <w:pStyle w:val="Eivli"/>
            </w:pPr>
            <w:r w:rsidRPr="00DA58C8">
              <w:t>Tampere</w:t>
            </w:r>
          </w:p>
        </w:tc>
      </w:tr>
      <w:tr w:rsidR="00DA58C8" w:rsidRPr="00DA58C8" w14:paraId="1708A88C" w14:textId="77777777" w:rsidTr="00DA58C8">
        <w:trPr>
          <w:trHeight w:val="290"/>
        </w:trPr>
        <w:tc>
          <w:tcPr>
            <w:tcW w:w="5760" w:type="dxa"/>
            <w:noWrap/>
            <w:hideMark/>
          </w:tcPr>
          <w:p w14:paraId="7CB8390C" w14:textId="77777777" w:rsidR="00DA58C8" w:rsidRPr="00DA58C8" w:rsidRDefault="00C03059" w:rsidP="00DA58C8">
            <w:pPr>
              <w:pStyle w:val="Eivli"/>
            </w:pPr>
            <w:hyperlink r:id="rId36" w:history="1">
              <w:r w:rsidR="00DA58C8" w:rsidRPr="00DA58C8">
                <w:rPr>
                  <w:rStyle w:val="Hyperlinkki"/>
                </w:rPr>
                <w:t>Ravintola Alba, Jyväskylä</w:t>
              </w:r>
            </w:hyperlink>
          </w:p>
        </w:tc>
        <w:tc>
          <w:tcPr>
            <w:tcW w:w="2200" w:type="dxa"/>
            <w:noWrap/>
            <w:hideMark/>
          </w:tcPr>
          <w:p w14:paraId="42717E57" w14:textId="77777777" w:rsidR="00DA58C8" w:rsidRPr="00DA58C8" w:rsidRDefault="00DA58C8" w:rsidP="00DA58C8">
            <w:pPr>
              <w:pStyle w:val="Eivli"/>
            </w:pPr>
            <w:r w:rsidRPr="00DA58C8">
              <w:t>Jyväskylä</w:t>
            </w:r>
          </w:p>
        </w:tc>
      </w:tr>
      <w:tr w:rsidR="00DA58C8" w:rsidRPr="00DA58C8" w14:paraId="671BD864" w14:textId="77777777" w:rsidTr="00DA58C8">
        <w:trPr>
          <w:trHeight w:val="290"/>
        </w:trPr>
        <w:tc>
          <w:tcPr>
            <w:tcW w:w="5760" w:type="dxa"/>
            <w:noWrap/>
            <w:hideMark/>
          </w:tcPr>
          <w:p w14:paraId="4236CDA3" w14:textId="77777777" w:rsidR="00DA58C8" w:rsidRPr="00DA58C8" w:rsidRDefault="00C03059" w:rsidP="00DA58C8">
            <w:pPr>
              <w:pStyle w:val="Eivli"/>
            </w:pPr>
            <w:hyperlink r:id="rId37" w:history="1">
              <w:r w:rsidR="00DA58C8" w:rsidRPr="00DA58C8">
                <w:rPr>
                  <w:rStyle w:val="Hyperlinkki"/>
                </w:rPr>
                <w:t>Ravintola Buttenhoff, Imatra</w:t>
              </w:r>
            </w:hyperlink>
          </w:p>
        </w:tc>
        <w:tc>
          <w:tcPr>
            <w:tcW w:w="2200" w:type="dxa"/>
            <w:noWrap/>
            <w:hideMark/>
          </w:tcPr>
          <w:p w14:paraId="4B7BCAB1" w14:textId="77777777" w:rsidR="00DA58C8" w:rsidRPr="00DA58C8" w:rsidRDefault="00DA58C8" w:rsidP="00DA58C8">
            <w:pPr>
              <w:pStyle w:val="Eivli"/>
            </w:pPr>
            <w:r w:rsidRPr="00DA58C8">
              <w:t>Imatra</w:t>
            </w:r>
          </w:p>
        </w:tc>
      </w:tr>
      <w:tr w:rsidR="00DA58C8" w:rsidRPr="00DA58C8" w14:paraId="10993287" w14:textId="77777777" w:rsidTr="00DA58C8">
        <w:trPr>
          <w:trHeight w:val="290"/>
        </w:trPr>
        <w:tc>
          <w:tcPr>
            <w:tcW w:w="5760" w:type="dxa"/>
            <w:noWrap/>
            <w:hideMark/>
          </w:tcPr>
          <w:p w14:paraId="32496A57" w14:textId="77777777" w:rsidR="00DA58C8" w:rsidRPr="00DA58C8" w:rsidRDefault="00C03059" w:rsidP="00DA58C8">
            <w:pPr>
              <w:pStyle w:val="Eivli"/>
            </w:pPr>
            <w:hyperlink r:id="rId38" w:history="1">
              <w:r w:rsidR="00DA58C8" w:rsidRPr="00DA58C8">
                <w:rPr>
                  <w:rStyle w:val="Hyperlinkki"/>
                </w:rPr>
                <w:t>Ravintola C, Tampere</w:t>
              </w:r>
            </w:hyperlink>
          </w:p>
        </w:tc>
        <w:tc>
          <w:tcPr>
            <w:tcW w:w="2200" w:type="dxa"/>
            <w:noWrap/>
            <w:hideMark/>
          </w:tcPr>
          <w:p w14:paraId="458168AB" w14:textId="77777777" w:rsidR="00DA58C8" w:rsidRPr="00DA58C8" w:rsidRDefault="00DA58C8" w:rsidP="00DA58C8">
            <w:pPr>
              <w:pStyle w:val="Eivli"/>
            </w:pPr>
            <w:r w:rsidRPr="00DA58C8">
              <w:t>Tampere</w:t>
            </w:r>
          </w:p>
        </w:tc>
      </w:tr>
      <w:tr w:rsidR="00DA58C8" w:rsidRPr="00DA58C8" w14:paraId="230D2BA3" w14:textId="77777777" w:rsidTr="00DA58C8">
        <w:trPr>
          <w:trHeight w:val="290"/>
        </w:trPr>
        <w:tc>
          <w:tcPr>
            <w:tcW w:w="5760" w:type="dxa"/>
            <w:noWrap/>
            <w:hideMark/>
          </w:tcPr>
          <w:p w14:paraId="603426AE" w14:textId="77777777" w:rsidR="00DA58C8" w:rsidRPr="00DA58C8" w:rsidRDefault="00C03059" w:rsidP="00DA58C8">
            <w:pPr>
              <w:pStyle w:val="Eivli"/>
            </w:pPr>
            <w:hyperlink r:id="rId39" w:history="1">
              <w:r w:rsidR="00DA58C8" w:rsidRPr="00DA58C8">
                <w:rPr>
                  <w:rStyle w:val="Hyperlinkki"/>
                </w:rPr>
                <w:t>Ravintola Dabbal, Lapland Hotels, Tampere</w:t>
              </w:r>
            </w:hyperlink>
          </w:p>
        </w:tc>
        <w:tc>
          <w:tcPr>
            <w:tcW w:w="2200" w:type="dxa"/>
            <w:noWrap/>
            <w:hideMark/>
          </w:tcPr>
          <w:p w14:paraId="4BBCBF8C" w14:textId="77777777" w:rsidR="00DA58C8" w:rsidRPr="00DA58C8" w:rsidRDefault="00DA58C8" w:rsidP="00DA58C8">
            <w:pPr>
              <w:pStyle w:val="Eivli"/>
            </w:pPr>
            <w:r w:rsidRPr="00DA58C8">
              <w:t>Tampere</w:t>
            </w:r>
          </w:p>
        </w:tc>
      </w:tr>
      <w:tr w:rsidR="00DA58C8" w:rsidRPr="00DA58C8" w14:paraId="127DB974" w14:textId="77777777" w:rsidTr="00DA58C8">
        <w:trPr>
          <w:trHeight w:val="290"/>
        </w:trPr>
        <w:tc>
          <w:tcPr>
            <w:tcW w:w="5760" w:type="dxa"/>
            <w:noWrap/>
            <w:hideMark/>
          </w:tcPr>
          <w:p w14:paraId="4B4FD485" w14:textId="77777777" w:rsidR="00DA58C8" w:rsidRPr="00DA58C8" w:rsidRDefault="00C03059" w:rsidP="00DA58C8">
            <w:pPr>
              <w:pStyle w:val="Eivli"/>
            </w:pPr>
            <w:hyperlink r:id="rId40" w:history="1">
              <w:r w:rsidR="00DA58C8" w:rsidRPr="00DA58C8">
                <w:rPr>
                  <w:rStyle w:val="Hyperlinkki"/>
                </w:rPr>
                <w:t>Ravintola Figaro, Jyväskylä</w:t>
              </w:r>
            </w:hyperlink>
          </w:p>
        </w:tc>
        <w:tc>
          <w:tcPr>
            <w:tcW w:w="2200" w:type="dxa"/>
            <w:noWrap/>
            <w:hideMark/>
          </w:tcPr>
          <w:p w14:paraId="5098D705" w14:textId="77777777" w:rsidR="00DA58C8" w:rsidRPr="00DA58C8" w:rsidRDefault="00DA58C8" w:rsidP="00DA58C8">
            <w:pPr>
              <w:pStyle w:val="Eivli"/>
            </w:pPr>
            <w:r w:rsidRPr="00DA58C8">
              <w:t>Jyväskylä</w:t>
            </w:r>
          </w:p>
        </w:tc>
      </w:tr>
      <w:tr w:rsidR="00DA58C8" w:rsidRPr="00DA58C8" w14:paraId="01510FF0" w14:textId="77777777" w:rsidTr="00DA58C8">
        <w:trPr>
          <w:trHeight w:val="290"/>
        </w:trPr>
        <w:tc>
          <w:tcPr>
            <w:tcW w:w="5760" w:type="dxa"/>
            <w:noWrap/>
            <w:hideMark/>
          </w:tcPr>
          <w:p w14:paraId="7C405A6C" w14:textId="77777777" w:rsidR="00DA58C8" w:rsidRPr="00DA58C8" w:rsidRDefault="00C03059" w:rsidP="00DA58C8">
            <w:pPr>
              <w:pStyle w:val="Eivli"/>
            </w:pPr>
            <w:hyperlink r:id="rId41" w:history="1">
              <w:r w:rsidR="00DA58C8" w:rsidRPr="00DA58C8">
                <w:rPr>
                  <w:rStyle w:val="Hyperlinkki"/>
                </w:rPr>
                <w:t>Ravintola Finlaysonin Palatsi, Tampere</w:t>
              </w:r>
            </w:hyperlink>
          </w:p>
        </w:tc>
        <w:tc>
          <w:tcPr>
            <w:tcW w:w="2200" w:type="dxa"/>
            <w:noWrap/>
            <w:hideMark/>
          </w:tcPr>
          <w:p w14:paraId="4BD9E5C8" w14:textId="77777777" w:rsidR="00DA58C8" w:rsidRPr="00DA58C8" w:rsidRDefault="00DA58C8" w:rsidP="00DA58C8">
            <w:pPr>
              <w:pStyle w:val="Eivli"/>
            </w:pPr>
            <w:r w:rsidRPr="00DA58C8">
              <w:t>Tampere</w:t>
            </w:r>
          </w:p>
        </w:tc>
      </w:tr>
      <w:tr w:rsidR="00DA58C8" w:rsidRPr="00DA58C8" w14:paraId="20A6923E" w14:textId="77777777" w:rsidTr="00DA58C8">
        <w:trPr>
          <w:trHeight w:val="290"/>
        </w:trPr>
        <w:tc>
          <w:tcPr>
            <w:tcW w:w="5760" w:type="dxa"/>
            <w:noWrap/>
            <w:hideMark/>
          </w:tcPr>
          <w:p w14:paraId="1DDD1B58" w14:textId="77777777" w:rsidR="00DA58C8" w:rsidRPr="00DA58C8" w:rsidRDefault="00C03059" w:rsidP="00DA58C8">
            <w:pPr>
              <w:pStyle w:val="Eivli"/>
            </w:pPr>
            <w:hyperlink r:id="rId42" w:history="1">
              <w:r w:rsidR="00DA58C8" w:rsidRPr="00DA58C8">
                <w:rPr>
                  <w:rStyle w:val="Hyperlinkki"/>
                </w:rPr>
                <w:t>Ravintola Fondis, Vaasa</w:t>
              </w:r>
            </w:hyperlink>
          </w:p>
        </w:tc>
        <w:tc>
          <w:tcPr>
            <w:tcW w:w="2200" w:type="dxa"/>
            <w:noWrap/>
            <w:hideMark/>
          </w:tcPr>
          <w:p w14:paraId="466EB871" w14:textId="77777777" w:rsidR="00DA58C8" w:rsidRPr="00DA58C8" w:rsidRDefault="00DA58C8" w:rsidP="00DA58C8">
            <w:pPr>
              <w:pStyle w:val="Eivli"/>
            </w:pPr>
            <w:r w:rsidRPr="00DA58C8">
              <w:t>Vaasa</w:t>
            </w:r>
          </w:p>
        </w:tc>
      </w:tr>
      <w:tr w:rsidR="00DA58C8" w:rsidRPr="00DA58C8" w14:paraId="77220B77" w14:textId="77777777" w:rsidTr="00DA58C8">
        <w:trPr>
          <w:trHeight w:val="290"/>
        </w:trPr>
        <w:tc>
          <w:tcPr>
            <w:tcW w:w="5760" w:type="dxa"/>
            <w:noWrap/>
            <w:hideMark/>
          </w:tcPr>
          <w:p w14:paraId="314525BF" w14:textId="77777777" w:rsidR="00DA58C8" w:rsidRPr="00DA58C8" w:rsidRDefault="00C03059" w:rsidP="00DA58C8">
            <w:pPr>
              <w:pStyle w:val="Eivli"/>
              <w:rPr>
                <w:lang w:val="fi-FI"/>
              </w:rPr>
            </w:pPr>
            <w:hyperlink r:id="rId43" w:history="1">
              <w:r w:rsidR="00DA58C8" w:rsidRPr="00DA58C8">
                <w:rPr>
                  <w:rStyle w:val="Hyperlinkki"/>
                  <w:lang w:val="fi-FI"/>
                </w:rPr>
                <w:t>Ravintola Gaissa Hotel Santa Claus, Rovaniemi</w:t>
              </w:r>
            </w:hyperlink>
          </w:p>
        </w:tc>
        <w:tc>
          <w:tcPr>
            <w:tcW w:w="2200" w:type="dxa"/>
            <w:noWrap/>
            <w:hideMark/>
          </w:tcPr>
          <w:p w14:paraId="44C5E654" w14:textId="77777777" w:rsidR="00DA58C8" w:rsidRPr="00DA58C8" w:rsidRDefault="00DA58C8" w:rsidP="00DA58C8">
            <w:pPr>
              <w:pStyle w:val="Eivli"/>
            </w:pPr>
            <w:r w:rsidRPr="00DA58C8">
              <w:t>Rovaniemi</w:t>
            </w:r>
          </w:p>
        </w:tc>
      </w:tr>
      <w:tr w:rsidR="00DA58C8" w:rsidRPr="00DA58C8" w14:paraId="62BCFECE" w14:textId="77777777" w:rsidTr="00DA58C8">
        <w:trPr>
          <w:trHeight w:val="290"/>
        </w:trPr>
        <w:tc>
          <w:tcPr>
            <w:tcW w:w="5760" w:type="dxa"/>
            <w:noWrap/>
            <w:hideMark/>
          </w:tcPr>
          <w:p w14:paraId="701EC419" w14:textId="77777777" w:rsidR="00DA58C8" w:rsidRPr="00DA58C8" w:rsidRDefault="00C03059" w:rsidP="00DA58C8">
            <w:pPr>
              <w:pStyle w:val="Eivli"/>
            </w:pPr>
            <w:hyperlink r:id="rId44" w:history="1">
              <w:r w:rsidR="00DA58C8" w:rsidRPr="00DA58C8">
                <w:rPr>
                  <w:rStyle w:val="Hyperlinkki"/>
                </w:rPr>
                <w:t>Ravintola Gösta, Mänttä</w:t>
              </w:r>
            </w:hyperlink>
          </w:p>
        </w:tc>
        <w:tc>
          <w:tcPr>
            <w:tcW w:w="2200" w:type="dxa"/>
            <w:noWrap/>
            <w:hideMark/>
          </w:tcPr>
          <w:p w14:paraId="6755D443" w14:textId="77777777" w:rsidR="00DA58C8" w:rsidRPr="00DA58C8" w:rsidRDefault="00DA58C8" w:rsidP="00DA58C8">
            <w:pPr>
              <w:pStyle w:val="Eivli"/>
            </w:pPr>
            <w:r w:rsidRPr="00DA58C8">
              <w:t>Mänttä</w:t>
            </w:r>
          </w:p>
        </w:tc>
      </w:tr>
      <w:tr w:rsidR="00DA58C8" w:rsidRPr="00DA58C8" w14:paraId="433251BC" w14:textId="77777777" w:rsidTr="00DA58C8">
        <w:trPr>
          <w:trHeight w:val="290"/>
        </w:trPr>
        <w:tc>
          <w:tcPr>
            <w:tcW w:w="5760" w:type="dxa"/>
            <w:noWrap/>
            <w:hideMark/>
          </w:tcPr>
          <w:p w14:paraId="07881755" w14:textId="77777777" w:rsidR="00DA58C8" w:rsidRPr="00DA58C8" w:rsidRDefault="00C03059" w:rsidP="00DA58C8">
            <w:pPr>
              <w:pStyle w:val="Eivli"/>
              <w:rPr>
                <w:lang w:val="fi-FI"/>
              </w:rPr>
            </w:pPr>
            <w:hyperlink r:id="rId45" w:history="1">
              <w:r w:rsidR="00DA58C8" w:rsidRPr="00DA58C8">
                <w:rPr>
                  <w:rStyle w:val="Hyperlinkki"/>
                  <w:lang w:val="fi-FI"/>
                </w:rPr>
                <w:t>Ravintola Hella ja Huone, Tampere</w:t>
              </w:r>
            </w:hyperlink>
          </w:p>
        </w:tc>
        <w:tc>
          <w:tcPr>
            <w:tcW w:w="2200" w:type="dxa"/>
            <w:noWrap/>
            <w:hideMark/>
          </w:tcPr>
          <w:p w14:paraId="0AF3B9FA" w14:textId="77777777" w:rsidR="00DA58C8" w:rsidRPr="00DA58C8" w:rsidRDefault="00DA58C8" w:rsidP="00DA58C8">
            <w:pPr>
              <w:pStyle w:val="Eivli"/>
            </w:pPr>
            <w:r w:rsidRPr="00DA58C8">
              <w:t>Tampere</w:t>
            </w:r>
          </w:p>
        </w:tc>
      </w:tr>
      <w:tr w:rsidR="00DA58C8" w:rsidRPr="00DA58C8" w14:paraId="474BC362" w14:textId="77777777" w:rsidTr="00DA58C8">
        <w:trPr>
          <w:trHeight w:val="290"/>
        </w:trPr>
        <w:tc>
          <w:tcPr>
            <w:tcW w:w="5760" w:type="dxa"/>
            <w:noWrap/>
            <w:hideMark/>
          </w:tcPr>
          <w:p w14:paraId="7C766FB0" w14:textId="77777777" w:rsidR="00DA58C8" w:rsidRPr="00DA58C8" w:rsidRDefault="00C03059" w:rsidP="00DA58C8">
            <w:pPr>
              <w:pStyle w:val="Eivli"/>
            </w:pPr>
            <w:hyperlink r:id="rId46" w:history="1">
              <w:r w:rsidR="00DA58C8" w:rsidRPr="00DA58C8">
                <w:rPr>
                  <w:rStyle w:val="Hyperlinkki"/>
                </w:rPr>
                <w:t>Ravintola Helsingin Suomalainen Klubi</w:t>
              </w:r>
            </w:hyperlink>
          </w:p>
        </w:tc>
        <w:tc>
          <w:tcPr>
            <w:tcW w:w="2200" w:type="dxa"/>
            <w:noWrap/>
            <w:hideMark/>
          </w:tcPr>
          <w:p w14:paraId="66A79D55" w14:textId="77777777" w:rsidR="00DA58C8" w:rsidRPr="00DA58C8" w:rsidRDefault="00DA58C8" w:rsidP="00DA58C8">
            <w:pPr>
              <w:pStyle w:val="Eivli"/>
            </w:pPr>
            <w:r w:rsidRPr="00DA58C8">
              <w:t>Helsinki</w:t>
            </w:r>
          </w:p>
        </w:tc>
      </w:tr>
      <w:tr w:rsidR="00DA58C8" w:rsidRPr="00DA58C8" w14:paraId="35FC3AB6" w14:textId="77777777" w:rsidTr="00DA58C8">
        <w:trPr>
          <w:trHeight w:val="290"/>
        </w:trPr>
        <w:tc>
          <w:tcPr>
            <w:tcW w:w="5760" w:type="dxa"/>
            <w:noWrap/>
            <w:hideMark/>
          </w:tcPr>
          <w:p w14:paraId="409369F5" w14:textId="77777777" w:rsidR="00DA58C8" w:rsidRPr="00DA58C8" w:rsidRDefault="00C03059" w:rsidP="00DA58C8">
            <w:pPr>
              <w:pStyle w:val="Eivli"/>
            </w:pPr>
            <w:hyperlink r:id="rId47" w:history="1">
              <w:r w:rsidR="00DA58C8" w:rsidRPr="00DA58C8">
                <w:rPr>
                  <w:rStyle w:val="Hyperlinkki"/>
                </w:rPr>
                <w:t>Ravintola Henrik's, Tampere</w:t>
              </w:r>
            </w:hyperlink>
          </w:p>
        </w:tc>
        <w:tc>
          <w:tcPr>
            <w:tcW w:w="2200" w:type="dxa"/>
            <w:noWrap/>
            <w:hideMark/>
          </w:tcPr>
          <w:p w14:paraId="7254B04C" w14:textId="77777777" w:rsidR="00DA58C8" w:rsidRPr="00DA58C8" w:rsidRDefault="00DA58C8" w:rsidP="00DA58C8">
            <w:pPr>
              <w:pStyle w:val="Eivli"/>
            </w:pPr>
            <w:r w:rsidRPr="00DA58C8">
              <w:t>Tampere</w:t>
            </w:r>
          </w:p>
        </w:tc>
      </w:tr>
      <w:tr w:rsidR="00DA58C8" w:rsidRPr="00DA58C8" w14:paraId="09286ABD" w14:textId="77777777" w:rsidTr="00DA58C8">
        <w:trPr>
          <w:trHeight w:val="290"/>
        </w:trPr>
        <w:tc>
          <w:tcPr>
            <w:tcW w:w="5760" w:type="dxa"/>
            <w:noWrap/>
            <w:hideMark/>
          </w:tcPr>
          <w:p w14:paraId="28652F8F" w14:textId="77777777" w:rsidR="00DA58C8" w:rsidRPr="00DA58C8" w:rsidRDefault="00C03059" w:rsidP="00DA58C8">
            <w:pPr>
              <w:pStyle w:val="Eivli"/>
            </w:pPr>
            <w:hyperlink r:id="rId48" w:history="1">
              <w:r w:rsidR="00DA58C8" w:rsidRPr="00DA58C8">
                <w:rPr>
                  <w:rStyle w:val="Hyperlinkki"/>
                </w:rPr>
                <w:t>Ravintola Istanbul, Oulu</w:t>
              </w:r>
            </w:hyperlink>
          </w:p>
        </w:tc>
        <w:tc>
          <w:tcPr>
            <w:tcW w:w="2200" w:type="dxa"/>
            <w:noWrap/>
            <w:hideMark/>
          </w:tcPr>
          <w:p w14:paraId="4CDE59D0" w14:textId="77777777" w:rsidR="00DA58C8" w:rsidRPr="00DA58C8" w:rsidRDefault="00DA58C8" w:rsidP="00DA58C8">
            <w:pPr>
              <w:pStyle w:val="Eivli"/>
            </w:pPr>
            <w:r w:rsidRPr="00DA58C8">
              <w:t>Oulu</w:t>
            </w:r>
          </w:p>
        </w:tc>
      </w:tr>
      <w:tr w:rsidR="00DA58C8" w:rsidRPr="00DA58C8" w14:paraId="3078C3E4" w14:textId="77777777" w:rsidTr="00DA58C8">
        <w:trPr>
          <w:trHeight w:val="290"/>
        </w:trPr>
        <w:tc>
          <w:tcPr>
            <w:tcW w:w="5760" w:type="dxa"/>
            <w:noWrap/>
            <w:hideMark/>
          </w:tcPr>
          <w:p w14:paraId="6E9396E5" w14:textId="77777777" w:rsidR="00DA58C8" w:rsidRPr="00DA58C8" w:rsidRDefault="00C03059" w:rsidP="00DA58C8">
            <w:pPr>
              <w:pStyle w:val="Eivli"/>
            </w:pPr>
            <w:hyperlink r:id="rId49" w:history="1">
              <w:r w:rsidR="00DA58C8" w:rsidRPr="00DA58C8">
                <w:rPr>
                  <w:rStyle w:val="Hyperlinkki"/>
                </w:rPr>
                <w:t>Ravintola Juurella, Seinäjoki</w:t>
              </w:r>
            </w:hyperlink>
          </w:p>
        </w:tc>
        <w:tc>
          <w:tcPr>
            <w:tcW w:w="2200" w:type="dxa"/>
            <w:noWrap/>
            <w:hideMark/>
          </w:tcPr>
          <w:p w14:paraId="2F10BEE9" w14:textId="77777777" w:rsidR="00DA58C8" w:rsidRPr="00DA58C8" w:rsidRDefault="00DA58C8" w:rsidP="00DA58C8">
            <w:pPr>
              <w:pStyle w:val="Eivli"/>
            </w:pPr>
            <w:r w:rsidRPr="00DA58C8">
              <w:t>Seinäjoki</w:t>
            </w:r>
          </w:p>
        </w:tc>
      </w:tr>
      <w:tr w:rsidR="00DA58C8" w:rsidRPr="00DA58C8" w14:paraId="38B27E2E" w14:textId="77777777" w:rsidTr="00DA58C8">
        <w:trPr>
          <w:trHeight w:val="290"/>
        </w:trPr>
        <w:tc>
          <w:tcPr>
            <w:tcW w:w="5760" w:type="dxa"/>
            <w:noWrap/>
            <w:hideMark/>
          </w:tcPr>
          <w:p w14:paraId="23FFD41A" w14:textId="77777777" w:rsidR="00DA58C8" w:rsidRPr="00DA58C8" w:rsidRDefault="00C03059" w:rsidP="00DA58C8">
            <w:pPr>
              <w:pStyle w:val="Eivli"/>
            </w:pPr>
            <w:hyperlink r:id="rId50" w:history="1">
              <w:r w:rsidR="00DA58C8" w:rsidRPr="00DA58C8">
                <w:rPr>
                  <w:rStyle w:val="Hyperlinkki"/>
                </w:rPr>
                <w:t>Ravintola Kappeli, Helsinki</w:t>
              </w:r>
            </w:hyperlink>
          </w:p>
        </w:tc>
        <w:tc>
          <w:tcPr>
            <w:tcW w:w="2200" w:type="dxa"/>
            <w:noWrap/>
            <w:hideMark/>
          </w:tcPr>
          <w:p w14:paraId="2878ADDB" w14:textId="77777777" w:rsidR="00DA58C8" w:rsidRPr="00DA58C8" w:rsidRDefault="00DA58C8" w:rsidP="00DA58C8">
            <w:pPr>
              <w:pStyle w:val="Eivli"/>
            </w:pPr>
            <w:r w:rsidRPr="00DA58C8">
              <w:t>Helsinki</w:t>
            </w:r>
          </w:p>
        </w:tc>
      </w:tr>
      <w:tr w:rsidR="00DA58C8" w:rsidRPr="00DA58C8" w14:paraId="3F6D80C3" w14:textId="77777777" w:rsidTr="00DA58C8">
        <w:trPr>
          <w:trHeight w:val="290"/>
        </w:trPr>
        <w:tc>
          <w:tcPr>
            <w:tcW w:w="5760" w:type="dxa"/>
            <w:noWrap/>
            <w:hideMark/>
          </w:tcPr>
          <w:p w14:paraId="329F7976" w14:textId="77777777" w:rsidR="00DA58C8" w:rsidRPr="00DA58C8" w:rsidRDefault="00C03059" w:rsidP="00DA58C8">
            <w:pPr>
              <w:pStyle w:val="Eivli"/>
            </w:pPr>
            <w:hyperlink r:id="rId51" w:history="1">
              <w:r w:rsidR="00DA58C8" w:rsidRPr="00DA58C8">
                <w:rPr>
                  <w:rStyle w:val="Hyperlinkki"/>
                </w:rPr>
                <w:t>Ravintola Kielo, Joensuu</w:t>
              </w:r>
            </w:hyperlink>
          </w:p>
        </w:tc>
        <w:tc>
          <w:tcPr>
            <w:tcW w:w="2200" w:type="dxa"/>
            <w:noWrap/>
            <w:hideMark/>
          </w:tcPr>
          <w:p w14:paraId="2B037A09" w14:textId="77777777" w:rsidR="00DA58C8" w:rsidRPr="00DA58C8" w:rsidRDefault="00DA58C8" w:rsidP="00DA58C8">
            <w:pPr>
              <w:pStyle w:val="Eivli"/>
            </w:pPr>
            <w:r w:rsidRPr="00DA58C8">
              <w:t>Joensuu</w:t>
            </w:r>
          </w:p>
        </w:tc>
      </w:tr>
      <w:tr w:rsidR="00DA58C8" w:rsidRPr="00DA58C8" w14:paraId="6A188962" w14:textId="77777777" w:rsidTr="00DA58C8">
        <w:trPr>
          <w:trHeight w:val="290"/>
        </w:trPr>
        <w:tc>
          <w:tcPr>
            <w:tcW w:w="5760" w:type="dxa"/>
            <w:noWrap/>
            <w:hideMark/>
          </w:tcPr>
          <w:p w14:paraId="66F19C58" w14:textId="77777777" w:rsidR="00DA58C8" w:rsidRPr="00DA58C8" w:rsidRDefault="00C03059" w:rsidP="00DA58C8">
            <w:pPr>
              <w:pStyle w:val="Eivli"/>
            </w:pPr>
            <w:hyperlink r:id="rId52" w:history="1">
              <w:r w:rsidR="00DA58C8" w:rsidRPr="00DA58C8">
                <w:rPr>
                  <w:rStyle w:val="Hyperlinkki"/>
                </w:rPr>
                <w:t>Ravintola Kulosaaren Casino, Helsinki</w:t>
              </w:r>
            </w:hyperlink>
          </w:p>
        </w:tc>
        <w:tc>
          <w:tcPr>
            <w:tcW w:w="2200" w:type="dxa"/>
            <w:noWrap/>
            <w:hideMark/>
          </w:tcPr>
          <w:p w14:paraId="5E07BE33" w14:textId="77777777" w:rsidR="00DA58C8" w:rsidRPr="00DA58C8" w:rsidRDefault="00DA58C8" w:rsidP="00DA58C8">
            <w:pPr>
              <w:pStyle w:val="Eivli"/>
            </w:pPr>
            <w:r w:rsidRPr="00DA58C8">
              <w:t>Helsinki</w:t>
            </w:r>
          </w:p>
        </w:tc>
      </w:tr>
      <w:tr w:rsidR="00DA58C8" w:rsidRPr="00DA58C8" w14:paraId="6E843F05" w14:textId="77777777" w:rsidTr="00DA58C8">
        <w:trPr>
          <w:trHeight w:val="290"/>
        </w:trPr>
        <w:tc>
          <w:tcPr>
            <w:tcW w:w="5760" w:type="dxa"/>
            <w:noWrap/>
            <w:hideMark/>
          </w:tcPr>
          <w:p w14:paraId="4A5B7328" w14:textId="77777777" w:rsidR="00DA58C8" w:rsidRPr="00DA58C8" w:rsidRDefault="00C03059" w:rsidP="00DA58C8">
            <w:pPr>
              <w:pStyle w:val="Eivli"/>
            </w:pPr>
            <w:hyperlink r:id="rId53" w:history="1">
              <w:r w:rsidR="00DA58C8" w:rsidRPr="00DA58C8">
                <w:rPr>
                  <w:rStyle w:val="Hyperlinkki"/>
                </w:rPr>
                <w:t>Ravintola Kymin Huvila</w:t>
              </w:r>
            </w:hyperlink>
          </w:p>
        </w:tc>
        <w:tc>
          <w:tcPr>
            <w:tcW w:w="2200" w:type="dxa"/>
            <w:noWrap/>
            <w:hideMark/>
          </w:tcPr>
          <w:p w14:paraId="315D975B" w14:textId="77777777" w:rsidR="00DA58C8" w:rsidRPr="00DA58C8" w:rsidRDefault="00DA58C8" w:rsidP="00DA58C8">
            <w:pPr>
              <w:pStyle w:val="Eivli"/>
            </w:pPr>
            <w:r w:rsidRPr="00DA58C8">
              <w:t>Kuusankoski</w:t>
            </w:r>
          </w:p>
        </w:tc>
      </w:tr>
      <w:tr w:rsidR="00DA58C8" w:rsidRPr="00DA58C8" w14:paraId="570E5F84" w14:textId="77777777" w:rsidTr="00DA58C8">
        <w:trPr>
          <w:trHeight w:val="290"/>
        </w:trPr>
        <w:tc>
          <w:tcPr>
            <w:tcW w:w="5760" w:type="dxa"/>
            <w:noWrap/>
            <w:hideMark/>
          </w:tcPr>
          <w:p w14:paraId="62728F29" w14:textId="77777777" w:rsidR="00DA58C8" w:rsidRPr="00DA58C8" w:rsidRDefault="00C03059" w:rsidP="00DA58C8">
            <w:pPr>
              <w:pStyle w:val="Eivli"/>
            </w:pPr>
            <w:hyperlink r:id="rId54" w:history="1">
              <w:r w:rsidR="00DA58C8" w:rsidRPr="00DA58C8">
                <w:rPr>
                  <w:rStyle w:val="Hyperlinkki"/>
                </w:rPr>
                <w:t>Ravintola Le Biff, Lappeenranta</w:t>
              </w:r>
            </w:hyperlink>
          </w:p>
        </w:tc>
        <w:tc>
          <w:tcPr>
            <w:tcW w:w="2200" w:type="dxa"/>
            <w:noWrap/>
            <w:hideMark/>
          </w:tcPr>
          <w:p w14:paraId="5FEB0AE8" w14:textId="77777777" w:rsidR="00DA58C8" w:rsidRPr="00DA58C8" w:rsidRDefault="00DA58C8" w:rsidP="00DA58C8">
            <w:pPr>
              <w:pStyle w:val="Eivli"/>
            </w:pPr>
            <w:r w:rsidRPr="00DA58C8">
              <w:t>Lappeenranta</w:t>
            </w:r>
          </w:p>
        </w:tc>
      </w:tr>
      <w:tr w:rsidR="00DA58C8" w:rsidRPr="00DA58C8" w14:paraId="5F00F92A" w14:textId="77777777" w:rsidTr="00DA58C8">
        <w:trPr>
          <w:trHeight w:val="290"/>
        </w:trPr>
        <w:tc>
          <w:tcPr>
            <w:tcW w:w="5760" w:type="dxa"/>
            <w:noWrap/>
            <w:hideMark/>
          </w:tcPr>
          <w:p w14:paraId="5D7320BF" w14:textId="77777777" w:rsidR="00DA58C8" w:rsidRPr="00DA58C8" w:rsidRDefault="00C03059" w:rsidP="00DA58C8">
            <w:pPr>
              <w:pStyle w:val="Eivli"/>
            </w:pPr>
            <w:hyperlink r:id="rId55" w:history="1">
              <w:r w:rsidR="00DA58C8" w:rsidRPr="00DA58C8">
                <w:rPr>
                  <w:rStyle w:val="Hyperlinkki"/>
                </w:rPr>
                <w:t>Ravintola Lehtovaara, Helsinki</w:t>
              </w:r>
            </w:hyperlink>
          </w:p>
        </w:tc>
        <w:tc>
          <w:tcPr>
            <w:tcW w:w="2200" w:type="dxa"/>
            <w:noWrap/>
            <w:hideMark/>
          </w:tcPr>
          <w:p w14:paraId="24BC1867" w14:textId="77777777" w:rsidR="00DA58C8" w:rsidRPr="00DA58C8" w:rsidRDefault="00DA58C8" w:rsidP="00DA58C8">
            <w:pPr>
              <w:pStyle w:val="Eivli"/>
            </w:pPr>
            <w:r w:rsidRPr="00DA58C8">
              <w:t>Helsinki</w:t>
            </w:r>
          </w:p>
        </w:tc>
      </w:tr>
      <w:tr w:rsidR="00DA58C8" w:rsidRPr="00DA58C8" w14:paraId="3761FBFE" w14:textId="77777777" w:rsidTr="00DA58C8">
        <w:trPr>
          <w:trHeight w:val="290"/>
        </w:trPr>
        <w:tc>
          <w:tcPr>
            <w:tcW w:w="5760" w:type="dxa"/>
            <w:noWrap/>
            <w:hideMark/>
          </w:tcPr>
          <w:p w14:paraId="4363A09E" w14:textId="77777777" w:rsidR="00DA58C8" w:rsidRPr="00DA58C8" w:rsidRDefault="00C03059" w:rsidP="00DA58C8">
            <w:pPr>
              <w:pStyle w:val="Eivli"/>
            </w:pPr>
            <w:hyperlink r:id="rId56" w:history="1">
              <w:r w:rsidR="00DA58C8" w:rsidRPr="00DA58C8">
                <w:rPr>
                  <w:rStyle w:val="Hyperlinkki"/>
                </w:rPr>
                <w:t>Ravintola Monte Rosa City Hotel, Rovaniemi</w:t>
              </w:r>
            </w:hyperlink>
          </w:p>
        </w:tc>
        <w:tc>
          <w:tcPr>
            <w:tcW w:w="2200" w:type="dxa"/>
            <w:noWrap/>
            <w:hideMark/>
          </w:tcPr>
          <w:p w14:paraId="60159780" w14:textId="77777777" w:rsidR="00DA58C8" w:rsidRPr="00DA58C8" w:rsidRDefault="00DA58C8" w:rsidP="00DA58C8">
            <w:pPr>
              <w:pStyle w:val="Eivli"/>
            </w:pPr>
            <w:r w:rsidRPr="00DA58C8">
              <w:t>Rovaniemi</w:t>
            </w:r>
          </w:p>
        </w:tc>
      </w:tr>
      <w:tr w:rsidR="00DA58C8" w:rsidRPr="00DA58C8" w14:paraId="167AB703" w14:textId="77777777" w:rsidTr="00DA58C8">
        <w:trPr>
          <w:trHeight w:val="290"/>
        </w:trPr>
        <w:tc>
          <w:tcPr>
            <w:tcW w:w="5760" w:type="dxa"/>
            <w:noWrap/>
            <w:hideMark/>
          </w:tcPr>
          <w:p w14:paraId="450D07BB" w14:textId="77777777" w:rsidR="00DA58C8" w:rsidRPr="00DA58C8" w:rsidRDefault="00C03059" w:rsidP="00DA58C8">
            <w:pPr>
              <w:pStyle w:val="Eivli"/>
            </w:pPr>
            <w:hyperlink r:id="rId57" w:history="1">
              <w:r w:rsidR="00DA58C8" w:rsidRPr="00DA58C8">
                <w:rPr>
                  <w:rStyle w:val="Hyperlinkki"/>
                </w:rPr>
                <w:t>Ravintola Muru</w:t>
              </w:r>
            </w:hyperlink>
          </w:p>
        </w:tc>
        <w:tc>
          <w:tcPr>
            <w:tcW w:w="2200" w:type="dxa"/>
            <w:noWrap/>
            <w:hideMark/>
          </w:tcPr>
          <w:p w14:paraId="1FEE5D36" w14:textId="77777777" w:rsidR="00DA58C8" w:rsidRPr="00DA58C8" w:rsidRDefault="00DA58C8" w:rsidP="00DA58C8">
            <w:pPr>
              <w:pStyle w:val="Eivli"/>
            </w:pPr>
            <w:r w:rsidRPr="00DA58C8">
              <w:t>Helsinki</w:t>
            </w:r>
          </w:p>
        </w:tc>
      </w:tr>
      <w:tr w:rsidR="00DA58C8" w:rsidRPr="00DA58C8" w14:paraId="3AF6DEA2" w14:textId="77777777" w:rsidTr="00DA58C8">
        <w:trPr>
          <w:trHeight w:val="290"/>
        </w:trPr>
        <w:tc>
          <w:tcPr>
            <w:tcW w:w="5760" w:type="dxa"/>
            <w:noWrap/>
            <w:hideMark/>
          </w:tcPr>
          <w:p w14:paraId="7CCBB21F" w14:textId="77777777" w:rsidR="00DA58C8" w:rsidRPr="00DA58C8" w:rsidRDefault="00C03059" w:rsidP="00DA58C8">
            <w:pPr>
              <w:pStyle w:val="Eivli"/>
            </w:pPr>
            <w:hyperlink r:id="rId58" w:history="1">
              <w:r w:rsidR="00DA58C8" w:rsidRPr="00DA58C8">
                <w:rPr>
                  <w:rStyle w:val="Hyperlinkki"/>
                </w:rPr>
                <w:t>Ravintola Mäntän klubi, Mänttä</w:t>
              </w:r>
            </w:hyperlink>
          </w:p>
        </w:tc>
        <w:tc>
          <w:tcPr>
            <w:tcW w:w="2200" w:type="dxa"/>
            <w:noWrap/>
            <w:hideMark/>
          </w:tcPr>
          <w:p w14:paraId="2D7D4CC5" w14:textId="77777777" w:rsidR="00DA58C8" w:rsidRPr="00DA58C8" w:rsidRDefault="00DA58C8" w:rsidP="00DA58C8">
            <w:pPr>
              <w:pStyle w:val="Eivli"/>
            </w:pPr>
            <w:r w:rsidRPr="00DA58C8">
              <w:t>Mänttä</w:t>
            </w:r>
          </w:p>
        </w:tc>
      </w:tr>
      <w:tr w:rsidR="00DA58C8" w:rsidRPr="00DA58C8" w14:paraId="15A916C6" w14:textId="77777777" w:rsidTr="00DA58C8">
        <w:trPr>
          <w:trHeight w:val="290"/>
        </w:trPr>
        <w:tc>
          <w:tcPr>
            <w:tcW w:w="5760" w:type="dxa"/>
            <w:noWrap/>
            <w:hideMark/>
          </w:tcPr>
          <w:p w14:paraId="2BC7C81E" w14:textId="77777777" w:rsidR="00DA58C8" w:rsidRPr="00DA58C8" w:rsidRDefault="00C03059" w:rsidP="00DA58C8">
            <w:pPr>
              <w:pStyle w:val="Eivli"/>
            </w:pPr>
            <w:hyperlink r:id="rId59" w:history="1">
              <w:r w:rsidR="00DA58C8" w:rsidRPr="00DA58C8">
                <w:rPr>
                  <w:rStyle w:val="Hyperlinkki"/>
                </w:rPr>
                <w:t>Ravintola NJK , Helsinki</w:t>
              </w:r>
            </w:hyperlink>
          </w:p>
        </w:tc>
        <w:tc>
          <w:tcPr>
            <w:tcW w:w="2200" w:type="dxa"/>
            <w:noWrap/>
            <w:hideMark/>
          </w:tcPr>
          <w:p w14:paraId="2A54E384" w14:textId="77777777" w:rsidR="00DA58C8" w:rsidRPr="00DA58C8" w:rsidRDefault="00DA58C8" w:rsidP="00DA58C8">
            <w:pPr>
              <w:pStyle w:val="Eivli"/>
            </w:pPr>
            <w:r w:rsidRPr="00DA58C8">
              <w:t>Helsinki</w:t>
            </w:r>
          </w:p>
        </w:tc>
      </w:tr>
      <w:tr w:rsidR="00DA58C8" w:rsidRPr="00DA58C8" w14:paraId="781DDA16" w14:textId="77777777" w:rsidTr="00DA58C8">
        <w:trPr>
          <w:trHeight w:val="290"/>
        </w:trPr>
        <w:tc>
          <w:tcPr>
            <w:tcW w:w="5760" w:type="dxa"/>
            <w:noWrap/>
            <w:hideMark/>
          </w:tcPr>
          <w:p w14:paraId="12DB58EA" w14:textId="77777777" w:rsidR="00DA58C8" w:rsidRPr="00DA58C8" w:rsidRDefault="00C03059" w:rsidP="00DA58C8">
            <w:pPr>
              <w:pStyle w:val="Eivli"/>
            </w:pPr>
            <w:hyperlink r:id="rId60" w:history="1">
              <w:r w:rsidR="00DA58C8" w:rsidRPr="00DA58C8">
                <w:rPr>
                  <w:rStyle w:val="Hyperlinkki"/>
                </w:rPr>
                <w:t>Ravintola Näsinneula, Tampere</w:t>
              </w:r>
            </w:hyperlink>
          </w:p>
        </w:tc>
        <w:tc>
          <w:tcPr>
            <w:tcW w:w="2200" w:type="dxa"/>
            <w:noWrap/>
            <w:hideMark/>
          </w:tcPr>
          <w:p w14:paraId="03EEB837" w14:textId="77777777" w:rsidR="00DA58C8" w:rsidRPr="00DA58C8" w:rsidRDefault="00DA58C8" w:rsidP="00DA58C8">
            <w:pPr>
              <w:pStyle w:val="Eivli"/>
            </w:pPr>
            <w:r w:rsidRPr="00DA58C8">
              <w:t>Tampere</w:t>
            </w:r>
          </w:p>
        </w:tc>
      </w:tr>
      <w:tr w:rsidR="00DA58C8" w:rsidRPr="00DA58C8" w14:paraId="57C21FE6" w14:textId="77777777" w:rsidTr="00DA58C8">
        <w:trPr>
          <w:trHeight w:val="290"/>
        </w:trPr>
        <w:tc>
          <w:tcPr>
            <w:tcW w:w="5760" w:type="dxa"/>
            <w:noWrap/>
            <w:hideMark/>
          </w:tcPr>
          <w:p w14:paraId="2C448278" w14:textId="77777777" w:rsidR="00DA58C8" w:rsidRPr="00DA58C8" w:rsidRDefault="00C03059" w:rsidP="00DA58C8">
            <w:pPr>
              <w:pStyle w:val="Eivli"/>
            </w:pPr>
            <w:hyperlink r:id="rId61" w:history="1">
              <w:r w:rsidR="00DA58C8" w:rsidRPr="00DA58C8">
                <w:rPr>
                  <w:rStyle w:val="Hyperlinkki"/>
                </w:rPr>
                <w:t>Ravintola Paakari, Kangasala</w:t>
              </w:r>
            </w:hyperlink>
          </w:p>
        </w:tc>
        <w:tc>
          <w:tcPr>
            <w:tcW w:w="2200" w:type="dxa"/>
            <w:noWrap/>
            <w:hideMark/>
          </w:tcPr>
          <w:p w14:paraId="5B4DEE77" w14:textId="77777777" w:rsidR="00DA58C8" w:rsidRPr="00DA58C8" w:rsidRDefault="00DA58C8" w:rsidP="00DA58C8">
            <w:pPr>
              <w:pStyle w:val="Eivli"/>
            </w:pPr>
            <w:r w:rsidRPr="00DA58C8">
              <w:t>Kangasala</w:t>
            </w:r>
          </w:p>
        </w:tc>
      </w:tr>
      <w:tr w:rsidR="00DA58C8" w:rsidRPr="00DA58C8" w14:paraId="3C3266F6" w14:textId="77777777" w:rsidTr="00DA58C8">
        <w:trPr>
          <w:trHeight w:val="290"/>
        </w:trPr>
        <w:tc>
          <w:tcPr>
            <w:tcW w:w="5760" w:type="dxa"/>
            <w:noWrap/>
            <w:hideMark/>
          </w:tcPr>
          <w:p w14:paraId="4D4E9E22" w14:textId="77777777" w:rsidR="00DA58C8" w:rsidRPr="00DA58C8" w:rsidRDefault="00C03059" w:rsidP="00DA58C8">
            <w:pPr>
              <w:pStyle w:val="Eivli"/>
            </w:pPr>
            <w:hyperlink r:id="rId62" w:history="1">
              <w:r w:rsidR="00DA58C8" w:rsidRPr="00DA58C8">
                <w:rPr>
                  <w:rStyle w:val="Hyperlinkki"/>
                </w:rPr>
                <w:t>Ravintola Petronella, Saariselkä</w:t>
              </w:r>
            </w:hyperlink>
          </w:p>
        </w:tc>
        <w:tc>
          <w:tcPr>
            <w:tcW w:w="2200" w:type="dxa"/>
            <w:noWrap/>
            <w:hideMark/>
          </w:tcPr>
          <w:p w14:paraId="5C15678D" w14:textId="77777777" w:rsidR="00DA58C8" w:rsidRPr="00DA58C8" w:rsidRDefault="00DA58C8" w:rsidP="00DA58C8">
            <w:pPr>
              <w:pStyle w:val="Eivli"/>
            </w:pPr>
            <w:r w:rsidRPr="00DA58C8">
              <w:t>Saariselkä</w:t>
            </w:r>
          </w:p>
        </w:tc>
      </w:tr>
      <w:tr w:rsidR="00DA58C8" w:rsidRPr="00DA58C8" w14:paraId="69A97C6B" w14:textId="77777777" w:rsidTr="00DA58C8">
        <w:trPr>
          <w:trHeight w:val="290"/>
        </w:trPr>
        <w:tc>
          <w:tcPr>
            <w:tcW w:w="5760" w:type="dxa"/>
            <w:noWrap/>
            <w:hideMark/>
          </w:tcPr>
          <w:p w14:paraId="74A4C3EE" w14:textId="77777777" w:rsidR="00DA58C8" w:rsidRPr="00DA58C8" w:rsidRDefault="00C03059" w:rsidP="00DA58C8">
            <w:pPr>
              <w:pStyle w:val="Eivli"/>
            </w:pPr>
            <w:hyperlink r:id="rId63" w:history="1">
              <w:r w:rsidR="00DA58C8" w:rsidRPr="00DA58C8">
                <w:rPr>
                  <w:rStyle w:val="Hyperlinkki"/>
                </w:rPr>
                <w:t>Ravintola pikkuVELI, Ylivieska</w:t>
              </w:r>
            </w:hyperlink>
          </w:p>
        </w:tc>
        <w:tc>
          <w:tcPr>
            <w:tcW w:w="2200" w:type="dxa"/>
            <w:noWrap/>
            <w:hideMark/>
          </w:tcPr>
          <w:p w14:paraId="6FFD761F" w14:textId="77777777" w:rsidR="00DA58C8" w:rsidRPr="00DA58C8" w:rsidRDefault="00DA58C8" w:rsidP="00DA58C8">
            <w:pPr>
              <w:pStyle w:val="Eivli"/>
            </w:pPr>
            <w:r w:rsidRPr="00DA58C8">
              <w:t>Ylivieska</w:t>
            </w:r>
          </w:p>
        </w:tc>
      </w:tr>
      <w:tr w:rsidR="00DA58C8" w:rsidRPr="00DA58C8" w14:paraId="7C87BBC0" w14:textId="77777777" w:rsidTr="00DA58C8">
        <w:trPr>
          <w:trHeight w:val="290"/>
        </w:trPr>
        <w:tc>
          <w:tcPr>
            <w:tcW w:w="5760" w:type="dxa"/>
            <w:noWrap/>
            <w:hideMark/>
          </w:tcPr>
          <w:p w14:paraId="26170A23" w14:textId="77777777" w:rsidR="00DA58C8" w:rsidRPr="00DA58C8" w:rsidRDefault="00C03059" w:rsidP="00DA58C8">
            <w:pPr>
              <w:pStyle w:val="Eivli"/>
            </w:pPr>
            <w:hyperlink r:id="rId64" w:history="1">
              <w:r w:rsidR="00DA58C8" w:rsidRPr="00DA58C8">
                <w:rPr>
                  <w:rStyle w:val="Hyperlinkki"/>
                </w:rPr>
                <w:t>Ravintola Puistola, Oulu</w:t>
              </w:r>
            </w:hyperlink>
          </w:p>
        </w:tc>
        <w:tc>
          <w:tcPr>
            <w:tcW w:w="2200" w:type="dxa"/>
            <w:noWrap/>
            <w:hideMark/>
          </w:tcPr>
          <w:p w14:paraId="5CEC9E74" w14:textId="77777777" w:rsidR="00DA58C8" w:rsidRPr="00DA58C8" w:rsidRDefault="00DA58C8" w:rsidP="00DA58C8">
            <w:pPr>
              <w:pStyle w:val="Eivli"/>
            </w:pPr>
            <w:r w:rsidRPr="00DA58C8">
              <w:t>Oulu</w:t>
            </w:r>
          </w:p>
        </w:tc>
      </w:tr>
      <w:tr w:rsidR="00DA58C8" w:rsidRPr="00DA58C8" w14:paraId="6FD20311" w14:textId="77777777" w:rsidTr="00DA58C8">
        <w:trPr>
          <w:trHeight w:val="290"/>
        </w:trPr>
        <w:tc>
          <w:tcPr>
            <w:tcW w:w="5760" w:type="dxa"/>
            <w:noWrap/>
            <w:hideMark/>
          </w:tcPr>
          <w:p w14:paraId="7E3ABF5D" w14:textId="77777777" w:rsidR="00DA58C8" w:rsidRPr="00DA58C8" w:rsidRDefault="00C03059" w:rsidP="00DA58C8">
            <w:pPr>
              <w:pStyle w:val="Eivli"/>
            </w:pPr>
            <w:hyperlink r:id="rId65" w:history="1">
              <w:r w:rsidR="00DA58C8" w:rsidRPr="00DA58C8">
                <w:rPr>
                  <w:rStyle w:val="Hyperlinkki"/>
                </w:rPr>
                <w:t>Ravintola Pöllöwaari, Jyväskylä</w:t>
              </w:r>
            </w:hyperlink>
          </w:p>
        </w:tc>
        <w:tc>
          <w:tcPr>
            <w:tcW w:w="2200" w:type="dxa"/>
            <w:noWrap/>
            <w:hideMark/>
          </w:tcPr>
          <w:p w14:paraId="2ECC547D" w14:textId="77777777" w:rsidR="00DA58C8" w:rsidRPr="00DA58C8" w:rsidRDefault="00DA58C8" w:rsidP="00DA58C8">
            <w:pPr>
              <w:pStyle w:val="Eivli"/>
            </w:pPr>
            <w:r w:rsidRPr="00DA58C8">
              <w:t>Jyväskylä</w:t>
            </w:r>
          </w:p>
        </w:tc>
      </w:tr>
      <w:tr w:rsidR="00DA58C8" w:rsidRPr="00DA58C8" w14:paraId="288ABD93" w14:textId="77777777" w:rsidTr="00DA58C8">
        <w:trPr>
          <w:trHeight w:val="290"/>
        </w:trPr>
        <w:tc>
          <w:tcPr>
            <w:tcW w:w="5760" w:type="dxa"/>
            <w:noWrap/>
            <w:hideMark/>
          </w:tcPr>
          <w:p w14:paraId="66CCA433" w14:textId="77777777" w:rsidR="00DA58C8" w:rsidRPr="00DA58C8" w:rsidRDefault="00C03059" w:rsidP="00DA58C8">
            <w:pPr>
              <w:pStyle w:val="Eivli"/>
            </w:pPr>
            <w:hyperlink r:id="rId66" w:history="1">
              <w:r w:rsidR="00DA58C8" w:rsidRPr="00DA58C8">
                <w:rPr>
                  <w:rStyle w:val="Hyperlinkki"/>
                </w:rPr>
                <w:t>Ravintola Pörssi, Helsinki</w:t>
              </w:r>
            </w:hyperlink>
          </w:p>
        </w:tc>
        <w:tc>
          <w:tcPr>
            <w:tcW w:w="2200" w:type="dxa"/>
            <w:noWrap/>
            <w:hideMark/>
          </w:tcPr>
          <w:p w14:paraId="53C430A3" w14:textId="77777777" w:rsidR="00DA58C8" w:rsidRPr="00DA58C8" w:rsidRDefault="00DA58C8" w:rsidP="00DA58C8">
            <w:pPr>
              <w:pStyle w:val="Eivli"/>
            </w:pPr>
            <w:r w:rsidRPr="00DA58C8">
              <w:t>Helsinki</w:t>
            </w:r>
          </w:p>
        </w:tc>
      </w:tr>
      <w:tr w:rsidR="00DA58C8" w:rsidRPr="00DA58C8" w14:paraId="275F0084" w14:textId="77777777" w:rsidTr="00DA58C8">
        <w:trPr>
          <w:trHeight w:val="290"/>
        </w:trPr>
        <w:tc>
          <w:tcPr>
            <w:tcW w:w="5760" w:type="dxa"/>
            <w:noWrap/>
            <w:hideMark/>
          </w:tcPr>
          <w:p w14:paraId="6D977A81" w14:textId="77777777" w:rsidR="00DA58C8" w:rsidRPr="00DA58C8" w:rsidRDefault="00C03059" w:rsidP="00DA58C8">
            <w:pPr>
              <w:pStyle w:val="Eivli"/>
            </w:pPr>
            <w:hyperlink r:id="rId67" w:history="1">
              <w:r w:rsidR="00DA58C8" w:rsidRPr="00DA58C8">
                <w:rPr>
                  <w:rStyle w:val="Hyperlinkki"/>
                </w:rPr>
                <w:t>Ravintola Roux, Lahti</w:t>
              </w:r>
            </w:hyperlink>
          </w:p>
        </w:tc>
        <w:tc>
          <w:tcPr>
            <w:tcW w:w="2200" w:type="dxa"/>
            <w:noWrap/>
            <w:hideMark/>
          </w:tcPr>
          <w:p w14:paraId="6743995A" w14:textId="77777777" w:rsidR="00DA58C8" w:rsidRPr="00DA58C8" w:rsidRDefault="00DA58C8" w:rsidP="00DA58C8">
            <w:pPr>
              <w:pStyle w:val="Eivli"/>
            </w:pPr>
            <w:r w:rsidRPr="00DA58C8">
              <w:t>Lahti</w:t>
            </w:r>
          </w:p>
        </w:tc>
      </w:tr>
      <w:tr w:rsidR="00DA58C8" w:rsidRPr="00DA58C8" w14:paraId="6C6D960D" w14:textId="77777777" w:rsidTr="00DA58C8">
        <w:trPr>
          <w:trHeight w:val="290"/>
        </w:trPr>
        <w:tc>
          <w:tcPr>
            <w:tcW w:w="5760" w:type="dxa"/>
            <w:noWrap/>
            <w:hideMark/>
          </w:tcPr>
          <w:p w14:paraId="02A3943C" w14:textId="77777777" w:rsidR="00DA58C8" w:rsidRPr="00DA58C8" w:rsidRDefault="00C03059" w:rsidP="00DA58C8">
            <w:pPr>
              <w:pStyle w:val="Eivli"/>
            </w:pPr>
            <w:hyperlink r:id="rId68" w:history="1">
              <w:r w:rsidR="00DA58C8" w:rsidRPr="00DA58C8">
                <w:rPr>
                  <w:rStyle w:val="Hyperlinkki"/>
                </w:rPr>
                <w:t>Ravintola Savoy, Helsinki</w:t>
              </w:r>
            </w:hyperlink>
          </w:p>
        </w:tc>
        <w:tc>
          <w:tcPr>
            <w:tcW w:w="2200" w:type="dxa"/>
            <w:noWrap/>
            <w:hideMark/>
          </w:tcPr>
          <w:p w14:paraId="587A71D3" w14:textId="77777777" w:rsidR="00DA58C8" w:rsidRPr="00DA58C8" w:rsidRDefault="00DA58C8" w:rsidP="00DA58C8">
            <w:pPr>
              <w:pStyle w:val="Eivli"/>
            </w:pPr>
            <w:r w:rsidRPr="00DA58C8">
              <w:t>Helsinki</w:t>
            </w:r>
          </w:p>
        </w:tc>
      </w:tr>
      <w:tr w:rsidR="00DA58C8" w:rsidRPr="00DA58C8" w14:paraId="0ACD400D" w14:textId="77777777" w:rsidTr="00DA58C8">
        <w:trPr>
          <w:trHeight w:val="290"/>
        </w:trPr>
        <w:tc>
          <w:tcPr>
            <w:tcW w:w="5760" w:type="dxa"/>
            <w:noWrap/>
            <w:hideMark/>
          </w:tcPr>
          <w:p w14:paraId="43225EDE" w14:textId="77777777" w:rsidR="00DA58C8" w:rsidRPr="00DA58C8" w:rsidRDefault="00C03059" w:rsidP="00DA58C8">
            <w:pPr>
              <w:pStyle w:val="Eivli"/>
            </w:pPr>
            <w:hyperlink r:id="rId69" w:history="1">
              <w:r w:rsidR="00DA58C8" w:rsidRPr="00DA58C8">
                <w:rPr>
                  <w:rStyle w:val="Hyperlinkki"/>
                </w:rPr>
                <w:t>Ravintola Sipuli, Helsinki</w:t>
              </w:r>
            </w:hyperlink>
          </w:p>
        </w:tc>
        <w:tc>
          <w:tcPr>
            <w:tcW w:w="2200" w:type="dxa"/>
            <w:noWrap/>
            <w:hideMark/>
          </w:tcPr>
          <w:p w14:paraId="189E4517" w14:textId="77777777" w:rsidR="00DA58C8" w:rsidRPr="00DA58C8" w:rsidRDefault="00DA58C8" w:rsidP="00DA58C8">
            <w:pPr>
              <w:pStyle w:val="Eivli"/>
            </w:pPr>
            <w:r w:rsidRPr="00DA58C8">
              <w:t>Helsinki</w:t>
            </w:r>
          </w:p>
        </w:tc>
      </w:tr>
      <w:tr w:rsidR="00DA58C8" w:rsidRPr="00DA58C8" w14:paraId="223F3EB4" w14:textId="77777777" w:rsidTr="00DA58C8">
        <w:trPr>
          <w:trHeight w:val="290"/>
        </w:trPr>
        <w:tc>
          <w:tcPr>
            <w:tcW w:w="5760" w:type="dxa"/>
            <w:noWrap/>
            <w:hideMark/>
          </w:tcPr>
          <w:p w14:paraId="7F1EEB24" w14:textId="77777777" w:rsidR="00DA58C8" w:rsidRPr="00DA58C8" w:rsidRDefault="00C03059" w:rsidP="00DA58C8">
            <w:pPr>
              <w:pStyle w:val="Eivli"/>
            </w:pPr>
            <w:hyperlink r:id="rId70" w:history="1">
              <w:r w:rsidR="00DA58C8" w:rsidRPr="00DA58C8">
                <w:rPr>
                  <w:rStyle w:val="Hyperlinkki"/>
                </w:rPr>
                <w:t>Ravintola Smör, Turku</w:t>
              </w:r>
            </w:hyperlink>
          </w:p>
        </w:tc>
        <w:tc>
          <w:tcPr>
            <w:tcW w:w="2200" w:type="dxa"/>
            <w:noWrap/>
            <w:hideMark/>
          </w:tcPr>
          <w:p w14:paraId="602FBBA9" w14:textId="77777777" w:rsidR="00DA58C8" w:rsidRPr="00DA58C8" w:rsidRDefault="00DA58C8" w:rsidP="00DA58C8">
            <w:pPr>
              <w:pStyle w:val="Eivli"/>
            </w:pPr>
            <w:r w:rsidRPr="00DA58C8">
              <w:t>Turku</w:t>
            </w:r>
          </w:p>
        </w:tc>
      </w:tr>
      <w:tr w:rsidR="00DA58C8" w:rsidRPr="00DA58C8" w14:paraId="520BC61E" w14:textId="77777777" w:rsidTr="00DA58C8">
        <w:trPr>
          <w:trHeight w:val="290"/>
        </w:trPr>
        <w:tc>
          <w:tcPr>
            <w:tcW w:w="5760" w:type="dxa"/>
            <w:noWrap/>
            <w:hideMark/>
          </w:tcPr>
          <w:p w14:paraId="6F553FFA" w14:textId="77777777" w:rsidR="00DA58C8" w:rsidRPr="00DA58C8" w:rsidRDefault="00C03059" w:rsidP="00DA58C8">
            <w:pPr>
              <w:pStyle w:val="Eivli"/>
            </w:pPr>
            <w:hyperlink r:id="rId71" w:history="1">
              <w:r w:rsidR="00DA58C8" w:rsidRPr="00DA58C8">
                <w:rPr>
                  <w:rStyle w:val="Hyperlinkki"/>
                </w:rPr>
                <w:t>Ravintola Tiiliholvi, Tampere</w:t>
              </w:r>
            </w:hyperlink>
          </w:p>
        </w:tc>
        <w:tc>
          <w:tcPr>
            <w:tcW w:w="2200" w:type="dxa"/>
            <w:noWrap/>
            <w:hideMark/>
          </w:tcPr>
          <w:p w14:paraId="348449B0" w14:textId="77777777" w:rsidR="00DA58C8" w:rsidRPr="00DA58C8" w:rsidRDefault="00DA58C8" w:rsidP="00DA58C8">
            <w:pPr>
              <w:pStyle w:val="Eivli"/>
            </w:pPr>
            <w:r w:rsidRPr="00DA58C8">
              <w:t>Tampere</w:t>
            </w:r>
          </w:p>
        </w:tc>
      </w:tr>
      <w:tr w:rsidR="00DA58C8" w:rsidRPr="00DA58C8" w14:paraId="72AF215B" w14:textId="77777777" w:rsidTr="00DA58C8">
        <w:trPr>
          <w:trHeight w:val="290"/>
        </w:trPr>
        <w:tc>
          <w:tcPr>
            <w:tcW w:w="5760" w:type="dxa"/>
            <w:noWrap/>
            <w:hideMark/>
          </w:tcPr>
          <w:p w14:paraId="28BC5D4B" w14:textId="77777777" w:rsidR="00DA58C8" w:rsidRPr="00DA58C8" w:rsidRDefault="00C03059" w:rsidP="00DA58C8">
            <w:pPr>
              <w:pStyle w:val="Eivli"/>
            </w:pPr>
            <w:hyperlink r:id="rId72" w:history="1">
              <w:r w:rsidR="00DA58C8" w:rsidRPr="00DA58C8">
                <w:rPr>
                  <w:rStyle w:val="Hyperlinkki"/>
                </w:rPr>
                <w:t>Ravintola Trappi, Naantali</w:t>
              </w:r>
            </w:hyperlink>
          </w:p>
        </w:tc>
        <w:tc>
          <w:tcPr>
            <w:tcW w:w="2200" w:type="dxa"/>
            <w:noWrap/>
            <w:hideMark/>
          </w:tcPr>
          <w:p w14:paraId="5D53CB67" w14:textId="77777777" w:rsidR="00DA58C8" w:rsidRPr="00DA58C8" w:rsidRDefault="00DA58C8" w:rsidP="00DA58C8">
            <w:pPr>
              <w:pStyle w:val="Eivli"/>
            </w:pPr>
            <w:r w:rsidRPr="00DA58C8">
              <w:t>Naantali</w:t>
            </w:r>
          </w:p>
        </w:tc>
      </w:tr>
      <w:tr w:rsidR="00DA58C8" w:rsidRPr="00DA58C8" w14:paraId="0951C8B1" w14:textId="77777777" w:rsidTr="00DA58C8">
        <w:trPr>
          <w:trHeight w:val="290"/>
        </w:trPr>
        <w:tc>
          <w:tcPr>
            <w:tcW w:w="5760" w:type="dxa"/>
            <w:noWrap/>
            <w:hideMark/>
          </w:tcPr>
          <w:p w14:paraId="439F9253" w14:textId="77777777" w:rsidR="00DA58C8" w:rsidRPr="00DA58C8" w:rsidRDefault="00C03059" w:rsidP="00DA58C8">
            <w:pPr>
              <w:pStyle w:val="Eivli"/>
            </w:pPr>
            <w:hyperlink r:id="rId73" w:history="1">
              <w:r w:rsidR="00DA58C8" w:rsidRPr="00DA58C8">
                <w:rPr>
                  <w:rStyle w:val="Hyperlinkki"/>
                </w:rPr>
                <w:t>Ravintola Urban, Kuopio</w:t>
              </w:r>
            </w:hyperlink>
          </w:p>
        </w:tc>
        <w:tc>
          <w:tcPr>
            <w:tcW w:w="2200" w:type="dxa"/>
            <w:noWrap/>
            <w:hideMark/>
          </w:tcPr>
          <w:p w14:paraId="5BBD5424" w14:textId="77777777" w:rsidR="00DA58C8" w:rsidRPr="00DA58C8" w:rsidRDefault="00DA58C8" w:rsidP="00DA58C8">
            <w:pPr>
              <w:pStyle w:val="Eivli"/>
            </w:pPr>
            <w:r w:rsidRPr="00DA58C8">
              <w:t>Kuopio</w:t>
            </w:r>
          </w:p>
        </w:tc>
      </w:tr>
      <w:tr w:rsidR="00DA58C8" w:rsidRPr="00DA58C8" w14:paraId="0EB2C1CE" w14:textId="77777777" w:rsidTr="00DA58C8">
        <w:trPr>
          <w:trHeight w:val="290"/>
        </w:trPr>
        <w:tc>
          <w:tcPr>
            <w:tcW w:w="5760" w:type="dxa"/>
            <w:noWrap/>
            <w:hideMark/>
          </w:tcPr>
          <w:p w14:paraId="218CD916" w14:textId="77777777" w:rsidR="00DA58C8" w:rsidRPr="00DA58C8" w:rsidRDefault="00C03059" w:rsidP="00DA58C8">
            <w:pPr>
              <w:pStyle w:val="Eivli"/>
            </w:pPr>
            <w:hyperlink r:id="rId74" w:history="1">
              <w:r w:rsidR="00DA58C8" w:rsidRPr="00DA58C8">
                <w:rPr>
                  <w:rStyle w:val="Hyperlinkki"/>
                </w:rPr>
                <w:t>Ravintola WanhaFiskari, Kotka</w:t>
              </w:r>
            </w:hyperlink>
          </w:p>
        </w:tc>
        <w:tc>
          <w:tcPr>
            <w:tcW w:w="2200" w:type="dxa"/>
            <w:noWrap/>
            <w:hideMark/>
          </w:tcPr>
          <w:p w14:paraId="3370EFF8" w14:textId="77777777" w:rsidR="00DA58C8" w:rsidRPr="00DA58C8" w:rsidRDefault="00DA58C8" w:rsidP="00DA58C8">
            <w:pPr>
              <w:pStyle w:val="Eivli"/>
            </w:pPr>
            <w:r w:rsidRPr="00DA58C8">
              <w:t>Kotka</w:t>
            </w:r>
          </w:p>
        </w:tc>
      </w:tr>
      <w:tr w:rsidR="00DA58C8" w:rsidRPr="00DA58C8" w14:paraId="1082CD2B" w14:textId="77777777" w:rsidTr="00DA58C8">
        <w:trPr>
          <w:trHeight w:val="290"/>
        </w:trPr>
        <w:tc>
          <w:tcPr>
            <w:tcW w:w="5760" w:type="dxa"/>
            <w:noWrap/>
            <w:hideMark/>
          </w:tcPr>
          <w:p w14:paraId="7AC1C4F6" w14:textId="77777777" w:rsidR="00DA58C8" w:rsidRPr="00DA58C8" w:rsidRDefault="00C03059" w:rsidP="00DA58C8">
            <w:pPr>
              <w:pStyle w:val="Eivli"/>
            </w:pPr>
            <w:hyperlink r:id="rId75" w:history="1">
              <w:r w:rsidR="00DA58C8" w:rsidRPr="00DA58C8">
                <w:rPr>
                  <w:rStyle w:val="Hyperlinkki"/>
                </w:rPr>
                <w:t>Ravintola Wolkoff, Lappeenranta</w:t>
              </w:r>
            </w:hyperlink>
          </w:p>
        </w:tc>
        <w:tc>
          <w:tcPr>
            <w:tcW w:w="2200" w:type="dxa"/>
            <w:noWrap/>
            <w:hideMark/>
          </w:tcPr>
          <w:p w14:paraId="76AE1C5B" w14:textId="77777777" w:rsidR="00DA58C8" w:rsidRPr="00DA58C8" w:rsidRDefault="00DA58C8" w:rsidP="00DA58C8">
            <w:pPr>
              <w:pStyle w:val="Eivli"/>
            </w:pPr>
            <w:r w:rsidRPr="00DA58C8">
              <w:t>Lappeenranta</w:t>
            </w:r>
          </w:p>
        </w:tc>
      </w:tr>
      <w:tr w:rsidR="00DA58C8" w:rsidRPr="00DA58C8" w14:paraId="64CE441F" w14:textId="77777777" w:rsidTr="00DA58C8">
        <w:trPr>
          <w:trHeight w:val="290"/>
        </w:trPr>
        <w:tc>
          <w:tcPr>
            <w:tcW w:w="5760" w:type="dxa"/>
            <w:noWrap/>
            <w:hideMark/>
          </w:tcPr>
          <w:p w14:paraId="050592B6" w14:textId="77777777" w:rsidR="00DA58C8" w:rsidRPr="00DA58C8" w:rsidRDefault="00C03059" w:rsidP="00DA58C8">
            <w:pPr>
              <w:pStyle w:val="Eivli"/>
            </w:pPr>
            <w:hyperlink r:id="rId76" w:history="1">
              <w:r w:rsidR="00DA58C8" w:rsidRPr="00DA58C8">
                <w:rPr>
                  <w:rStyle w:val="Hyperlinkki"/>
                </w:rPr>
                <w:t>Ravintola Suomalainen Pohja, Turku</w:t>
              </w:r>
            </w:hyperlink>
          </w:p>
        </w:tc>
        <w:tc>
          <w:tcPr>
            <w:tcW w:w="2200" w:type="dxa"/>
            <w:noWrap/>
            <w:hideMark/>
          </w:tcPr>
          <w:p w14:paraId="41DA0A69" w14:textId="77777777" w:rsidR="00DA58C8" w:rsidRPr="00DA58C8" w:rsidRDefault="00DA58C8" w:rsidP="00DA58C8">
            <w:pPr>
              <w:pStyle w:val="Eivli"/>
            </w:pPr>
            <w:r w:rsidRPr="00DA58C8">
              <w:t>Turku</w:t>
            </w:r>
          </w:p>
        </w:tc>
      </w:tr>
      <w:tr w:rsidR="00DA58C8" w:rsidRPr="00DA58C8" w14:paraId="74EFF45E" w14:textId="77777777" w:rsidTr="00DA58C8">
        <w:trPr>
          <w:trHeight w:val="290"/>
        </w:trPr>
        <w:tc>
          <w:tcPr>
            <w:tcW w:w="5760" w:type="dxa"/>
            <w:noWrap/>
            <w:hideMark/>
          </w:tcPr>
          <w:p w14:paraId="58183B44" w14:textId="77777777" w:rsidR="00DA58C8" w:rsidRPr="00DA58C8" w:rsidRDefault="00C03059" w:rsidP="00DA58C8">
            <w:pPr>
              <w:pStyle w:val="Eivli"/>
            </w:pPr>
            <w:hyperlink r:id="rId77" w:history="1">
              <w:r w:rsidR="00DA58C8" w:rsidRPr="00DA58C8">
                <w:rPr>
                  <w:rStyle w:val="Hyperlinkki"/>
                </w:rPr>
                <w:t>Roster Turku, Turku</w:t>
              </w:r>
            </w:hyperlink>
          </w:p>
        </w:tc>
        <w:tc>
          <w:tcPr>
            <w:tcW w:w="2200" w:type="dxa"/>
            <w:noWrap/>
            <w:hideMark/>
          </w:tcPr>
          <w:p w14:paraId="34A69006" w14:textId="77777777" w:rsidR="00DA58C8" w:rsidRPr="00DA58C8" w:rsidRDefault="00DA58C8" w:rsidP="00DA58C8">
            <w:pPr>
              <w:pStyle w:val="Eivli"/>
            </w:pPr>
            <w:r w:rsidRPr="00DA58C8">
              <w:t>Turku</w:t>
            </w:r>
          </w:p>
        </w:tc>
      </w:tr>
      <w:tr w:rsidR="00DA58C8" w:rsidRPr="00DA58C8" w14:paraId="5A83B8BF" w14:textId="77777777" w:rsidTr="00DA58C8">
        <w:trPr>
          <w:trHeight w:val="290"/>
        </w:trPr>
        <w:tc>
          <w:tcPr>
            <w:tcW w:w="5760" w:type="dxa"/>
            <w:noWrap/>
            <w:hideMark/>
          </w:tcPr>
          <w:p w14:paraId="347EB136" w14:textId="77777777" w:rsidR="00DA58C8" w:rsidRPr="00DA58C8" w:rsidRDefault="00C03059" w:rsidP="00DA58C8">
            <w:pPr>
              <w:pStyle w:val="Eivli"/>
            </w:pPr>
            <w:hyperlink r:id="rId78" w:history="1">
              <w:r w:rsidR="00DA58C8" w:rsidRPr="00DA58C8">
                <w:rPr>
                  <w:rStyle w:val="Hyperlinkki"/>
                </w:rPr>
                <w:t>Rusticheria Stella, Valkeakoski</w:t>
              </w:r>
            </w:hyperlink>
          </w:p>
        </w:tc>
        <w:tc>
          <w:tcPr>
            <w:tcW w:w="2200" w:type="dxa"/>
            <w:noWrap/>
            <w:hideMark/>
          </w:tcPr>
          <w:p w14:paraId="7B613037" w14:textId="77777777" w:rsidR="00DA58C8" w:rsidRPr="00DA58C8" w:rsidRDefault="00DA58C8" w:rsidP="00DA58C8">
            <w:pPr>
              <w:pStyle w:val="Eivli"/>
            </w:pPr>
            <w:r w:rsidRPr="00DA58C8">
              <w:t>Valkeakoski</w:t>
            </w:r>
          </w:p>
        </w:tc>
      </w:tr>
      <w:tr w:rsidR="00DA58C8" w:rsidRPr="00DA58C8" w14:paraId="1099871D" w14:textId="77777777" w:rsidTr="00DA58C8">
        <w:trPr>
          <w:trHeight w:val="290"/>
        </w:trPr>
        <w:tc>
          <w:tcPr>
            <w:tcW w:w="5760" w:type="dxa"/>
            <w:noWrap/>
            <w:hideMark/>
          </w:tcPr>
          <w:p w14:paraId="0A536084" w14:textId="77777777" w:rsidR="00DA58C8" w:rsidRPr="00DA58C8" w:rsidRDefault="00C03059" w:rsidP="00DA58C8">
            <w:pPr>
              <w:pStyle w:val="Eivli"/>
            </w:pPr>
            <w:hyperlink r:id="rId79" w:history="1">
              <w:r w:rsidR="00DA58C8" w:rsidRPr="00DA58C8">
                <w:rPr>
                  <w:rStyle w:val="Hyperlinkki"/>
                </w:rPr>
                <w:t>Sallatunturin Tuvat, Salla</w:t>
              </w:r>
            </w:hyperlink>
          </w:p>
        </w:tc>
        <w:tc>
          <w:tcPr>
            <w:tcW w:w="2200" w:type="dxa"/>
            <w:noWrap/>
            <w:hideMark/>
          </w:tcPr>
          <w:p w14:paraId="3BAA555C" w14:textId="77777777" w:rsidR="00DA58C8" w:rsidRPr="00DA58C8" w:rsidRDefault="00DA58C8" w:rsidP="00DA58C8">
            <w:pPr>
              <w:pStyle w:val="Eivli"/>
            </w:pPr>
            <w:r w:rsidRPr="00DA58C8">
              <w:t>Salla</w:t>
            </w:r>
          </w:p>
        </w:tc>
      </w:tr>
      <w:tr w:rsidR="00DA58C8" w:rsidRPr="00DA58C8" w14:paraId="3D0E10B0" w14:textId="77777777" w:rsidTr="00DA58C8">
        <w:trPr>
          <w:trHeight w:val="290"/>
        </w:trPr>
        <w:tc>
          <w:tcPr>
            <w:tcW w:w="5760" w:type="dxa"/>
            <w:noWrap/>
            <w:hideMark/>
          </w:tcPr>
          <w:p w14:paraId="6CE10B18" w14:textId="77777777" w:rsidR="00DA58C8" w:rsidRPr="00DA58C8" w:rsidRDefault="00C03059" w:rsidP="00DA58C8">
            <w:pPr>
              <w:pStyle w:val="Eivli"/>
            </w:pPr>
            <w:hyperlink r:id="rId80" w:history="1">
              <w:r w:rsidR="00DA58C8" w:rsidRPr="00DA58C8">
                <w:rPr>
                  <w:rStyle w:val="Hyperlinkki"/>
                </w:rPr>
                <w:t>Salon Seurahuone, Salo</w:t>
              </w:r>
            </w:hyperlink>
          </w:p>
        </w:tc>
        <w:tc>
          <w:tcPr>
            <w:tcW w:w="2200" w:type="dxa"/>
            <w:noWrap/>
            <w:hideMark/>
          </w:tcPr>
          <w:p w14:paraId="10739454" w14:textId="77777777" w:rsidR="00DA58C8" w:rsidRPr="00DA58C8" w:rsidRDefault="00DA58C8" w:rsidP="00DA58C8">
            <w:pPr>
              <w:pStyle w:val="Eivli"/>
            </w:pPr>
            <w:r w:rsidRPr="00DA58C8">
              <w:t>Salo</w:t>
            </w:r>
          </w:p>
        </w:tc>
      </w:tr>
      <w:tr w:rsidR="00DA58C8" w:rsidRPr="00DA58C8" w14:paraId="697738DC" w14:textId="77777777" w:rsidTr="00DA58C8">
        <w:trPr>
          <w:trHeight w:val="290"/>
        </w:trPr>
        <w:tc>
          <w:tcPr>
            <w:tcW w:w="5760" w:type="dxa"/>
            <w:noWrap/>
            <w:hideMark/>
          </w:tcPr>
          <w:p w14:paraId="5FA3164A" w14:textId="77777777" w:rsidR="00DA58C8" w:rsidRPr="00DA58C8" w:rsidRDefault="00C03059" w:rsidP="00DA58C8">
            <w:pPr>
              <w:pStyle w:val="Eivli"/>
            </w:pPr>
            <w:hyperlink r:id="rId81" w:history="1">
              <w:r w:rsidR="00DA58C8" w:rsidRPr="00DA58C8">
                <w:rPr>
                  <w:rStyle w:val="Hyperlinkki"/>
                </w:rPr>
                <w:t>Savutuvan Apaja Oy</w:t>
              </w:r>
            </w:hyperlink>
          </w:p>
        </w:tc>
        <w:tc>
          <w:tcPr>
            <w:tcW w:w="2200" w:type="dxa"/>
            <w:noWrap/>
            <w:hideMark/>
          </w:tcPr>
          <w:p w14:paraId="0E9AF35F" w14:textId="77777777" w:rsidR="00DA58C8" w:rsidRPr="00DA58C8" w:rsidRDefault="00DA58C8" w:rsidP="00DA58C8">
            <w:pPr>
              <w:pStyle w:val="Eivli"/>
            </w:pPr>
            <w:r w:rsidRPr="00DA58C8">
              <w:t>Jyväskylä</w:t>
            </w:r>
          </w:p>
        </w:tc>
      </w:tr>
      <w:tr w:rsidR="00DA58C8" w:rsidRPr="00DA58C8" w14:paraId="0971CB9D" w14:textId="77777777" w:rsidTr="00DA58C8">
        <w:trPr>
          <w:trHeight w:val="290"/>
        </w:trPr>
        <w:tc>
          <w:tcPr>
            <w:tcW w:w="5760" w:type="dxa"/>
            <w:noWrap/>
            <w:hideMark/>
          </w:tcPr>
          <w:p w14:paraId="1DCD365A" w14:textId="77777777" w:rsidR="00DA58C8" w:rsidRPr="00DA58C8" w:rsidRDefault="00C03059" w:rsidP="00DA58C8">
            <w:pPr>
              <w:pStyle w:val="Eivli"/>
              <w:rPr>
                <w:lang w:val="fi-FI"/>
              </w:rPr>
            </w:pPr>
            <w:hyperlink r:id="rId82" w:history="1">
              <w:r w:rsidR="00DA58C8" w:rsidRPr="00DA58C8">
                <w:rPr>
                  <w:rStyle w:val="Hyperlinkki"/>
                  <w:lang w:val="fi-FI"/>
                </w:rPr>
                <w:t>Sky Ounasvaara, Ravintola Sky&amp;View Rovaniemi</w:t>
              </w:r>
            </w:hyperlink>
          </w:p>
        </w:tc>
        <w:tc>
          <w:tcPr>
            <w:tcW w:w="2200" w:type="dxa"/>
            <w:noWrap/>
            <w:hideMark/>
          </w:tcPr>
          <w:p w14:paraId="64AAD9C8" w14:textId="77777777" w:rsidR="00DA58C8" w:rsidRPr="00DA58C8" w:rsidRDefault="00DA58C8" w:rsidP="00DA58C8">
            <w:pPr>
              <w:pStyle w:val="Eivli"/>
            </w:pPr>
            <w:r w:rsidRPr="00DA58C8">
              <w:t>Rovaniemi</w:t>
            </w:r>
          </w:p>
        </w:tc>
      </w:tr>
      <w:tr w:rsidR="00DA58C8" w:rsidRPr="00DA58C8" w14:paraId="079CBAE5" w14:textId="77777777" w:rsidTr="00DA58C8">
        <w:trPr>
          <w:trHeight w:val="290"/>
        </w:trPr>
        <w:tc>
          <w:tcPr>
            <w:tcW w:w="5760" w:type="dxa"/>
            <w:noWrap/>
            <w:hideMark/>
          </w:tcPr>
          <w:p w14:paraId="6D9D0679" w14:textId="77777777" w:rsidR="00DA58C8" w:rsidRPr="00DA58C8" w:rsidRDefault="00C03059" w:rsidP="00DA58C8">
            <w:pPr>
              <w:pStyle w:val="Eivli"/>
            </w:pPr>
            <w:hyperlink r:id="rId83" w:history="1">
              <w:r w:rsidR="00DA58C8" w:rsidRPr="00DA58C8">
                <w:rPr>
                  <w:rStyle w:val="Hyperlinkki"/>
                </w:rPr>
                <w:t>Studioravintola Tundra, Kuusamo</w:t>
              </w:r>
            </w:hyperlink>
          </w:p>
        </w:tc>
        <w:tc>
          <w:tcPr>
            <w:tcW w:w="2200" w:type="dxa"/>
            <w:noWrap/>
            <w:hideMark/>
          </w:tcPr>
          <w:p w14:paraId="3C0E31E4" w14:textId="77777777" w:rsidR="00DA58C8" w:rsidRPr="00DA58C8" w:rsidRDefault="00DA58C8" w:rsidP="00DA58C8">
            <w:pPr>
              <w:pStyle w:val="Eivli"/>
            </w:pPr>
            <w:r w:rsidRPr="00DA58C8">
              <w:t>Kuusamo</w:t>
            </w:r>
          </w:p>
        </w:tc>
      </w:tr>
      <w:tr w:rsidR="00DA58C8" w:rsidRPr="00DA58C8" w14:paraId="695CAE4C" w14:textId="77777777" w:rsidTr="00DA58C8">
        <w:trPr>
          <w:trHeight w:val="290"/>
        </w:trPr>
        <w:tc>
          <w:tcPr>
            <w:tcW w:w="5760" w:type="dxa"/>
            <w:noWrap/>
            <w:hideMark/>
          </w:tcPr>
          <w:p w14:paraId="22BA861C" w14:textId="77777777" w:rsidR="00DA58C8" w:rsidRPr="00DA58C8" w:rsidRDefault="00C03059" w:rsidP="00DA58C8">
            <w:pPr>
              <w:pStyle w:val="Eivli"/>
            </w:pPr>
            <w:hyperlink r:id="rId84" w:history="1">
              <w:r w:rsidR="00DA58C8" w:rsidRPr="00DA58C8">
                <w:rPr>
                  <w:rStyle w:val="Hyperlinkki"/>
                </w:rPr>
                <w:t>Tampere-talo, Tampere</w:t>
              </w:r>
            </w:hyperlink>
          </w:p>
        </w:tc>
        <w:tc>
          <w:tcPr>
            <w:tcW w:w="2200" w:type="dxa"/>
            <w:noWrap/>
            <w:hideMark/>
          </w:tcPr>
          <w:p w14:paraId="68B7AC5F" w14:textId="77777777" w:rsidR="00DA58C8" w:rsidRPr="00DA58C8" w:rsidRDefault="00DA58C8" w:rsidP="00DA58C8">
            <w:pPr>
              <w:pStyle w:val="Eivli"/>
            </w:pPr>
            <w:r w:rsidRPr="00DA58C8">
              <w:t>Tampere</w:t>
            </w:r>
          </w:p>
        </w:tc>
      </w:tr>
      <w:tr w:rsidR="00DA58C8" w:rsidRPr="00DA58C8" w14:paraId="5DB142FD" w14:textId="77777777" w:rsidTr="00DA58C8">
        <w:trPr>
          <w:trHeight w:val="290"/>
        </w:trPr>
        <w:tc>
          <w:tcPr>
            <w:tcW w:w="5760" w:type="dxa"/>
            <w:noWrap/>
            <w:hideMark/>
          </w:tcPr>
          <w:p w14:paraId="23978821" w14:textId="77777777" w:rsidR="00DA58C8" w:rsidRPr="00DA58C8" w:rsidRDefault="00C03059" w:rsidP="00DA58C8">
            <w:pPr>
              <w:pStyle w:val="Eivli"/>
            </w:pPr>
            <w:hyperlink r:id="rId85" w:history="1">
              <w:r w:rsidR="00DA58C8" w:rsidRPr="00DA58C8">
                <w:rPr>
                  <w:rStyle w:val="Hyperlinkki"/>
                </w:rPr>
                <w:t>Tertin kartano, Mikkeli</w:t>
              </w:r>
            </w:hyperlink>
          </w:p>
        </w:tc>
        <w:tc>
          <w:tcPr>
            <w:tcW w:w="2200" w:type="dxa"/>
            <w:noWrap/>
            <w:hideMark/>
          </w:tcPr>
          <w:p w14:paraId="074E30C2" w14:textId="77777777" w:rsidR="00DA58C8" w:rsidRPr="00DA58C8" w:rsidRDefault="00DA58C8" w:rsidP="00DA58C8">
            <w:pPr>
              <w:pStyle w:val="Eivli"/>
            </w:pPr>
            <w:r w:rsidRPr="00DA58C8">
              <w:t>Mikkeli</w:t>
            </w:r>
          </w:p>
        </w:tc>
      </w:tr>
      <w:tr w:rsidR="00DA58C8" w:rsidRPr="00DA58C8" w14:paraId="42C46CB9" w14:textId="77777777" w:rsidTr="00DA58C8">
        <w:trPr>
          <w:trHeight w:val="290"/>
        </w:trPr>
        <w:tc>
          <w:tcPr>
            <w:tcW w:w="5760" w:type="dxa"/>
            <w:noWrap/>
            <w:hideMark/>
          </w:tcPr>
          <w:p w14:paraId="7463CCCF" w14:textId="77777777" w:rsidR="00DA58C8" w:rsidRPr="00DA58C8" w:rsidRDefault="00DA58C8" w:rsidP="00DA58C8">
            <w:pPr>
              <w:pStyle w:val="Eivli"/>
            </w:pPr>
            <w:r w:rsidRPr="00DA58C8">
              <w:t>Turun kaupungin edustusravintola</w:t>
            </w:r>
          </w:p>
        </w:tc>
        <w:tc>
          <w:tcPr>
            <w:tcW w:w="2200" w:type="dxa"/>
            <w:noWrap/>
            <w:hideMark/>
          </w:tcPr>
          <w:p w14:paraId="33B5066E" w14:textId="77777777" w:rsidR="00DA58C8" w:rsidRPr="00DA58C8" w:rsidRDefault="00DA58C8" w:rsidP="00DA58C8">
            <w:pPr>
              <w:pStyle w:val="Eivli"/>
            </w:pPr>
            <w:r w:rsidRPr="00DA58C8">
              <w:t>Turku</w:t>
            </w:r>
          </w:p>
        </w:tc>
      </w:tr>
      <w:tr w:rsidR="00DA58C8" w:rsidRPr="00DA58C8" w14:paraId="71227826" w14:textId="77777777" w:rsidTr="00DA58C8">
        <w:trPr>
          <w:trHeight w:val="290"/>
        </w:trPr>
        <w:tc>
          <w:tcPr>
            <w:tcW w:w="5760" w:type="dxa"/>
            <w:noWrap/>
            <w:hideMark/>
          </w:tcPr>
          <w:p w14:paraId="048BC8FB" w14:textId="77777777" w:rsidR="00DA58C8" w:rsidRPr="00DA58C8" w:rsidRDefault="00C03059" w:rsidP="00DA58C8">
            <w:pPr>
              <w:pStyle w:val="Eivli"/>
              <w:rPr>
                <w:lang w:val="fi-FI"/>
              </w:rPr>
            </w:pPr>
            <w:hyperlink r:id="rId86" w:history="1">
              <w:r w:rsidR="00DA58C8" w:rsidRPr="00DA58C8">
                <w:rPr>
                  <w:rStyle w:val="Hyperlinkki"/>
                  <w:lang w:val="fi-FI"/>
                </w:rPr>
                <w:t>Vaasa Ravintolat Oy, Bank Food&amp;Wine, Vaasa</w:t>
              </w:r>
            </w:hyperlink>
          </w:p>
        </w:tc>
        <w:tc>
          <w:tcPr>
            <w:tcW w:w="2200" w:type="dxa"/>
            <w:noWrap/>
            <w:hideMark/>
          </w:tcPr>
          <w:p w14:paraId="01A9FB83" w14:textId="77777777" w:rsidR="00DA58C8" w:rsidRPr="00DA58C8" w:rsidRDefault="00DA58C8" w:rsidP="00DA58C8">
            <w:pPr>
              <w:pStyle w:val="Eivli"/>
            </w:pPr>
            <w:r w:rsidRPr="00DA58C8">
              <w:t>Vaasa</w:t>
            </w:r>
          </w:p>
        </w:tc>
      </w:tr>
      <w:tr w:rsidR="00DA58C8" w:rsidRPr="00DA58C8" w14:paraId="1E61D3A6" w14:textId="77777777" w:rsidTr="00DA58C8">
        <w:trPr>
          <w:trHeight w:val="290"/>
        </w:trPr>
        <w:tc>
          <w:tcPr>
            <w:tcW w:w="5760" w:type="dxa"/>
            <w:noWrap/>
            <w:hideMark/>
          </w:tcPr>
          <w:p w14:paraId="52684669" w14:textId="77777777" w:rsidR="00DA58C8" w:rsidRPr="00DA58C8" w:rsidRDefault="00C03059" w:rsidP="00DA58C8">
            <w:pPr>
              <w:pStyle w:val="Eivli"/>
            </w:pPr>
            <w:hyperlink r:id="rId87" w:history="1">
              <w:r w:rsidR="00DA58C8" w:rsidRPr="00DA58C8">
                <w:rPr>
                  <w:rStyle w:val="Hyperlinkki"/>
                </w:rPr>
                <w:t>Vanajanlinna, Hämeenlinna</w:t>
              </w:r>
            </w:hyperlink>
          </w:p>
        </w:tc>
        <w:tc>
          <w:tcPr>
            <w:tcW w:w="2200" w:type="dxa"/>
            <w:noWrap/>
            <w:hideMark/>
          </w:tcPr>
          <w:p w14:paraId="05621239" w14:textId="77777777" w:rsidR="00DA58C8" w:rsidRPr="00DA58C8" w:rsidRDefault="00DA58C8" w:rsidP="00DA58C8">
            <w:pPr>
              <w:pStyle w:val="Eivli"/>
            </w:pPr>
            <w:r w:rsidRPr="00DA58C8">
              <w:t>Hämeenlinna</w:t>
            </w:r>
          </w:p>
        </w:tc>
      </w:tr>
      <w:tr w:rsidR="00DA58C8" w:rsidRPr="00DA58C8" w14:paraId="7DD3CB8A" w14:textId="77777777" w:rsidTr="00DA58C8">
        <w:trPr>
          <w:trHeight w:val="290"/>
        </w:trPr>
        <w:tc>
          <w:tcPr>
            <w:tcW w:w="5760" w:type="dxa"/>
            <w:noWrap/>
            <w:hideMark/>
          </w:tcPr>
          <w:p w14:paraId="2A0150F6" w14:textId="77777777" w:rsidR="00DA58C8" w:rsidRPr="00DA58C8" w:rsidRDefault="00DA58C8" w:rsidP="00DA58C8">
            <w:pPr>
              <w:pStyle w:val="Eivli"/>
            </w:pPr>
          </w:p>
        </w:tc>
        <w:tc>
          <w:tcPr>
            <w:tcW w:w="2200" w:type="dxa"/>
            <w:noWrap/>
            <w:hideMark/>
          </w:tcPr>
          <w:p w14:paraId="0F8BB60D" w14:textId="77777777" w:rsidR="00DA58C8" w:rsidRPr="00DA58C8" w:rsidRDefault="00DA58C8" w:rsidP="00DA58C8">
            <w:pPr>
              <w:pStyle w:val="Eivli"/>
            </w:pPr>
          </w:p>
        </w:tc>
      </w:tr>
      <w:tr w:rsidR="00DA58C8" w:rsidRPr="00DA58C8" w14:paraId="19D79C78" w14:textId="77777777" w:rsidTr="00DA58C8">
        <w:trPr>
          <w:trHeight w:val="350"/>
        </w:trPr>
        <w:tc>
          <w:tcPr>
            <w:tcW w:w="5760" w:type="dxa"/>
            <w:noWrap/>
            <w:hideMark/>
          </w:tcPr>
          <w:p w14:paraId="41345D87" w14:textId="77777777" w:rsidR="00DA58C8" w:rsidRPr="00DA58C8" w:rsidRDefault="00DA58C8" w:rsidP="00DA58C8">
            <w:pPr>
              <w:pStyle w:val="Eivli"/>
              <w:rPr>
                <w:b/>
                <w:bCs/>
              </w:rPr>
            </w:pPr>
            <w:r w:rsidRPr="00DA58C8">
              <w:rPr>
                <w:b/>
                <w:bCs/>
              </w:rPr>
              <w:t>KILPIRAVINTOLAT LAIVOISSA</w:t>
            </w:r>
          </w:p>
        </w:tc>
        <w:tc>
          <w:tcPr>
            <w:tcW w:w="2200" w:type="dxa"/>
            <w:noWrap/>
            <w:hideMark/>
          </w:tcPr>
          <w:p w14:paraId="10F4C934" w14:textId="77777777" w:rsidR="00DA58C8" w:rsidRPr="00DA58C8" w:rsidRDefault="00DA58C8" w:rsidP="00DA58C8">
            <w:pPr>
              <w:pStyle w:val="Eivli"/>
              <w:rPr>
                <w:b/>
                <w:bCs/>
              </w:rPr>
            </w:pPr>
          </w:p>
        </w:tc>
      </w:tr>
      <w:tr w:rsidR="00DA58C8" w:rsidRPr="00DA58C8" w14:paraId="355B305D" w14:textId="77777777" w:rsidTr="00DA58C8">
        <w:trPr>
          <w:trHeight w:val="290"/>
        </w:trPr>
        <w:tc>
          <w:tcPr>
            <w:tcW w:w="5760" w:type="dxa"/>
            <w:noWrap/>
            <w:hideMark/>
          </w:tcPr>
          <w:p w14:paraId="7F9A737E" w14:textId="77777777" w:rsidR="00DA58C8" w:rsidRPr="00DA58C8" w:rsidRDefault="00C03059" w:rsidP="00DA58C8">
            <w:pPr>
              <w:pStyle w:val="Eivli"/>
              <w:rPr>
                <w:u w:val="single"/>
                <w:lang w:val="fi-FI"/>
              </w:rPr>
            </w:pPr>
            <w:hyperlink r:id="rId88" w:history="1">
              <w:r w:rsidR="00DA58C8" w:rsidRPr="00DA58C8">
                <w:rPr>
                  <w:rStyle w:val="Hyperlinkki"/>
                  <w:lang w:val="fi-FI"/>
                </w:rPr>
                <w:t>Silja Serenade  Bon Vivant, Helsinki</w:t>
              </w:r>
            </w:hyperlink>
          </w:p>
        </w:tc>
        <w:tc>
          <w:tcPr>
            <w:tcW w:w="2200" w:type="dxa"/>
            <w:noWrap/>
            <w:hideMark/>
          </w:tcPr>
          <w:p w14:paraId="634DA90D" w14:textId="77777777" w:rsidR="00DA58C8" w:rsidRPr="00DA58C8" w:rsidRDefault="00DA58C8" w:rsidP="00DA58C8">
            <w:pPr>
              <w:pStyle w:val="Eivli"/>
            </w:pPr>
            <w:r w:rsidRPr="00DA58C8">
              <w:t>Helsinki</w:t>
            </w:r>
          </w:p>
        </w:tc>
      </w:tr>
      <w:tr w:rsidR="00DA58C8" w:rsidRPr="00DA58C8" w14:paraId="0498B02C" w14:textId="77777777" w:rsidTr="00DA58C8">
        <w:trPr>
          <w:trHeight w:val="290"/>
        </w:trPr>
        <w:tc>
          <w:tcPr>
            <w:tcW w:w="5760" w:type="dxa"/>
            <w:noWrap/>
            <w:hideMark/>
          </w:tcPr>
          <w:p w14:paraId="065B350F" w14:textId="77777777" w:rsidR="00DA58C8" w:rsidRPr="00DA58C8" w:rsidRDefault="00C03059" w:rsidP="00DA58C8">
            <w:pPr>
              <w:pStyle w:val="Eivli"/>
              <w:rPr>
                <w:u w:val="single"/>
                <w:lang w:val="fi-FI"/>
              </w:rPr>
            </w:pPr>
            <w:hyperlink r:id="rId89" w:history="1">
              <w:r w:rsidR="00DA58C8" w:rsidRPr="00DA58C8">
                <w:rPr>
                  <w:rStyle w:val="Hyperlinkki"/>
                  <w:lang w:val="fi-FI"/>
                </w:rPr>
                <w:t>Silja Symphony Bon Vivant, Helsinki</w:t>
              </w:r>
            </w:hyperlink>
          </w:p>
        </w:tc>
        <w:tc>
          <w:tcPr>
            <w:tcW w:w="2200" w:type="dxa"/>
            <w:noWrap/>
            <w:hideMark/>
          </w:tcPr>
          <w:p w14:paraId="740F28AF" w14:textId="77777777" w:rsidR="00DA58C8" w:rsidRPr="00DA58C8" w:rsidRDefault="00DA58C8" w:rsidP="00DA58C8">
            <w:pPr>
              <w:pStyle w:val="Eivli"/>
            </w:pPr>
            <w:r w:rsidRPr="00DA58C8">
              <w:t>Helsinki</w:t>
            </w:r>
          </w:p>
        </w:tc>
      </w:tr>
      <w:tr w:rsidR="00DA58C8" w:rsidRPr="00DA58C8" w14:paraId="4883DCFD" w14:textId="77777777" w:rsidTr="00DA58C8">
        <w:trPr>
          <w:trHeight w:val="290"/>
        </w:trPr>
        <w:tc>
          <w:tcPr>
            <w:tcW w:w="5760" w:type="dxa"/>
            <w:noWrap/>
            <w:hideMark/>
          </w:tcPr>
          <w:p w14:paraId="70AB3F5B" w14:textId="77777777" w:rsidR="00DA58C8" w:rsidRPr="00DA58C8" w:rsidRDefault="00DA58C8" w:rsidP="00DA58C8">
            <w:pPr>
              <w:pStyle w:val="Eivli"/>
            </w:pPr>
          </w:p>
        </w:tc>
        <w:tc>
          <w:tcPr>
            <w:tcW w:w="2200" w:type="dxa"/>
            <w:noWrap/>
            <w:hideMark/>
          </w:tcPr>
          <w:p w14:paraId="74AA68D0" w14:textId="77777777" w:rsidR="00DA58C8" w:rsidRPr="00DA58C8" w:rsidRDefault="00DA58C8" w:rsidP="00DA58C8">
            <w:pPr>
              <w:pStyle w:val="Eivli"/>
            </w:pPr>
          </w:p>
        </w:tc>
      </w:tr>
      <w:tr w:rsidR="00DA58C8" w:rsidRPr="00DA58C8" w14:paraId="75654AAD" w14:textId="77777777" w:rsidTr="00DA58C8">
        <w:trPr>
          <w:trHeight w:val="350"/>
        </w:trPr>
        <w:tc>
          <w:tcPr>
            <w:tcW w:w="5760" w:type="dxa"/>
            <w:noWrap/>
            <w:hideMark/>
          </w:tcPr>
          <w:p w14:paraId="05C19F45" w14:textId="77777777" w:rsidR="00DA58C8" w:rsidRPr="00DA58C8" w:rsidRDefault="00DA58C8" w:rsidP="00DA58C8">
            <w:pPr>
              <w:pStyle w:val="Eivli"/>
              <w:rPr>
                <w:b/>
                <w:bCs/>
              </w:rPr>
            </w:pPr>
            <w:r w:rsidRPr="00DA58C8">
              <w:rPr>
                <w:b/>
                <w:bCs/>
              </w:rPr>
              <w:t>SUOSITELLUT KAUPAT</w:t>
            </w:r>
          </w:p>
        </w:tc>
        <w:tc>
          <w:tcPr>
            <w:tcW w:w="2200" w:type="dxa"/>
            <w:noWrap/>
            <w:hideMark/>
          </w:tcPr>
          <w:p w14:paraId="7007C6DF" w14:textId="77777777" w:rsidR="00DA58C8" w:rsidRPr="00DA58C8" w:rsidRDefault="00DA58C8" w:rsidP="00DA58C8">
            <w:pPr>
              <w:pStyle w:val="Eivli"/>
              <w:rPr>
                <w:b/>
                <w:bCs/>
              </w:rPr>
            </w:pPr>
          </w:p>
        </w:tc>
      </w:tr>
      <w:tr w:rsidR="00DA58C8" w:rsidRPr="00DA58C8" w14:paraId="59A47419" w14:textId="77777777" w:rsidTr="00DA58C8">
        <w:trPr>
          <w:trHeight w:val="290"/>
        </w:trPr>
        <w:tc>
          <w:tcPr>
            <w:tcW w:w="5760" w:type="dxa"/>
            <w:noWrap/>
            <w:hideMark/>
          </w:tcPr>
          <w:p w14:paraId="49EEBDD1" w14:textId="77777777" w:rsidR="00DA58C8" w:rsidRPr="00DA58C8" w:rsidRDefault="00C03059" w:rsidP="00DA58C8">
            <w:pPr>
              <w:pStyle w:val="Eivli"/>
              <w:rPr>
                <w:u w:val="single"/>
              </w:rPr>
            </w:pPr>
            <w:hyperlink r:id="rId90" w:history="1">
              <w:r w:rsidR="00DA58C8" w:rsidRPr="00DA58C8">
                <w:rPr>
                  <w:rStyle w:val="Hyperlinkki"/>
                </w:rPr>
                <w:t>Arvo Kokkonen, Helsinki</w:t>
              </w:r>
            </w:hyperlink>
          </w:p>
        </w:tc>
        <w:tc>
          <w:tcPr>
            <w:tcW w:w="2200" w:type="dxa"/>
            <w:noWrap/>
            <w:hideMark/>
          </w:tcPr>
          <w:p w14:paraId="66F4D536" w14:textId="77777777" w:rsidR="00DA58C8" w:rsidRPr="00DA58C8" w:rsidRDefault="00DA58C8" w:rsidP="00DA58C8">
            <w:pPr>
              <w:pStyle w:val="Eivli"/>
            </w:pPr>
            <w:r w:rsidRPr="00DA58C8">
              <w:t>Helsinki</w:t>
            </w:r>
          </w:p>
        </w:tc>
      </w:tr>
      <w:tr w:rsidR="00DA58C8" w:rsidRPr="00DA58C8" w14:paraId="3215EAEE" w14:textId="77777777" w:rsidTr="00DA58C8">
        <w:trPr>
          <w:trHeight w:val="290"/>
        </w:trPr>
        <w:tc>
          <w:tcPr>
            <w:tcW w:w="5760" w:type="dxa"/>
            <w:noWrap/>
            <w:hideMark/>
          </w:tcPr>
          <w:p w14:paraId="1506CA1D" w14:textId="77777777" w:rsidR="00DA58C8" w:rsidRPr="00DA58C8" w:rsidRDefault="00DA58C8" w:rsidP="00DA58C8">
            <w:pPr>
              <w:pStyle w:val="Eivli"/>
              <w:rPr>
                <w:lang w:val="fi-FI"/>
              </w:rPr>
            </w:pPr>
            <w:r w:rsidRPr="00DA58C8">
              <w:rPr>
                <w:lang w:val="fi-FI"/>
              </w:rPr>
              <w:t>Food Market Herkku Itis, Helsinki</w:t>
            </w:r>
          </w:p>
        </w:tc>
        <w:tc>
          <w:tcPr>
            <w:tcW w:w="2200" w:type="dxa"/>
            <w:noWrap/>
            <w:hideMark/>
          </w:tcPr>
          <w:p w14:paraId="408464A5" w14:textId="77777777" w:rsidR="00DA58C8" w:rsidRPr="00DA58C8" w:rsidRDefault="00DA58C8" w:rsidP="00DA58C8">
            <w:pPr>
              <w:pStyle w:val="Eivli"/>
            </w:pPr>
            <w:r w:rsidRPr="00DA58C8">
              <w:t>Helsinki</w:t>
            </w:r>
          </w:p>
        </w:tc>
      </w:tr>
      <w:tr w:rsidR="00DA58C8" w:rsidRPr="00DA58C8" w14:paraId="620C2B05" w14:textId="77777777" w:rsidTr="00DA58C8">
        <w:trPr>
          <w:trHeight w:val="290"/>
        </w:trPr>
        <w:tc>
          <w:tcPr>
            <w:tcW w:w="5760" w:type="dxa"/>
            <w:noWrap/>
            <w:hideMark/>
          </w:tcPr>
          <w:p w14:paraId="0DE26FE6" w14:textId="77777777" w:rsidR="00DA58C8" w:rsidRPr="00DA58C8" w:rsidRDefault="00C03059" w:rsidP="00DA58C8">
            <w:pPr>
              <w:pStyle w:val="Eivli"/>
              <w:rPr>
                <w:u w:val="single"/>
              </w:rPr>
            </w:pPr>
            <w:hyperlink r:id="rId91" w:history="1">
              <w:r w:rsidR="00DA58C8" w:rsidRPr="00DA58C8">
                <w:rPr>
                  <w:rStyle w:val="Hyperlinkki"/>
                </w:rPr>
                <w:t>Food Market Herkku, Tampere</w:t>
              </w:r>
            </w:hyperlink>
          </w:p>
        </w:tc>
        <w:tc>
          <w:tcPr>
            <w:tcW w:w="2200" w:type="dxa"/>
            <w:noWrap/>
            <w:hideMark/>
          </w:tcPr>
          <w:p w14:paraId="42EB9050" w14:textId="77777777" w:rsidR="00DA58C8" w:rsidRPr="00DA58C8" w:rsidRDefault="00DA58C8" w:rsidP="00DA58C8">
            <w:pPr>
              <w:pStyle w:val="Eivli"/>
            </w:pPr>
            <w:r w:rsidRPr="00DA58C8">
              <w:t>Tampere</w:t>
            </w:r>
          </w:p>
        </w:tc>
      </w:tr>
      <w:tr w:rsidR="00DA58C8" w:rsidRPr="00DA58C8" w14:paraId="5898B143" w14:textId="77777777" w:rsidTr="00DA58C8">
        <w:trPr>
          <w:trHeight w:val="290"/>
        </w:trPr>
        <w:tc>
          <w:tcPr>
            <w:tcW w:w="5760" w:type="dxa"/>
            <w:noWrap/>
            <w:hideMark/>
          </w:tcPr>
          <w:p w14:paraId="07DB567B" w14:textId="77777777" w:rsidR="00DA58C8" w:rsidRPr="00DA58C8" w:rsidRDefault="00DA58C8" w:rsidP="00DA58C8">
            <w:pPr>
              <w:pStyle w:val="Eivli"/>
            </w:pPr>
            <w:r w:rsidRPr="00DA58C8">
              <w:t>Food Market  Herkku Tapiola, Espoo</w:t>
            </w:r>
          </w:p>
        </w:tc>
        <w:tc>
          <w:tcPr>
            <w:tcW w:w="2200" w:type="dxa"/>
            <w:noWrap/>
            <w:hideMark/>
          </w:tcPr>
          <w:p w14:paraId="0491633C" w14:textId="77777777" w:rsidR="00DA58C8" w:rsidRPr="00DA58C8" w:rsidRDefault="00DA58C8" w:rsidP="00DA58C8">
            <w:pPr>
              <w:pStyle w:val="Eivli"/>
            </w:pPr>
            <w:r w:rsidRPr="00DA58C8">
              <w:t>Espoo</w:t>
            </w:r>
          </w:p>
        </w:tc>
      </w:tr>
      <w:tr w:rsidR="00DA58C8" w:rsidRPr="00DA58C8" w14:paraId="5A16CD5F" w14:textId="77777777" w:rsidTr="00DA58C8">
        <w:trPr>
          <w:trHeight w:val="290"/>
        </w:trPr>
        <w:tc>
          <w:tcPr>
            <w:tcW w:w="5760" w:type="dxa"/>
            <w:noWrap/>
            <w:hideMark/>
          </w:tcPr>
          <w:p w14:paraId="74D54794" w14:textId="77777777" w:rsidR="00DA58C8" w:rsidRPr="00DA58C8" w:rsidRDefault="00DA58C8" w:rsidP="00DA58C8">
            <w:pPr>
              <w:pStyle w:val="Eivli"/>
              <w:rPr>
                <w:lang w:val="fi-FI"/>
              </w:rPr>
            </w:pPr>
            <w:r w:rsidRPr="00DA58C8">
              <w:rPr>
                <w:lang w:val="fi-FI"/>
              </w:rPr>
              <w:t>Food Market Herkku Keskusta, Helsinki</w:t>
            </w:r>
          </w:p>
        </w:tc>
        <w:tc>
          <w:tcPr>
            <w:tcW w:w="2200" w:type="dxa"/>
            <w:noWrap/>
            <w:hideMark/>
          </w:tcPr>
          <w:p w14:paraId="3527FCB7" w14:textId="77777777" w:rsidR="00DA58C8" w:rsidRPr="00DA58C8" w:rsidRDefault="00DA58C8" w:rsidP="00DA58C8">
            <w:pPr>
              <w:pStyle w:val="Eivli"/>
            </w:pPr>
            <w:r w:rsidRPr="00DA58C8">
              <w:t>Helsinki</w:t>
            </w:r>
          </w:p>
        </w:tc>
      </w:tr>
      <w:tr w:rsidR="00DA58C8" w:rsidRPr="00DA58C8" w14:paraId="44D8B9D2" w14:textId="77777777" w:rsidTr="00DA58C8">
        <w:trPr>
          <w:trHeight w:val="290"/>
        </w:trPr>
        <w:tc>
          <w:tcPr>
            <w:tcW w:w="5760" w:type="dxa"/>
            <w:noWrap/>
            <w:hideMark/>
          </w:tcPr>
          <w:p w14:paraId="37D1ADFF" w14:textId="77777777" w:rsidR="00DA58C8" w:rsidRPr="00DA58C8" w:rsidRDefault="00C03059" w:rsidP="00DA58C8">
            <w:pPr>
              <w:pStyle w:val="Eivli"/>
              <w:rPr>
                <w:u w:val="single"/>
              </w:rPr>
            </w:pPr>
            <w:hyperlink r:id="rId92" w:history="1">
              <w:r w:rsidR="00DA58C8" w:rsidRPr="00DA58C8">
                <w:rPr>
                  <w:rStyle w:val="Hyperlinkki"/>
                </w:rPr>
                <w:t>FoodMarket Herkku, Turku</w:t>
              </w:r>
            </w:hyperlink>
          </w:p>
        </w:tc>
        <w:tc>
          <w:tcPr>
            <w:tcW w:w="2200" w:type="dxa"/>
            <w:noWrap/>
            <w:hideMark/>
          </w:tcPr>
          <w:p w14:paraId="020CEC7A" w14:textId="77777777" w:rsidR="00DA58C8" w:rsidRPr="00DA58C8" w:rsidRDefault="00DA58C8" w:rsidP="00DA58C8">
            <w:pPr>
              <w:pStyle w:val="Eivli"/>
            </w:pPr>
            <w:r w:rsidRPr="00DA58C8">
              <w:t>Turku</w:t>
            </w:r>
          </w:p>
        </w:tc>
      </w:tr>
      <w:tr w:rsidR="00DA58C8" w:rsidRPr="00DA58C8" w14:paraId="67A3205B" w14:textId="77777777" w:rsidTr="00DA58C8">
        <w:trPr>
          <w:trHeight w:val="290"/>
        </w:trPr>
        <w:tc>
          <w:tcPr>
            <w:tcW w:w="5760" w:type="dxa"/>
            <w:noWrap/>
            <w:hideMark/>
          </w:tcPr>
          <w:p w14:paraId="495D7B4B" w14:textId="77777777" w:rsidR="00DA58C8" w:rsidRPr="00DA58C8" w:rsidRDefault="00C03059" w:rsidP="00DA58C8">
            <w:pPr>
              <w:pStyle w:val="Eivli"/>
              <w:rPr>
                <w:u w:val="single"/>
              </w:rPr>
            </w:pPr>
            <w:hyperlink r:id="rId93" w:history="1">
              <w:r w:rsidR="00DA58C8" w:rsidRPr="00DA58C8">
                <w:rPr>
                  <w:rStyle w:val="Hyperlinkki"/>
                </w:rPr>
                <w:t>Herkkunuotta, Turun kauppahalli</w:t>
              </w:r>
            </w:hyperlink>
          </w:p>
        </w:tc>
        <w:tc>
          <w:tcPr>
            <w:tcW w:w="2200" w:type="dxa"/>
            <w:noWrap/>
            <w:hideMark/>
          </w:tcPr>
          <w:p w14:paraId="224FBA19" w14:textId="77777777" w:rsidR="00DA58C8" w:rsidRPr="00DA58C8" w:rsidRDefault="00DA58C8" w:rsidP="00DA58C8">
            <w:pPr>
              <w:pStyle w:val="Eivli"/>
            </w:pPr>
            <w:r w:rsidRPr="00DA58C8">
              <w:t>Turku</w:t>
            </w:r>
          </w:p>
        </w:tc>
      </w:tr>
      <w:tr w:rsidR="00DA58C8" w:rsidRPr="00DA58C8" w14:paraId="7561459E" w14:textId="77777777" w:rsidTr="00DA58C8">
        <w:trPr>
          <w:trHeight w:val="290"/>
        </w:trPr>
        <w:tc>
          <w:tcPr>
            <w:tcW w:w="5760" w:type="dxa"/>
            <w:noWrap/>
            <w:hideMark/>
          </w:tcPr>
          <w:p w14:paraId="781D23A3" w14:textId="77777777" w:rsidR="00DA58C8" w:rsidRPr="00DA58C8" w:rsidRDefault="00C03059" w:rsidP="00DA58C8">
            <w:pPr>
              <w:pStyle w:val="Eivli"/>
              <w:rPr>
                <w:u w:val="single"/>
              </w:rPr>
            </w:pPr>
            <w:hyperlink r:id="rId94" w:history="1">
              <w:r w:rsidR="00DA58C8" w:rsidRPr="00DA58C8">
                <w:rPr>
                  <w:rStyle w:val="Hyperlinkki"/>
                </w:rPr>
                <w:t>Juustosoppi, Tampereen Kauppahalli</w:t>
              </w:r>
            </w:hyperlink>
          </w:p>
        </w:tc>
        <w:tc>
          <w:tcPr>
            <w:tcW w:w="2200" w:type="dxa"/>
            <w:noWrap/>
            <w:hideMark/>
          </w:tcPr>
          <w:p w14:paraId="10ED2997" w14:textId="77777777" w:rsidR="00DA58C8" w:rsidRPr="00DA58C8" w:rsidRDefault="00DA58C8" w:rsidP="00DA58C8">
            <w:pPr>
              <w:pStyle w:val="Eivli"/>
            </w:pPr>
            <w:r w:rsidRPr="00DA58C8">
              <w:t>Tampere</w:t>
            </w:r>
          </w:p>
        </w:tc>
      </w:tr>
      <w:tr w:rsidR="00DA58C8" w:rsidRPr="00DA58C8" w14:paraId="6FD5E341" w14:textId="77777777" w:rsidTr="00DA58C8">
        <w:trPr>
          <w:trHeight w:val="290"/>
        </w:trPr>
        <w:tc>
          <w:tcPr>
            <w:tcW w:w="5760" w:type="dxa"/>
            <w:noWrap/>
            <w:hideMark/>
          </w:tcPr>
          <w:p w14:paraId="2FB8AE58" w14:textId="77777777" w:rsidR="00DA58C8" w:rsidRPr="00DA58C8" w:rsidRDefault="00C03059" w:rsidP="00DA58C8">
            <w:pPr>
              <w:pStyle w:val="Eivli"/>
              <w:rPr>
                <w:u w:val="single"/>
                <w:lang w:val="fi-FI"/>
              </w:rPr>
            </w:pPr>
            <w:hyperlink r:id="rId95" w:history="1">
              <w:r w:rsidR="00DA58C8" w:rsidRPr="00DA58C8">
                <w:rPr>
                  <w:rStyle w:val="Hyperlinkki"/>
                  <w:lang w:val="fi-FI"/>
                </w:rPr>
                <w:t>Kalaherkut á la Nygrén, Tampere</w:t>
              </w:r>
            </w:hyperlink>
          </w:p>
        </w:tc>
        <w:tc>
          <w:tcPr>
            <w:tcW w:w="2200" w:type="dxa"/>
            <w:noWrap/>
            <w:hideMark/>
          </w:tcPr>
          <w:p w14:paraId="5B0527D4" w14:textId="77777777" w:rsidR="00DA58C8" w:rsidRPr="00DA58C8" w:rsidRDefault="00DA58C8" w:rsidP="00DA58C8">
            <w:pPr>
              <w:pStyle w:val="Eivli"/>
            </w:pPr>
            <w:r w:rsidRPr="00DA58C8">
              <w:t>Tampere</w:t>
            </w:r>
          </w:p>
        </w:tc>
      </w:tr>
      <w:tr w:rsidR="00DA58C8" w:rsidRPr="00DA58C8" w14:paraId="0C9F5990" w14:textId="77777777" w:rsidTr="00DA58C8">
        <w:trPr>
          <w:trHeight w:val="290"/>
        </w:trPr>
        <w:tc>
          <w:tcPr>
            <w:tcW w:w="5760" w:type="dxa"/>
            <w:noWrap/>
            <w:hideMark/>
          </w:tcPr>
          <w:p w14:paraId="7B7C1C63" w14:textId="77777777" w:rsidR="00DA58C8" w:rsidRPr="00DA58C8" w:rsidRDefault="00C03059" w:rsidP="00DA58C8">
            <w:pPr>
              <w:pStyle w:val="Eivli"/>
              <w:rPr>
                <w:u w:val="single"/>
              </w:rPr>
            </w:pPr>
            <w:hyperlink r:id="rId96" w:history="1">
              <w:r w:rsidR="00DA58C8" w:rsidRPr="00DA58C8">
                <w:rPr>
                  <w:rStyle w:val="Hyperlinkki"/>
                </w:rPr>
                <w:t>Kalaliike S. Wallin, Turku</w:t>
              </w:r>
            </w:hyperlink>
          </w:p>
        </w:tc>
        <w:tc>
          <w:tcPr>
            <w:tcW w:w="2200" w:type="dxa"/>
            <w:noWrap/>
            <w:hideMark/>
          </w:tcPr>
          <w:p w14:paraId="6359F1D5" w14:textId="77777777" w:rsidR="00DA58C8" w:rsidRPr="00DA58C8" w:rsidRDefault="00DA58C8" w:rsidP="00DA58C8">
            <w:pPr>
              <w:pStyle w:val="Eivli"/>
            </w:pPr>
            <w:r w:rsidRPr="00DA58C8">
              <w:t>Turku</w:t>
            </w:r>
          </w:p>
        </w:tc>
      </w:tr>
      <w:tr w:rsidR="00DA58C8" w:rsidRPr="00DA58C8" w14:paraId="34E44A91" w14:textId="77777777" w:rsidTr="00DA58C8">
        <w:trPr>
          <w:trHeight w:val="290"/>
        </w:trPr>
        <w:tc>
          <w:tcPr>
            <w:tcW w:w="5760" w:type="dxa"/>
            <w:noWrap/>
            <w:hideMark/>
          </w:tcPr>
          <w:p w14:paraId="583BB357" w14:textId="77777777" w:rsidR="00DA58C8" w:rsidRPr="00DA58C8" w:rsidRDefault="00C03059" w:rsidP="00DA58C8">
            <w:pPr>
              <w:pStyle w:val="Eivli"/>
              <w:rPr>
                <w:u w:val="single"/>
              </w:rPr>
            </w:pPr>
            <w:hyperlink r:id="rId97" w:history="1">
              <w:r w:rsidR="00DA58C8" w:rsidRPr="00DA58C8">
                <w:rPr>
                  <w:rStyle w:val="Hyperlinkki"/>
                </w:rPr>
                <w:t>K-supermaket ManhattanCity, Turku</w:t>
              </w:r>
            </w:hyperlink>
          </w:p>
        </w:tc>
        <w:tc>
          <w:tcPr>
            <w:tcW w:w="2200" w:type="dxa"/>
            <w:noWrap/>
            <w:hideMark/>
          </w:tcPr>
          <w:p w14:paraId="055BFC22" w14:textId="77777777" w:rsidR="00DA58C8" w:rsidRPr="00DA58C8" w:rsidRDefault="00DA58C8" w:rsidP="00DA58C8">
            <w:pPr>
              <w:pStyle w:val="Eivli"/>
            </w:pPr>
            <w:r w:rsidRPr="00DA58C8">
              <w:t>Turku</w:t>
            </w:r>
          </w:p>
        </w:tc>
      </w:tr>
      <w:tr w:rsidR="00DA58C8" w:rsidRPr="00DA58C8" w14:paraId="4F391EDA" w14:textId="77777777" w:rsidTr="00DA58C8">
        <w:trPr>
          <w:trHeight w:val="290"/>
        </w:trPr>
        <w:tc>
          <w:tcPr>
            <w:tcW w:w="5760" w:type="dxa"/>
            <w:noWrap/>
            <w:hideMark/>
          </w:tcPr>
          <w:p w14:paraId="350D6894" w14:textId="77777777" w:rsidR="00DA58C8" w:rsidRPr="00DA58C8" w:rsidRDefault="00C03059" w:rsidP="00DA58C8">
            <w:pPr>
              <w:pStyle w:val="Eivli"/>
              <w:rPr>
                <w:u w:val="single"/>
              </w:rPr>
            </w:pPr>
            <w:hyperlink r:id="rId98" w:history="1">
              <w:r w:rsidR="00DA58C8" w:rsidRPr="00DA58C8">
                <w:rPr>
                  <w:rStyle w:val="Hyperlinkki"/>
                </w:rPr>
                <w:t>Lihaliike Jokinen, Turku</w:t>
              </w:r>
            </w:hyperlink>
          </w:p>
        </w:tc>
        <w:tc>
          <w:tcPr>
            <w:tcW w:w="2200" w:type="dxa"/>
            <w:noWrap/>
            <w:hideMark/>
          </w:tcPr>
          <w:p w14:paraId="5E71CFAE" w14:textId="77777777" w:rsidR="00DA58C8" w:rsidRPr="00DA58C8" w:rsidRDefault="00DA58C8" w:rsidP="00DA58C8">
            <w:pPr>
              <w:pStyle w:val="Eivli"/>
            </w:pPr>
            <w:r w:rsidRPr="00DA58C8">
              <w:t>Turku</w:t>
            </w:r>
          </w:p>
        </w:tc>
      </w:tr>
      <w:tr w:rsidR="00DA58C8" w:rsidRPr="00DA58C8" w14:paraId="5547009C" w14:textId="77777777" w:rsidTr="00DA58C8">
        <w:trPr>
          <w:trHeight w:val="290"/>
        </w:trPr>
        <w:tc>
          <w:tcPr>
            <w:tcW w:w="5760" w:type="dxa"/>
            <w:noWrap/>
            <w:hideMark/>
          </w:tcPr>
          <w:p w14:paraId="5D616676" w14:textId="77777777" w:rsidR="00DA58C8" w:rsidRPr="00DA58C8" w:rsidRDefault="00C03059" w:rsidP="00DA58C8">
            <w:pPr>
              <w:pStyle w:val="Eivli"/>
              <w:rPr>
                <w:u w:val="single"/>
              </w:rPr>
            </w:pPr>
            <w:hyperlink r:id="rId99" w:history="1">
              <w:r w:rsidR="00DA58C8" w:rsidRPr="00DA58C8">
                <w:rPr>
                  <w:rStyle w:val="Hyperlinkki"/>
                </w:rPr>
                <w:t>Mestarin Herkku, Jyväskylä</w:t>
              </w:r>
            </w:hyperlink>
          </w:p>
        </w:tc>
        <w:tc>
          <w:tcPr>
            <w:tcW w:w="2200" w:type="dxa"/>
            <w:noWrap/>
            <w:hideMark/>
          </w:tcPr>
          <w:p w14:paraId="7CA4B1D4" w14:textId="77777777" w:rsidR="00DA58C8" w:rsidRPr="00DA58C8" w:rsidRDefault="00DA58C8" w:rsidP="00DA58C8">
            <w:pPr>
              <w:pStyle w:val="Eivli"/>
            </w:pPr>
            <w:r w:rsidRPr="00DA58C8">
              <w:t>Jyväskylä</w:t>
            </w:r>
          </w:p>
        </w:tc>
      </w:tr>
      <w:tr w:rsidR="00DA58C8" w:rsidRPr="00DA58C8" w14:paraId="23E6B70C" w14:textId="77777777" w:rsidTr="00DA58C8">
        <w:trPr>
          <w:trHeight w:val="290"/>
        </w:trPr>
        <w:tc>
          <w:tcPr>
            <w:tcW w:w="5760" w:type="dxa"/>
            <w:noWrap/>
            <w:hideMark/>
          </w:tcPr>
          <w:p w14:paraId="1FEF3E69" w14:textId="77777777" w:rsidR="00DA58C8" w:rsidRPr="00DA58C8" w:rsidRDefault="00C03059" w:rsidP="00DA58C8">
            <w:pPr>
              <w:pStyle w:val="Eivli"/>
              <w:rPr>
                <w:u w:val="single"/>
              </w:rPr>
            </w:pPr>
            <w:hyperlink r:id="rId100" w:history="1">
              <w:r w:rsidR="00DA58C8" w:rsidRPr="00DA58C8">
                <w:rPr>
                  <w:rStyle w:val="Hyperlinkki"/>
                </w:rPr>
                <w:t>Reinin Liha, Helsinki</w:t>
              </w:r>
            </w:hyperlink>
          </w:p>
        </w:tc>
        <w:tc>
          <w:tcPr>
            <w:tcW w:w="2200" w:type="dxa"/>
            <w:noWrap/>
            <w:hideMark/>
          </w:tcPr>
          <w:p w14:paraId="3839FE8A" w14:textId="77777777" w:rsidR="00DA58C8" w:rsidRPr="00DA58C8" w:rsidRDefault="00DA58C8" w:rsidP="00DA58C8">
            <w:pPr>
              <w:pStyle w:val="Eivli"/>
            </w:pPr>
            <w:r w:rsidRPr="00DA58C8">
              <w:t>Helsinki</w:t>
            </w:r>
          </w:p>
        </w:tc>
      </w:tr>
      <w:tr w:rsidR="00DA58C8" w:rsidRPr="00DA58C8" w14:paraId="599CEB6A" w14:textId="77777777" w:rsidTr="00DA58C8">
        <w:trPr>
          <w:trHeight w:val="290"/>
        </w:trPr>
        <w:tc>
          <w:tcPr>
            <w:tcW w:w="5760" w:type="dxa"/>
            <w:noWrap/>
            <w:hideMark/>
          </w:tcPr>
          <w:p w14:paraId="650902B3" w14:textId="77777777" w:rsidR="00DA58C8" w:rsidRPr="00DA58C8" w:rsidRDefault="00C03059" w:rsidP="00DA58C8">
            <w:pPr>
              <w:pStyle w:val="Eivli"/>
              <w:rPr>
                <w:u w:val="single"/>
              </w:rPr>
            </w:pPr>
            <w:hyperlink r:id="rId101" w:history="1">
              <w:r w:rsidR="00DA58C8" w:rsidRPr="00DA58C8">
                <w:rPr>
                  <w:rStyle w:val="Hyperlinkki"/>
                </w:rPr>
                <w:t>Sokos-Herkku Tampere, Tampere</w:t>
              </w:r>
            </w:hyperlink>
          </w:p>
        </w:tc>
        <w:tc>
          <w:tcPr>
            <w:tcW w:w="2200" w:type="dxa"/>
            <w:noWrap/>
            <w:hideMark/>
          </w:tcPr>
          <w:p w14:paraId="25B987D6" w14:textId="77777777" w:rsidR="00DA58C8" w:rsidRPr="00DA58C8" w:rsidRDefault="00DA58C8" w:rsidP="00DA58C8">
            <w:pPr>
              <w:pStyle w:val="Eivli"/>
            </w:pPr>
            <w:r w:rsidRPr="00DA58C8">
              <w:t>Tampere</w:t>
            </w:r>
          </w:p>
        </w:tc>
      </w:tr>
      <w:tr w:rsidR="00DA58C8" w:rsidRPr="00DA58C8" w14:paraId="0446C64D" w14:textId="77777777" w:rsidTr="00DA58C8">
        <w:trPr>
          <w:trHeight w:val="290"/>
        </w:trPr>
        <w:tc>
          <w:tcPr>
            <w:tcW w:w="5760" w:type="dxa"/>
            <w:noWrap/>
            <w:hideMark/>
          </w:tcPr>
          <w:p w14:paraId="74003711" w14:textId="77777777" w:rsidR="00DA58C8" w:rsidRPr="00DA58C8" w:rsidRDefault="00C03059" w:rsidP="00DA58C8">
            <w:pPr>
              <w:pStyle w:val="Eivli"/>
              <w:rPr>
                <w:u w:val="single"/>
              </w:rPr>
            </w:pPr>
            <w:hyperlink r:id="rId102" w:history="1">
              <w:r w:rsidR="00DA58C8" w:rsidRPr="00DA58C8">
                <w:rPr>
                  <w:rStyle w:val="Hyperlinkki"/>
                </w:rPr>
                <w:t>Wotkin's tehtaanmyymälä, Helsinki</w:t>
              </w:r>
            </w:hyperlink>
          </w:p>
        </w:tc>
        <w:tc>
          <w:tcPr>
            <w:tcW w:w="2200" w:type="dxa"/>
            <w:noWrap/>
            <w:hideMark/>
          </w:tcPr>
          <w:p w14:paraId="474D8727" w14:textId="77777777" w:rsidR="00DA58C8" w:rsidRPr="00DA58C8" w:rsidRDefault="00DA58C8" w:rsidP="00DA58C8">
            <w:pPr>
              <w:pStyle w:val="Eivli"/>
            </w:pPr>
            <w:r w:rsidRPr="00DA58C8">
              <w:t>Helsinki</w:t>
            </w:r>
          </w:p>
        </w:tc>
      </w:tr>
      <w:tr w:rsidR="00DA58C8" w:rsidRPr="00DA58C8" w14:paraId="28D555C9" w14:textId="77777777" w:rsidTr="00DA58C8">
        <w:trPr>
          <w:trHeight w:val="290"/>
        </w:trPr>
        <w:tc>
          <w:tcPr>
            <w:tcW w:w="5760" w:type="dxa"/>
            <w:noWrap/>
            <w:hideMark/>
          </w:tcPr>
          <w:p w14:paraId="2A32375D" w14:textId="77777777" w:rsidR="00DA58C8" w:rsidRPr="00DA58C8" w:rsidRDefault="00DA58C8" w:rsidP="00DA58C8">
            <w:pPr>
              <w:pStyle w:val="Eivli"/>
            </w:pPr>
          </w:p>
        </w:tc>
        <w:tc>
          <w:tcPr>
            <w:tcW w:w="2200" w:type="dxa"/>
            <w:noWrap/>
            <w:hideMark/>
          </w:tcPr>
          <w:p w14:paraId="6382B7E2" w14:textId="77777777" w:rsidR="00DA58C8" w:rsidRPr="00DA58C8" w:rsidRDefault="00DA58C8" w:rsidP="00DA58C8">
            <w:pPr>
              <w:pStyle w:val="Eivli"/>
            </w:pPr>
          </w:p>
        </w:tc>
      </w:tr>
      <w:tr w:rsidR="00DA58C8" w:rsidRPr="00DA58C8" w14:paraId="78643097" w14:textId="77777777" w:rsidTr="00DA58C8">
        <w:trPr>
          <w:trHeight w:val="350"/>
        </w:trPr>
        <w:tc>
          <w:tcPr>
            <w:tcW w:w="5760" w:type="dxa"/>
            <w:noWrap/>
            <w:hideMark/>
          </w:tcPr>
          <w:p w14:paraId="1B48BD17" w14:textId="77777777" w:rsidR="00DA58C8" w:rsidRPr="00DA58C8" w:rsidRDefault="00DA58C8" w:rsidP="00DA58C8">
            <w:pPr>
              <w:pStyle w:val="Eivli"/>
              <w:rPr>
                <w:b/>
                <w:bCs/>
              </w:rPr>
            </w:pPr>
            <w:r w:rsidRPr="00DA58C8">
              <w:rPr>
                <w:b/>
                <w:bCs/>
              </w:rPr>
              <w:t>JUHLAPALVELUT, CATERING</w:t>
            </w:r>
          </w:p>
        </w:tc>
        <w:tc>
          <w:tcPr>
            <w:tcW w:w="2200" w:type="dxa"/>
            <w:noWrap/>
            <w:hideMark/>
          </w:tcPr>
          <w:p w14:paraId="508AD041" w14:textId="77777777" w:rsidR="00DA58C8" w:rsidRPr="00DA58C8" w:rsidRDefault="00DA58C8" w:rsidP="00DA58C8">
            <w:pPr>
              <w:pStyle w:val="Eivli"/>
              <w:rPr>
                <w:b/>
                <w:bCs/>
              </w:rPr>
            </w:pPr>
          </w:p>
        </w:tc>
      </w:tr>
      <w:tr w:rsidR="00DA58C8" w:rsidRPr="00DA58C8" w14:paraId="75EED99A" w14:textId="77777777" w:rsidTr="00DA58C8">
        <w:trPr>
          <w:trHeight w:val="290"/>
        </w:trPr>
        <w:tc>
          <w:tcPr>
            <w:tcW w:w="5760" w:type="dxa"/>
            <w:noWrap/>
            <w:hideMark/>
          </w:tcPr>
          <w:p w14:paraId="36A90F09" w14:textId="77777777" w:rsidR="00DA58C8" w:rsidRPr="00DA58C8" w:rsidRDefault="00C03059" w:rsidP="00DA58C8">
            <w:pPr>
              <w:pStyle w:val="Eivli"/>
              <w:rPr>
                <w:u w:val="single"/>
              </w:rPr>
            </w:pPr>
            <w:hyperlink r:id="rId103" w:history="1">
              <w:r w:rsidR="00DA58C8" w:rsidRPr="00DA58C8">
                <w:rPr>
                  <w:rStyle w:val="Hyperlinkki"/>
                </w:rPr>
                <w:t>Armas Catering Oy, Tampere</w:t>
              </w:r>
            </w:hyperlink>
          </w:p>
        </w:tc>
        <w:tc>
          <w:tcPr>
            <w:tcW w:w="2200" w:type="dxa"/>
            <w:noWrap/>
            <w:hideMark/>
          </w:tcPr>
          <w:p w14:paraId="0EB2A19E" w14:textId="77777777" w:rsidR="00DA58C8" w:rsidRPr="00DA58C8" w:rsidRDefault="00DA58C8" w:rsidP="00DA58C8">
            <w:pPr>
              <w:pStyle w:val="Eivli"/>
            </w:pPr>
            <w:r w:rsidRPr="00DA58C8">
              <w:t>Tampere</w:t>
            </w:r>
          </w:p>
        </w:tc>
      </w:tr>
      <w:tr w:rsidR="00DA58C8" w:rsidRPr="00DA58C8" w14:paraId="64D39549" w14:textId="77777777" w:rsidTr="00DA58C8">
        <w:trPr>
          <w:trHeight w:val="290"/>
        </w:trPr>
        <w:tc>
          <w:tcPr>
            <w:tcW w:w="5760" w:type="dxa"/>
            <w:noWrap/>
            <w:hideMark/>
          </w:tcPr>
          <w:p w14:paraId="671ED36B" w14:textId="77777777" w:rsidR="00DA58C8" w:rsidRPr="00DA58C8" w:rsidRDefault="00C03059" w:rsidP="00DA58C8">
            <w:pPr>
              <w:pStyle w:val="Eivli"/>
              <w:rPr>
                <w:u w:val="single"/>
              </w:rPr>
            </w:pPr>
            <w:hyperlink r:id="rId104" w:history="1">
              <w:r w:rsidR="00DA58C8" w:rsidRPr="00DA58C8">
                <w:rPr>
                  <w:rStyle w:val="Hyperlinkki"/>
                </w:rPr>
                <w:t>Juvenes Juhlapalvelu, Tampere</w:t>
              </w:r>
            </w:hyperlink>
          </w:p>
        </w:tc>
        <w:tc>
          <w:tcPr>
            <w:tcW w:w="2200" w:type="dxa"/>
            <w:noWrap/>
            <w:hideMark/>
          </w:tcPr>
          <w:p w14:paraId="24A18E0F" w14:textId="77777777" w:rsidR="00DA58C8" w:rsidRPr="00DA58C8" w:rsidRDefault="00DA58C8" w:rsidP="00DA58C8">
            <w:pPr>
              <w:pStyle w:val="Eivli"/>
            </w:pPr>
            <w:r w:rsidRPr="00DA58C8">
              <w:t>Tampere</w:t>
            </w:r>
          </w:p>
        </w:tc>
      </w:tr>
    </w:tbl>
    <w:p w14:paraId="674C564E" w14:textId="699A1401" w:rsidR="00233331" w:rsidRDefault="00233331" w:rsidP="00DA58C8">
      <w:pPr>
        <w:pStyle w:val="Eivli"/>
        <w:rPr>
          <w:lang w:val="fi-FI"/>
        </w:rPr>
      </w:pPr>
    </w:p>
    <w:p w14:paraId="3D2E3B3D" w14:textId="5A7E4BAF" w:rsidR="00233331" w:rsidRPr="0035274C" w:rsidRDefault="00233331" w:rsidP="002C7077">
      <w:pPr>
        <w:pStyle w:val="Otsikko1"/>
        <w:spacing w:before="43"/>
        <w:rPr>
          <w:rFonts w:ascii="Times New Roman" w:hAnsi="Times New Roman"/>
          <w:sz w:val="20"/>
          <w:lang w:val="fi-FI"/>
        </w:rPr>
      </w:pPr>
    </w:p>
    <w:p w14:paraId="2DCB3E5A" w14:textId="0A385590" w:rsidR="0088511A" w:rsidRPr="00015767" w:rsidRDefault="00482F61" w:rsidP="00E0724A">
      <w:pPr>
        <w:pStyle w:val="Otsikko1"/>
        <w:spacing w:before="216"/>
        <w:ind w:left="0"/>
        <w:rPr>
          <w:rFonts w:ascii="Times New Roman" w:hAnsi="Times New Roman"/>
          <w:sz w:val="20"/>
          <w:lang w:val="fi-FI"/>
        </w:rPr>
      </w:pPr>
      <w:r w:rsidRPr="00015767">
        <w:rPr>
          <w:lang w:val="fi-FI"/>
        </w:rPr>
        <w:t>Liite 2: Suomessa järjestetyt kapitulit</w:t>
      </w:r>
    </w:p>
    <w:p w14:paraId="6923DA6F" w14:textId="77777777" w:rsidR="0088511A" w:rsidRPr="0035274C" w:rsidRDefault="0088511A">
      <w:pPr>
        <w:pStyle w:val="Leipteksti"/>
        <w:rPr>
          <w:rFonts w:ascii="Times New Roman" w:hAnsi="Times New Roman"/>
          <w:sz w:val="29"/>
          <w:lang w:val="fi-FI"/>
        </w:rPr>
      </w:pPr>
    </w:p>
    <w:tbl>
      <w:tblPr>
        <w:tblStyle w:val="TableNormal1"/>
        <w:tblW w:w="0" w:type="auto"/>
        <w:tblBorders>
          <w:top w:val="single" w:sz="18" w:space="0" w:color="C6BAA4"/>
          <w:left w:val="single" w:sz="18" w:space="0" w:color="C6BAA4"/>
          <w:bottom w:val="single" w:sz="18" w:space="0" w:color="C6BAA4"/>
          <w:right w:val="single" w:sz="18" w:space="0" w:color="C6BAA4"/>
          <w:insideH w:val="single" w:sz="18" w:space="0" w:color="C6BAA4"/>
          <w:insideV w:val="single" w:sz="18" w:space="0" w:color="C6BAA4"/>
        </w:tblBorders>
        <w:tblLook w:val="01E0" w:firstRow="1" w:lastRow="1" w:firstColumn="1" w:lastColumn="1" w:noHBand="0" w:noVBand="0"/>
      </w:tblPr>
      <w:tblGrid>
        <w:gridCol w:w="1664"/>
        <w:gridCol w:w="1947"/>
        <w:gridCol w:w="1459"/>
        <w:gridCol w:w="4937"/>
      </w:tblGrid>
      <w:tr w:rsidR="0088511A" w14:paraId="4C726A75" w14:textId="77777777">
        <w:trPr>
          <w:trHeight w:val="292"/>
        </w:trPr>
        <w:tc>
          <w:tcPr>
            <w:tcW w:w="1664" w:type="dxa"/>
            <w:tcBorders>
              <w:top w:val="single" w:sz="0" w:space="0" w:color="000000"/>
              <w:left w:val="single" w:sz="0" w:space="0" w:color="000000"/>
              <w:right w:val="single" w:sz="4" w:space="0" w:color="C6BAA4"/>
            </w:tcBorders>
          </w:tcPr>
          <w:p w14:paraId="1F7FC911" w14:textId="77777777" w:rsidR="0088511A" w:rsidRDefault="00482F61">
            <w:pPr>
              <w:pStyle w:val="TableParagraph"/>
              <w:spacing w:line="273" w:lineRule="exact"/>
              <w:ind w:left="1074"/>
              <w:rPr>
                <w:b/>
                <w:sz w:val="24"/>
              </w:rPr>
            </w:pPr>
            <w:r>
              <w:rPr>
                <w:b/>
                <w:sz w:val="24"/>
              </w:rPr>
              <w:t>Nro</w:t>
            </w:r>
          </w:p>
        </w:tc>
        <w:tc>
          <w:tcPr>
            <w:tcW w:w="1947" w:type="dxa"/>
            <w:tcBorders>
              <w:top w:val="single" w:sz="0" w:space="0" w:color="000000"/>
              <w:left w:val="single" w:sz="4" w:space="0" w:color="C6BAA4"/>
              <w:right w:val="single" w:sz="4" w:space="0" w:color="C6BAA4"/>
            </w:tcBorders>
          </w:tcPr>
          <w:p w14:paraId="04514481" w14:textId="77777777" w:rsidR="0088511A" w:rsidRDefault="00482F61">
            <w:pPr>
              <w:pStyle w:val="TableParagraph"/>
              <w:spacing w:line="273" w:lineRule="exact"/>
              <w:ind w:right="148"/>
              <w:jc w:val="right"/>
              <w:rPr>
                <w:b/>
                <w:sz w:val="24"/>
              </w:rPr>
            </w:pPr>
            <w:r>
              <w:rPr>
                <w:b/>
                <w:sz w:val="24"/>
              </w:rPr>
              <w:t>vuosi</w:t>
            </w:r>
          </w:p>
        </w:tc>
        <w:tc>
          <w:tcPr>
            <w:tcW w:w="1459" w:type="dxa"/>
            <w:tcBorders>
              <w:top w:val="single" w:sz="0" w:space="0" w:color="000000"/>
              <w:left w:val="single" w:sz="4" w:space="0" w:color="C6BAA4"/>
              <w:right w:val="single" w:sz="4" w:space="0" w:color="C6BAA4"/>
            </w:tcBorders>
          </w:tcPr>
          <w:p w14:paraId="3CBDCC99" w14:textId="77777777" w:rsidR="0088511A" w:rsidRDefault="00482F61">
            <w:pPr>
              <w:pStyle w:val="TableParagraph"/>
              <w:spacing w:line="273" w:lineRule="exact"/>
              <w:ind w:left="429"/>
              <w:rPr>
                <w:b/>
                <w:sz w:val="24"/>
              </w:rPr>
            </w:pPr>
            <w:r>
              <w:rPr>
                <w:b/>
                <w:sz w:val="24"/>
              </w:rPr>
              <w:t>Aika</w:t>
            </w:r>
          </w:p>
        </w:tc>
        <w:tc>
          <w:tcPr>
            <w:tcW w:w="4937" w:type="dxa"/>
            <w:tcBorders>
              <w:top w:val="single" w:sz="0" w:space="0" w:color="000000"/>
              <w:left w:val="single" w:sz="4" w:space="0" w:color="C6BAA4"/>
              <w:right w:val="single" w:sz="0" w:space="0" w:color="000000"/>
            </w:tcBorders>
          </w:tcPr>
          <w:p w14:paraId="585EEB36" w14:textId="77777777" w:rsidR="0088511A" w:rsidRDefault="00482F61">
            <w:pPr>
              <w:pStyle w:val="TableParagraph"/>
              <w:spacing w:line="273" w:lineRule="exact"/>
              <w:ind w:left="109"/>
              <w:rPr>
                <w:b/>
                <w:sz w:val="24"/>
              </w:rPr>
            </w:pPr>
            <w:r>
              <w:rPr>
                <w:b/>
                <w:sz w:val="24"/>
              </w:rPr>
              <w:t>Paikka</w:t>
            </w:r>
          </w:p>
        </w:tc>
      </w:tr>
      <w:tr w:rsidR="0088511A" w14:paraId="1D690DDC" w14:textId="77777777">
        <w:trPr>
          <w:trHeight w:val="287"/>
        </w:trPr>
        <w:tc>
          <w:tcPr>
            <w:tcW w:w="1664" w:type="dxa"/>
            <w:tcBorders>
              <w:left w:val="single" w:sz="0" w:space="0" w:color="000000"/>
              <w:bottom w:val="single" w:sz="4" w:space="0" w:color="C6BAA4"/>
              <w:right w:val="single" w:sz="4" w:space="0" w:color="C6BAA4"/>
            </w:tcBorders>
            <w:shd w:val="clear" w:color="000000" w:fill="EBE8E0"/>
          </w:tcPr>
          <w:p w14:paraId="5C6ADD4C" w14:textId="77777777" w:rsidR="0088511A" w:rsidRDefault="00482F61">
            <w:pPr>
              <w:pStyle w:val="TableParagraph"/>
              <w:spacing w:line="268" w:lineRule="exact"/>
              <w:ind w:left="1074"/>
              <w:rPr>
                <w:b/>
                <w:sz w:val="24"/>
              </w:rPr>
            </w:pPr>
            <w:r>
              <w:rPr>
                <w:b/>
                <w:sz w:val="24"/>
              </w:rPr>
              <w:t>1.</w:t>
            </w:r>
          </w:p>
        </w:tc>
        <w:tc>
          <w:tcPr>
            <w:tcW w:w="1947" w:type="dxa"/>
            <w:tcBorders>
              <w:left w:val="single" w:sz="4" w:space="0" w:color="C6BAA4"/>
              <w:bottom w:val="single" w:sz="4" w:space="0" w:color="C6BAA4"/>
              <w:right w:val="single" w:sz="4" w:space="0" w:color="C6BAA4"/>
            </w:tcBorders>
            <w:shd w:val="clear" w:color="000000" w:fill="EBE8E0"/>
          </w:tcPr>
          <w:p w14:paraId="0AB8A1CD" w14:textId="77777777" w:rsidR="0088511A" w:rsidRDefault="00482F61">
            <w:pPr>
              <w:pStyle w:val="TableParagraph"/>
              <w:spacing w:line="268" w:lineRule="exact"/>
              <w:ind w:right="254"/>
              <w:jc w:val="right"/>
              <w:rPr>
                <w:sz w:val="24"/>
              </w:rPr>
            </w:pPr>
            <w:r>
              <w:rPr>
                <w:sz w:val="24"/>
              </w:rPr>
              <w:t>1964</w:t>
            </w:r>
          </w:p>
        </w:tc>
        <w:tc>
          <w:tcPr>
            <w:tcW w:w="1459" w:type="dxa"/>
            <w:tcBorders>
              <w:left w:val="single" w:sz="4" w:space="0" w:color="C6BAA4"/>
              <w:bottom w:val="single" w:sz="4" w:space="0" w:color="C6BAA4"/>
              <w:right w:val="single" w:sz="4" w:space="0" w:color="C6BAA4"/>
            </w:tcBorders>
            <w:shd w:val="clear" w:color="000000" w:fill="EBE8E0"/>
          </w:tcPr>
          <w:p w14:paraId="6823EC3E" w14:textId="77777777" w:rsidR="0088511A" w:rsidRDefault="00482F61">
            <w:pPr>
              <w:pStyle w:val="TableParagraph"/>
              <w:spacing w:line="268" w:lineRule="exact"/>
              <w:ind w:left="267"/>
              <w:rPr>
                <w:sz w:val="24"/>
              </w:rPr>
            </w:pPr>
            <w:r>
              <w:rPr>
                <w:sz w:val="24"/>
              </w:rPr>
              <w:t>6.-7.9.</w:t>
            </w:r>
          </w:p>
        </w:tc>
        <w:tc>
          <w:tcPr>
            <w:tcW w:w="4937" w:type="dxa"/>
            <w:tcBorders>
              <w:left w:val="single" w:sz="4" w:space="0" w:color="C6BAA4"/>
              <w:bottom w:val="single" w:sz="4" w:space="0" w:color="C6BAA4"/>
              <w:right w:val="single" w:sz="0" w:space="0" w:color="000000"/>
            </w:tcBorders>
            <w:shd w:val="clear" w:color="000000" w:fill="EBE8E0"/>
          </w:tcPr>
          <w:p w14:paraId="452AFE42" w14:textId="77777777" w:rsidR="0088511A" w:rsidRDefault="00482F61">
            <w:pPr>
              <w:pStyle w:val="TableParagraph"/>
              <w:spacing w:line="268" w:lineRule="exact"/>
              <w:ind w:left="109"/>
              <w:rPr>
                <w:sz w:val="24"/>
              </w:rPr>
            </w:pPr>
            <w:r>
              <w:rPr>
                <w:sz w:val="24"/>
              </w:rPr>
              <w:t>Helsinki</w:t>
            </w:r>
          </w:p>
        </w:tc>
      </w:tr>
      <w:tr w:rsidR="0088511A" w14:paraId="44F6FEF5"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62456944" w14:textId="77777777" w:rsidR="0088511A" w:rsidRDefault="00482F61">
            <w:pPr>
              <w:pStyle w:val="TableParagraph"/>
              <w:ind w:left="1074"/>
              <w:rPr>
                <w:b/>
                <w:sz w:val="24"/>
              </w:rPr>
            </w:pPr>
            <w:r>
              <w:rPr>
                <w:b/>
                <w:sz w:val="24"/>
              </w:rPr>
              <w:t>2.</w:t>
            </w:r>
          </w:p>
        </w:tc>
        <w:tc>
          <w:tcPr>
            <w:tcW w:w="1947" w:type="dxa"/>
            <w:tcBorders>
              <w:top w:val="single" w:sz="4" w:space="0" w:color="C6BAA4"/>
              <w:left w:val="single" w:sz="4" w:space="0" w:color="C6BAA4"/>
              <w:bottom w:val="single" w:sz="4" w:space="0" w:color="C6BAA4"/>
              <w:right w:val="single" w:sz="4" w:space="0" w:color="C6BAA4"/>
            </w:tcBorders>
          </w:tcPr>
          <w:p w14:paraId="1BE44653" w14:textId="77777777" w:rsidR="0088511A" w:rsidRDefault="00482F61">
            <w:pPr>
              <w:pStyle w:val="TableParagraph"/>
              <w:ind w:right="254"/>
              <w:jc w:val="right"/>
              <w:rPr>
                <w:sz w:val="24"/>
              </w:rPr>
            </w:pPr>
            <w:r>
              <w:rPr>
                <w:sz w:val="24"/>
              </w:rPr>
              <w:t>1965</w:t>
            </w:r>
          </w:p>
        </w:tc>
        <w:tc>
          <w:tcPr>
            <w:tcW w:w="1459" w:type="dxa"/>
            <w:tcBorders>
              <w:top w:val="single" w:sz="4" w:space="0" w:color="C6BAA4"/>
              <w:left w:val="single" w:sz="4" w:space="0" w:color="C6BAA4"/>
              <w:bottom w:val="single" w:sz="4" w:space="0" w:color="C6BAA4"/>
              <w:right w:val="single" w:sz="4" w:space="0" w:color="C6BAA4"/>
            </w:tcBorders>
          </w:tcPr>
          <w:p w14:paraId="1F6A91DB" w14:textId="77777777" w:rsidR="0088511A" w:rsidRDefault="00482F61">
            <w:pPr>
              <w:pStyle w:val="TableParagraph"/>
              <w:ind w:right="165"/>
              <w:jc w:val="right"/>
              <w:rPr>
                <w:sz w:val="24"/>
              </w:rPr>
            </w:pPr>
            <w:r>
              <w:rPr>
                <w:sz w:val="24"/>
              </w:rPr>
              <w:t>17.-18.10</w:t>
            </w:r>
          </w:p>
        </w:tc>
        <w:tc>
          <w:tcPr>
            <w:tcW w:w="4937" w:type="dxa"/>
            <w:tcBorders>
              <w:top w:val="single" w:sz="4" w:space="0" w:color="C6BAA4"/>
              <w:left w:val="single" w:sz="4" w:space="0" w:color="C6BAA4"/>
              <w:bottom w:val="single" w:sz="4" w:space="0" w:color="C6BAA4"/>
              <w:right w:val="single" w:sz="0" w:space="0" w:color="000000"/>
            </w:tcBorders>
          </w:tcPr>
          <w:p w14:paraId="566A3EC5" w14:textId="77777777" w:rsidR="0088511A" w:rsidRDefault="00482F61">
            <w:pPr>
              <w:pStyle w:val="TableParagraph"/>
              <w:ind w:left="109"/>
              <w:rPr>
                <w:sz w:val="24"/>
              </w:rPr>
            </w:pPr>
            <w:r>
              <w:rPr>
                <w:sz w:val="24"/>
              </w:rPr>
              <w:t>Turku</w:t>
            </w:r>
          </w:p>
        </w:tc>
      </w:tr>
      <w:tr w:rsidR="0088511A" w14:paraId="4B4DD562"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529FCC5A" w14:textId="77777777" w:rsidR="0088511A" w:rsidRDefault="00482F61">
            <w:pPr>
              <w:pStyle w:val="TableParagraph"/>
              <w:ind w:left="1074"/>
              <w:rPr>
                <w:b/>
                <w:sz w:val="24"/>
              </w:rPr>
            </w:pPr>
            <w:r>
              <w:rPr>
                <w:b/>
                <w:sz w:val="24"/>
              </w:rPr>
              <w:t>3.</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576F803F" w14:textId="77777777" w:rsidR="0088511A" w:rsidRDefault="00482F61">
            <w:pPr>
              <w:pStyle w:val="TableParagraph"/>
              <w:ind w:right="254"/>
              <w:jc w:val="right"/>
              <w:rPr>
                <w:sz w:val="24"/>
              </w:rPr>
            </w:pPr>
            <w:r>
              <w:rPr>
                <w:sz w:val="24"/>
              </w:rPr>
              <w:t>1966</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6B97CBC6" w14:textId="77777777" w:rsidR="0088511A" w:rsidRDefault="00482F61">
            <w:pPr>
              <w:pStyle w:val="TableParagraph"/>
              <w:ind w:right="199"/>
              <w:jc w:val="right"/>
              <w:rPr>
                <w:sz w:val="24"/>
              </w:rPr>
            </w:pPr>
            <w:r>
              <w:rPr>
                <w:sz w:val="24"/>
              </w:rPr>
              <w:t>30.7-1.8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3971516F" w14:textId="77777777" w:rsidR="0088511A" w:rsidRDefault="00482F61">
            <w:pPr>
              <w:pStyle w:val="TableParagraph"/>
              <w:ind w:left="109"/>
              <w:rPr>
                <w:sz w:val="24"/>
              </w:rPr>
            </w:pPr>
            <w:r>
              <w:rPr>
                <w:sz w:val="24"/>
              </w:rPr>
              <w:t>Rovaniemi</w:t>
            </w:r>
          </w:p>
        </w:tc>
      </w:tr>
      <w:tr w:rsidR="0088511A" w14:paraId="46CEA9A9"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03FFE413" w14:textId="77777777" w:rsidR="0088511A" w:rsidRDefault="00482F61">
            <w:pPr>
              <w:pStyle w:val="TableParagraph"/>
              <w:ind w:left="1074"/>
              <w:rPr>
                <w:b/>
                <w:sz w:val="24"/>
              </w:rPr>
            </w:pPr>
            <w:r>
              <w:rPr>
                <w:b/>
                <w:sz w:val="24"/>
              </w:rPr>
              <w:t>4.</w:t>
            </w:r>
          </w:p>
        </w:tc>
        <w:tc>
          <w:tcPr>
            <w:tcW w:w="1947" w:type="dxa"/>
            <w:tcBorders>
              <w:top w:val="single" w:sz="4" w:space="0" w:color="C6BAA4"/>
              <w:left w:val="single" w:sz="4" w:space="0" w:color="C6BAA4"/>
              <w:bottom w:val="single" w:sz="4" w:space="0" w:color="C6BAA4"/>
              <w:right w:val="single" w:sz="4" w:space="0" w:color="C6BAA4"/>
            </w:tcBorders>
          </w:tcPr>
          <w:p w14:paraId="0ADD6DB8" w14:textId="77777777" w:rsidR="0088511A" w:rsidRDefault="00482F61">
            <w:pPr>
              <w:pStyle w:val="TableParagraph"/>
              <w:ind w:right="254"/>
              <w:jc w:val="right"/>
              <w:rPr>
                <w:sz w:val="24"/>
              </w:rPr>
            </w:pPr>
            <w:r>
              <w:rPr>
                <w:sz w:val="24"/>
              </w:rPr>
              <w:t>1967</w:t>
            </w:r>
          </w:p>
        </w:tc>
        <w:tc>
          <w:tcPr>
            <w:tcW w:w="1459" w:type="dxa"/>
            <w:tcBorders>
              <w:top w:val="single" w:sz="4" w:space="0" w:color="C6BAA4"/>
              <w:left w:val="single" w:sz="4" w:space="0" w:color="C6BAA4"/>
              <w:bottom w:val="single" w:sz="4" w:space="0" w:color="C6BAA4"/>
              <w:right w:val="single" w:sz="4" w:space="0" w:color="C6BAA4"/>
            </w:tcBorders>
          </w:tcPr>
          <w:p w14:paraId="6BC6E3E3" w14:textId="77777777" w:rsidR="0088511A" w:rsidRDefault="00482F61">
            <w:pPr>
              <w:pStyle w:val="TableParagraph"/>
              <w:ind w:left="310"/>
              <w:rPr>
                <w:sz w:val="24"/>
              </w:rPr>
            </w:pPr>
            <w:r>
              <w:rPr>
                <w:sz w:val="24"/>
              </w:rPr>
              <w:t>5.-6.6.</w:t>
            </w:r>
          </w:p>
        </w:tc>
        <w:tc>
          <w:tcPr>
            <w:tcW w:w="4937" w:type="dxa"/>
            <w:tcBorders>
              <w:top w:val="single" w:sz="4" w:space="0" w:color="C6BAA4"/>
              <w:left w:val="single" w:sz="4" w:space="0" w:color="C6BAA4"/>
              <w:bottom w:val="single" w:sz="4" w:space="0" w:color="C6BAA4"/>
              <w:right w:val="single" w:sz="0" w:space="0" w:color="000000"/>
            </w:tcBorders>
          </w:tcPr>
          <w:p w14:paraId="48217692" w14:textId="77777777" w:rsidR="0088511A" w:rsidRDefault="00482F61">
            <w:pPr>
              <w:pStyle w:val="TableParagraph"/>
              <w:ind w:left="109"/>
              <w:rPr>
                <w:sz w:val="24"/>
              </w:rPr>
            </w:pPr>
            <w:r>
              <w:rPr>
                <w:sz w:val="24"/>
              </w:rPr>
              <w:t>MS Finlandia</w:t>
            </w:r>
          </w:p>
        </w:tc>
      </w:tr>
      <w:tr w:rsidR="0088511A" w14:paraId="08051091"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014FA472" w14:textId="77777777" w:rsidR="0088511A" w:rsidRDefault="00482F61">
            <w:pPr>
              <w:pStyle w:val="TableParagraph"/>
              <w:ind w:left="1074"/>
              <w:rPr>
                <w:b/>
                <w:sz w:val="24"/>
              </w:rPr>
            </w:pPr>
            <w:r>
              <w:rPr>
                <w:b/>
                <w:sz w:val="24"/>
              </w:rPr>
              <w:t>5.</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67645A0A" w14:textId="77777777" w:rsidR="0088511A" w:rsidRDefault="00482F61">
            <w:pPr>
              <w:pStyle w:val="TableParagraph"/>
              <w:ind w:right="254"/>
              <w:jc w:val="right"/>
              <w:rPr>
                <w:sz w:val="24"/>
              </w:rPr>
            </w:pPr>
            <w:r>
              <w:rPr>
                <w:sz w:val="24"/>
              </w:rPr>
              <w:t>1968</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0FDF2D6B" w14:textId="77777777" w:rsidR="0088511A" w:rsidRDefault="00482F61">
            <w:pPr>
              <w:pStyle w:val="TableParagraph"/>
              <w:ind w:left="324"/>
              <w:rPr>
                <w:sz w:val="24"/>
              </w:rPr>
            </w:pPr>
            <w:r>
              <w:rPr>
                <w:sz w:val="24"/>
              </w:rPr>
              <w:t>elokuu</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7FDE2381" w14:textId="77777777" w:rsidR="0088511A" w:rsidRDefault="00482F61">
            <w:pPr>
              <w:pStyle w:val="TableParagraph"/>
              <w:ind w:left="109"/>
              <w:rPr>
                <w:sz w:val="24"/>
              </w:rPr>
            </w:pPr>
            <w:r>
              <w:rPr>
                <w:sz w:val="24"/>
              </w:rPr>
              <w:t>Tampere</w:t>
            </w:r>
          </w:p>
        </w:tc>
      </w:tr>
      <w:tr w:rsidR="0088511A" w14:paraId="020B2281"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4559322A" w14:textId="77777777" w:rsidR="0088511A" w:rsidRDefault="00482F61">
            <w:pPr>
              <w:pStyle w:val="TableParagraph"/>
              <w:ind w:left="1074"/>
              <w:rPr>
                <w:b/>
                <w:sz w:val="24"/>
              </w:rPr>
            </w:pPr>
            <w:r>
              <w:rPr>
                <w:b/>
                <w:sz w:val="24"/>
              </w:rPr>
              <w:t>6.</w:t>
            </w:r>
          </w:p>
        </w:tc>
        <w:tc>
          <w:tcPr>
            <w:tcW w:w="1947" w:type="dxa"/>
            <w:tcBorders>
              <w:top w:val="single" w:sz="4" w:space="0" w:color="C6BAA4"/>
              <w:left w:val="single" w:sz="4" w:space="0" w:color="C6BAA4"/>
              <w:bottom w:val="single" w:sz="4" w:space="0" w:color="C6BAA4"/>
              <w:right w:val="single" w:sz="4" w:space="0" w:color="C6BAA4"/>
            </w:tcBorders>
          </w:tcPr>
          <w:p w14:paraId="09E64489" w14:textId="77777777" w:rsidR="0088511A" w:rsidRDefault="00482F61">
            <w:pPr>
              <w:pStyle w:val="TableParagraph"/>
              <w:ind w:right="254"/>
              <w:jc w:val="right"/>
              <w:rPr>
                <w:sz w:val="24"/>
              </w:rPr>
            </w:pPr>
            <w:r>
              <w:rPr>
                <w:sz w:val="24"/>
              </w:rPr>
              <w:t>1970</w:t>
            </w:r>
          </w:p>
        </w:tc>
        <w:tc>
          <w:tcPr>
            <w:tcW w:w="1459" w:type="dxa"/>
            <w:tcBorders>
              <w:top w:val="single" w:sz="4" w:space="0" w:color="C6BAA4"/>
              <w:left w:val="single" w:sz="4" w:space="0" w:color="C6BAA4"/>
              <w:bottom w:val="single" w:sz="4" w:space="0" w:color="C6BAA4"/>
              <w:right w:val="single" w:sz="4" w:space="0" w:color="C6BAA4"/>
            </w:tcBorders>
          </w:tcPr>
          <w:p w14:paraId="61DFF5FD" w14:textId="77777777" w:rsidR="0088511A" w:rsidRDefault="00482F61">
            <w:pPr>
              <w:pStyle w:val="TableParagraph"/>
              <w:ind w:right="199"/>
              <w:jc w:val="right"/>
              <w:rPr>
                <w:sz w:val="24"/>
              </w:rPr>
            </w:pPr>
            <w:r>
              <w:rPr>
                <w:sz w:val="24"/>
              </w:rPr>
              <w:t>16.-17.8</w:t>
            </w:r>
          </w:p>
        </w:tc>
        <w:tc>
          <w:tcPr>
            <w:tcW w:w="4937" w:type="dxa"/>
            <w:tcBorders>
              <w:top w:val="single" w:sz="4" w:space="0" w:color="C6BAA4"/>
              <w:left w:val="single" w:sz="4" w:space="0" w:color="C6BAA4"/>
              <w:bottom w:val="single" w:sz="4" w:space="0" w:color="C6BAA4"/>
              <w:right w:val="single" w:sz="0" w:space="0" w:color="000000"/>
            </w:tcBorders>
          </w:tcPr>
          <w:p w14:paraId="67ECC9EB" w14:textId="77777777" w:rsidR="0088511A" w:rsidRDefault="00482F61">
            <w:pPr>
              <w:pStyle w:val="TableParagraph"/>
              <w:ind w:left="109"/>
              <w:rPr>
                <w:sz w:val="24"/>
              </w:rPr>
            </w:pPr>
            <w:r>
              <w:rPr>
                <w:sz w:val="24"/>
              </w:rPr>
              <w:t>Porvoo</w:t>
            </w:r>
          </w:p>
        </w:tc>
      </w:tr>
      <w:tr w:rsidR="0088511A" w14:paraId="4C678471"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00375215" w14:textId="77777777" w:rsidR="0088511A" w:rsidRDefault="00482F61">
            <w:pPr>
              <w:pStyle w:val="TableParagraph"/>
              <w:ind w:left="1074"/>
              <w:rPr>
                <w:b/>
                <w:sz w:val="24"/>
              </w:rPr>
            </w:pPr>
            <w:r>
              <w:rPr>
                <w:b/>
                <w:sz w:val="24"/>
              </w:rPr>
              <w:t>7.</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6554B157" w14:textId="77777777" w:rsidR="0088511A" w:rsidRDefault="00482F61">
            <w:pPr>
              <w:pStyle w:val="TableParagraph"/>
              <w:ind w:right="254"/>
              <w:jc w:val="right"/>
              <w:rPr>
                <w:sz w:val="24"/>
              </w:rPr>
            </w:pPr>
            <w:r>
              <w:rPr>
                <w:sz w:val="24"/>
              </w:rPr>
              <w:t>1972</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7D2452E7" w14:textId="77777777" w:rsidR="0088511A" w:rsidRDefault="00482F61">
            <w:pPr>
              <w:pStyle w:val="TableParagraph"/>
              <w:ind w:right="155"/>
              <w:jc w:val="right"/>
              <w:rPr>
                <w:sz w:val="24"/>
              </w:rPr>
            </w:pPr>
            <w:r>
              <w:rPr>
                <w:sz w:val="24"/>
              </w:rPr>
              <w:t>15.-16.8.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758D64F8" w14:textId="77777777" w:rsidR="0088511A" w:rsidRDefault="00482F61">
            <w:pPr>
              <w:pStyle w:val="TableParagraph"/>
              <w:ind w:left="109"/>
              <w:rPr>
                <w:sz w:val="24"/>
              </w:rPr>
            </w:pPr>
            <w:r>
              <w:rPr>
                <w:sz w:val="24"/>
              </w:rPr>
              <w:t>Kuopio</w:t>
            </w:r>
          </w:p>
        </w:tc>
      </w:tr>
      <w:tr w:rsidR="0088511A" w14:paraId="74F5F70F"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3A50B0C1" w14:textId="77777777" w:rsidR="0088511A" w:rsidRDefault="00482F61">
            <w:pPr>
              <w:pStyle w:val="TableParagraph"/>
              <w:ind w:left="1074"/>
              <w:rPr>
                <w:b/>
                <w:sz w:val="24"/>
              </w:rPr>
            </w:pPr>
            <w:r>
              <w:rPr>
                <w:b/>
                <w:sz w:val="24"/>
              </w:rPr>
              <w:t>8.</w:t>
            </w:r>
          </w:p>
        </w:tc>
        <w:tc>
          <w:tcPr>
            <w:tcW w:w="1947" w:type="dxa"/>
            <w:tcBorders>
              <w:top w:val="single" w:sz="4" w:space="0" w:color="C6BAA4"/>
              <w:left w:val="single" w:sz="4" w:space="0" w:color="C6BAA4"/>
              <w:bottom w:val="single" w:sz="4" w:space="0" w:color="C6BAA4"/>
              <w:right w:val="single" w:sz="4" w:space="0" w:color="C6BAA4"/>
            </w:tcBorders>
          </w:tcPr>
          <w:p w14:paraId="44999D73" w14:textId="77777777" w:rsidR="0088511A" w:rsidRDefault="00482F61">
            <w:pPr>
              <w:pStyle w:val="TableParagraph"/>
              <w:ind w:right="254"/>
              <w:jc w:val="right"/>
              <w:rPr>
                <w:sz w:val="24"/>
              </w:rPr>
            </w:pPr>
            <w:r>
              <w:rPr>
                <w:sz w:val="24"/>
              </w:rPr>
              <w:t>1974</w:t>
            </w:r>
          </w:p>
        </w:tc>
        <w:tc>
          <w:tcPr>
            <w:tcW w:w="1459" w:type="dxa"/>
            <w:tcBorders>
              <w:top w:val="single" w:sz="4" w:space="0" w:color="C6BAA4"/>
              <w:left w:val="single" w:sz="4" w:space="0" w:color="C6BAA4"/>
              <w:bottom w:val="single" w:sz="4" w:space="0" w:color="C6BAA4"/>
              <w:right w:val="single" w:sz="4" w:space="0" w:color="C6BAA4"/>
            </w:tcBorders>
          </w:tcPr>
          <w:p w14:paraId="543A2D9A" w14:textId="77777777" w:rsidR="0088511A" w:rsidRDefault="00482F61">
            <w:pPr>
              <w:pStyle w:val="TableParagraph"/>
              <w:ind w:right="199"/>
              <w:jc w:val="right"/>
              <w:rPr>
                <w:sz w:val="24"/>
              </w:rPr>
            </w:pPr>
            <w:r>
              <w:rPr>
                <w:sz w:val="24"/>
              </w:rPr>
              <w:t>23.-24.8</w:t>
            </w:r>
          </w:p>
        </w:tc>
        <w:tc>
          <w:tcPr>
            <w:tcW w:w="4937" w:type="dxa"/>
            <w:tcBorders>
              <w:top w:val="single" w:sz="4" w:space="0" w:color="C6BAA4"/>
              <w:left w:val="single" w:sz="4" w:space="0" w:color="C6BAA4"/>
              <w:bottom w:val="single" w:sz="4" w:space="0" w:color="C6BAA4"/>
              <w:right w:val="single" w:sz="0" w:space="0" w:color="000000"/>
            </w:tcBorders>
          </w:tcPr>
          <w:p w14:paraId="56F44B34" w14:textId="77777777" w:rsidR="0088511A" w:rsidRDefault="00482F61">
            <w:pPr>
              <w:pStyle w:val="TableParagraph"/>
              <w:ind w:left="109"/>
              <w:rPr>
                <w:sz w:val="24"/>
              </w:rPr>
            </w:pPr>
            <w:r>
              <w:rPr>
                <w:sz w:val="24"/>
              </w:rPr>
              <w:t>Lappeenranta-Imatra</w:t>
            </w:r>
          </w:p>
        </w:tc>
      </w:tr>
      <w:tr w:rsidR="0088511A" w14:paraId="73668AFD"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1B13ED3E" w14:textId="77777777" w:rsidR="0088511A" w:rsidRDefault="00482F61">
            <w:pPr>
              <w:pStyle w:val="TableParagraph"/>
              <w:ind w:left="1074"/>
              <w:rPr>
                <w:b/>
                <w:sz w:val="24"/>
              </w:rPr>
            </w:pPr>
            <w:r>
              <w:rPr>
                <w:b/>
                <w:sz w:val="24"/>
              </w:rPr>
              <w:t>9.</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6681217D" w14:textId="77777777" w:rsidR="0088511A" w:rsidRDefault="00482F61">
            <w:pPr>
              <w:pStyle w:val="TableParagraph"/>
              <w:ind w:right="254"/>
              <w:jc w:val="right"/>
              <w:rPr>
                <w:sz w:val="24"/>
              </w:rPr>
            </w:pPr>
            <w:r>
              <w:rPr>
                <w:sz w:val="24"/>
              </w:rPr>
              <w:t>1976</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02EE9A92" w14:textId="77777777" w:rsidR="0088511A" w:rsidRDefault="00482F61">
            <w:pPr>
              <w:pStyle w:val="TableParagraph"/>
              <w:ind w:left="310"/>
              <w:rPr>
                <w:sz w:val="24"/>
              </w:rPr>
            </w:pPr>
            <w:r>
              <w:rPr>
                <w:sz w:val="24"/>
              </w:rPr>
              <w:t>7.-8.8.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16AC8492" w14:textId="77777777" w:rsidR="0088511A" w:rsidRDefault="00482F61">
            <w:pPr>
              <w:pStyle w:val="TableParagraph"/>
              <w:ind w:left="109"/>
              <w:rPr>
                <w:sz w:val="24"/>
              </w:rPr>
            </w:pPr>
            <w:r>
              <w:rPr>
                <w:sz w:val="24"/>
              </w:rPr>
              <w:t>Rovaniemi</w:t>
            </w:r>
          </w:p>
        </w:tc>
      </w:tr>
      <w:tr w:rsidR="0088511A" w14:paraId="1BEACDCF"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3FEEF45C" w14:textId="77777777" w:rsidR="0088511A" w:rsidRDefault="00482F61">
            <w:pPr>
              <w:pStyle w:val="TableParagraph"/>
              <w:ind w:left="1074"/>
              <w:rPr>
                <w:b/>
                <w:sz w:val="24"/>
              </w:rPr>
            </w:pPr>
            <w:r>
              <w:rPr>
                <w:b/>
                <w:sz w:val="24"/>
              </w:rPr>
              <w:t>10.</w:t>
            </w:r>
          </w:p>
        </w:tc>
        <w:tc>
          <w:tcPr>
            <w:tcW w:w="1947" w:type="dxa"/>
            <w:tcBorders>
              <w:top w:val="single" w:sz="4" w:space="0" w:color="C6BAA4"/>
              <w:left w:val="single" w:sz="4" w:space="0" w:color="C6BAA4"/>
              <w:bottom w:val="single" w:sz="4" w:space="0" w:color="C6BAA4"/>
              <w:right w:val="single" w:sz="4" w:space="0" w:color="C6BAA4"/>
            </w:tcBorders>
          </w:tcPr>
          <w:p w14:paraId="4D214F5A" w14:textId="77777777" w:rsidR="0088511A" w:rsidRDefault="00482F61">
            <w:pPr>
              <w:pStyle w:val="TableParagraph"/>
              <w:ind w:right="254"/>
              <w:jc w:val="right"/>
              <w:rPr>
                <w:sz w:val="24"/>
              </w:rPr>
            </w:pPr>
            <w:r>
              <w:rPr>
                <w:sz w:val="24"/>
              </w:rPr>
              <w:t>1978</w:t>
            </w:r>
          </w:p>
        </w:tc>
        <w:tc>
          <w:tcPr>
            <w:tcW w:w="1459" w:type="dxa"/>
            <w:tcBorders>
              <w:top w:val="single" w:sz="4" w:space="0" w:color="C6BAA4"/>
              <w:left w:val="single" w:sz="4" w:space="0" w:color="C6BAA4"/>
              <w:bottom w:val="single" w:sz="4" w:space="0" w:color="C6BAA4"/>
              <w:right w:val="single" w:sz="4" w:space="0" w:color="C6BAA4"/>
            </w:tcBorders>
          </w:tcPr>
          <w:p w14:paraId="11EE190C" w14:textId="77777777" w:rsidR="0088511A" w:rsidRDefault="00482F61">
            <w:pPr>
              <w:pStyle w:val="TableParagraph"/>
              <w:ind w:right="199"/>
              <w:jc w:val="right"/>
              <w:rPr>
                <w:sz w:val="24"/>
              </w:rPr>
            </w:pPr>
            <w:r>
              <w:rPr>
                <w:sz w:val="24"/>
              </w:rPr>
              <w:t>23.-25.5</w:t>
            </w:r>
          </w:p>
        </w:tc>
        <w:tc>
          <w:tcPr>
            <w:tcW w:w="4937" w:type="dxa"/>
            <w:tcBorders>
              <w:top w:val="single" w:sz="4" w:space="0" w:color="C6BAA4"/>
              <w:left w:val="single" w:sz="4" w:space="0" w:color="C6BAA4"/>
              <w:bottom w:val="single" w:sz="4" w:space="0" w:color="C6BAA4"/>
              <w:right w:val="single" w:sz="0" w:space="0" w:color="000000"/>
            </w:tcBorders>
          </w:tcPr>
          <w:p w14:paraId="7643A3AB" w14:textId="77777777" w:rsidR="0088511A" w:rsidRDefault="00482F61">
            <w:pPr>
              <w:pStyle w:val="TableParagraph"/>
              <w:ind w:left="109"/>
              <w:rPr>
                <w:sz w:val="24"/>
              </w:rPr>
            </w:pPr>
            <w:r>
              <w:rPr>
                <w:sz w:val="24"/>
              </w:rPr>
              <w:t>MS Finnjet</w:t>
            </w:r>
          </w:p>
        </w:tc>
      </w:tr>
      <w:tr w:rsidR="0088511A" w14:paraId="2E950FBA"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19E64D40" w14:textId="77777777" w:rsidR="0088511A" w:rsidRDefault="00482F61">
            <w:pPr>
              <w:pStyle w:val="TableParagraph"/>
              <w:ind w:left="1074"/>
              <w:rPr>
                <w:b/>
                <w:sz w:val="24"/>
              </w:rPr>
            </w:pPr>
            <w:r>
              <w:rPr>
                <w:b/>
                <w:sz w:val="24"/>
              </w:rPr>
              <w:t>11.</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332E5BEE" w14:textId="77777777" w:rsidR="0088511A" w:rsidRDefault="00482F61">
            <w:pPr>
              <w:pStyle w:val="TableParagraph"/>
              <w:ind w:right="254"/>
              <w:jc w:val="right"/>
              <w:rPr>
                <w:sz w:val="24"/>
              </w:rPr>
            </w:pPr>
            <w:r>
              <w:rPr>
                <w:sz w:val="24"/>
              </w:rPr>
              <w:t>1980</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14897E79" w14:textId="77777777" w:rsidR="0088511A" w:rsidRDefault="0088511A">
            <w:pPr>
              <w:pStyle w:val="TableParagraph"/>
              <w:spacing w:line="240" w:lineRule="auto"/>
              <w:rPr>
                <w:rFonts w:ascii="Times New Roman" w:hAnsi="Times New Roman"/>
              </w:rPr>
            </w:pP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79C5A698" w14:textId="77777777" w:rsidR="0088511A" w:rsidRDefault="00482F61">
            <w:pPr>
              <w:pStyle w:val="TableParagraph"/>
              <w:ind w:left="109"/>
              <w:rPr>
                <w:sz w:val="24"/>
              </w:rPr>
            </w:pPr>
            <w:r>
              <w:rPr>
                <w:sz w:val="24"/>
              </w:rPr>
              <w:t>Lahti</w:t>
            </w:r>
          </w:p>
        </w:tc>
      </w:tr>
      <w:tr w:rsidR="0088511A" w14:paraId="7CC91477"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27892BD0" w14:textId="77777777" w:rsidR="0088511A" w:rsidRDefault="00482F61">
            <w:pPr>
              <w:pStyle w:val="TableParagraph"/>
              <w:ind w:left="1074"/>
              <w:rPr>
                <w:b/>
                <w:sz w:val="24"/>
              </w:rPr>
            </w:pPr>
            <w:r>
              <w:rPr>
                <w:b/>
                <w:sz w:val="24"/>
              </w:rPr>
              <w:t>12.</w:t>
            </w:r>
          </w:p>
        </w:tc>
        <w:tc>
          <w:tcPr>
            <w:tcW w:w="1947" w:type="dxa"/>
            <w:tcBorders>
              <w:top w:val="single" w:sz="4" w:space="0" w:color="C6BAA4"/>
              <w:left w:val="single" w:sz="4" w:space="0" w:color="C6BAA4"/>
              <w:bottom w:val="single" w:sz="4" w:space="0" w:color="C6BAA4"/>
              <w:right w:val="single" w:sz="4" w:space="0" w:color="C6BAA4"/>
            </w:tcBorders>
          </w:tcPr>
          <w:p w14:paraId="54628ADA" w14:textId="77777777" w:rsidR="0088511A" w:rsidRDefault="00482F61">
            <w:pPr>
              <w:pStyle w:val="TableParagraph"/>
              <w:ind w:right="254"/>
              <w:jc w:val="right"/>
              <w:rPr>
                <w:sz w:val="24"/>
              </w:rPr>
            </w:pPr>
            <w:r>
              <w:rPr>
                <w:sz w:val="24"/>
              </w:rPr>
              <w:t>1982</w:t>
            </w:r>
          </w:p>
        </w:tc>
        <w:tc>
          <w:tcPr>
            <w:tcW w:w="1459" w:type="dxa"/>
            <w:tcBorders>
              <w:top w:val="single" w:sz="4" w:space="0" w:color="C6BAA4"/>
              <w:left w:val="single" w:sz="4" w:space="0" w:color="C6BAA4"/>
              <w:bottom w:val="single" w:sz="4" w:space="0" w:color="C6BAA4"/>
              <w:right w:val="single" w:sz="4" w:space="0" w:color="C6BAA4"/>
            </w:tcBorders>
          </w:tcPr>
          <w:p w14:paraId="6375A130" w14:textId="77777777" w:rsidR="0088511A" w:rsidRDefault="00482F61">
            <w:pPr>
              <w:pStyle w:val="TableParagraph"/>
              <w:ind w:left="310"/>
              <w:rPr>
                <w:sz w:val="24"/>
              </w:rPr>
            </w:pPr>
            <w:r>
              <w:rPr>
                <w:sz w:val="24"/>
              </w:rPr>
              <w:t>4.-6.6.</w:t>
            </w:r>
          </w:p>
        </w:tc>
        <w:tc>
          <w:tcPr>
            <w:tcW w:w="4937" w:type="dxa"/>
            <w:tcBorders>
              <w:top w:val="single" w:sz="4" w:space="0" w:color="C6BAA4"/>
              <w:left w:val="single" w:sz="4" w:space="0" w:color="C6BAA4"/>
              <w:bottom w:val="single" w:sz="4" w:space="0" w:color="C6BAA4"/>
              <w:right w:val="single" w:sz="0" w:space="0" w:color="000000"/>
            </w:tcBorders>
          </w:tcPr>
          <w:p w14:paraId="32B5A008" w14:textId="77777777" w:rsidR="0088511A" w:rsidRDefault="00482F61">
            <w:pPr>
              <w:pStyle w:val="TableParagraph"/>
              <w:ind w:left="109"/>
              <w:rPr>
                <w:sz w:val="24"/>
              </w:rPr>
            </w:pPr>
            <w:r>
              <w:rPr>
                <w:sz w:val="24"/>
              </w:rPr>
              <w:t>Turku</w:t>
            </w:r>
          </w:p>
        </w:tc>
      </w:tr>
      <w:tr w:rsidR="0088511A" w14:paraId="6E74988C"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492316F6" w14:textId="77777777" w:rsidR="0088511A" w:rsidRDefault="00482F61">
            <w:pPr>
              <w:pStyle w:val="TableParagraph"/>
              <w:ind w:left="1074"/>
              <w:rPr>
                <w:b/>
                <w:sz w:val="24"/>
              </w:rPr>
            </w:pPr>
            <w:r>
              <w:rPr>
                <w:b/>
                <w:sz w:val="24"/>
              </w:rPr>
              <w:t>13.</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6234AD69" w14:textId="77777777" w:rsidR="0088511A" w:rsidRDefault="00482F61">
            <w:pPr>
              <w:pStyle w:val="TableParagraph"/>
              <w:ind w:right="254"/>
              <w:jc w:val="right"/>
              <w:rPr>
                <w:sz w:val="24"/>
              </w:rPr>
            </w:pPr>
            <w:r>
              <w:rPr>
                <w:sz w:val="24"/>
              </w:rPr>
              <w:t>1984</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19ED9161" w14:textId="77777777" w:rsidR="0088511A" w:rsidRDefault="00482F61">
            <w:pPr>
              <w:pStyle w:val="TableParagraph"/>
              <w:ind w:right="199"/>
              <w:jc w:val="right"/>
              <w:rPr>
                <w:sz w:val="24"/>
              </w:rPr>
            </w:pPr>
            <w:r>
              <w:rPr>
                <w:sz w:val="24"/>
              </w:rPr>
              <w:t>18.-21.8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49EEEFDC" w14:textId="77777777" w:rsidR="0088511A" w:rsidRDefault="00482F61">
            <w:pPr>
              <w:pStyle w:val="TableParagraph"/>
              <w:ind w:left="109"/>
              <w:rPr>
                <w:sz w:val="24"/>
              </w:rPr>
            </w:pPr>
            <w:r>
              <w:rPr>
                <w:sz w:val="24"/>
              </w:rPr>
              <w:t>Rovaniemi</w:t>
            </w:r>
          </w:p>
        </w:tc>
      </w:tr>
      <w:tr w:rsidR="0088511A" w14:paraId="32116810"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0A0D1398" w14:textId="77777777" w:rsidR="0088511A" w:rsidRDefault="00482F61">
            <w:pPr>
              <w:pStyle w:val="TableParagraph"/>
              <w:ind w:left="1074"/>
              <w:rPr>
                <w:b/>
                <w:sz w:val="24"/>
              </w:rPr>
            </w:pPr>
            <w:r>
              <w:rPr>
                <w:b/>
                <w:sz w:val="24"/>
              </w:rPr>
              <w:t>14.</w:t>
            </w:r>
          </w:p>
        </w:tc>
        <w:tc>
          <w:tcPr>
            <w:tcW w:w="1947" w:type="dxa"/>
            <w:tcBorders>
              <w:top w:val="single" w:sz="4" w:space="0" w:color="C6BAA4"/>
              <w:left w:val="single" w:sz="4" w:space="0" w:color="C6BAA4"/>
              <w:bottom w:val="single" w:sz="4" w:space="0" w:color="C6BAA4"/>
              <w:right w:val="single" w:sz="4" w:space="0" w:color="C6BAA4"/>
            </w:tcBorders>
          </w:tcPr>
          <w:p w14:paraId="32B574E1" w14:textId="77777777" w:rsidR="0088511A" w:rsidRDefault="00482F61">
            <w:pPr>
              <w:pStyle w:val="TableParagraph"/>
              <w:ind w:right="254"/>
              <w:jc w:val="right"/>
              <w:rPr>
                <w:sz w:val="24"/>
              </w:rPr>
            </w:pPr>
            <w:r>
              <w:rPr>
                <w:sz w:val="24"/>
              </w:rPr>
              <w:t>1985</w:t>
            </w:r>
          </w:p>
        </w:tc>
        <w:tc>
          <w:tcPr>
            <w:tcW w:w="1459" w:type="dxa"/>
            <w:tcBorders>
              <w:top w:val="single" w:sz="4" w:space="0" w:color="C6BAA4"/>
              <w:left w:val="single" w:sz="4" w:space="0" w:color="C6BAA4"/>
              <w:bottom w:val="single" w:sz="4" w:space="0" w:color="C6BAA4"/>
              <w:right w:val="single" w:sz="4" w:space="0" w:color="C6BAA4"/>
            </w:tcBorders>
          </w:tcPr>
          <w:p w14:paraId="76519A3A" w14:textId="77777777" w:rsidR="0088511A" w:rsidRDefault="00482F61">
            <w:pPr>
              <w:pStyle w:val="TableParagraph"/>
              <w:ind w:left="159"/>
              <w:rPr>
                <w:sz w:val="24"/>
              </w:rPr>
            </w:pPr>
            <w:r>
              <w:rPr>
                <w:sz w:val="24"/>
              </w:rPr>
              <w:t>31.8-1.9</w:t>
            </w:r>
          </w:p>
        </w:tc>
        <w:tc>
          <w:tcPr>
            <w:tcW w:w="4937" w:type="dxa"/>
            <w:tcBorders>
              <w:top w:val="single" w:sz="4" w:space="0" w:color="C6BAA4"/>
              <w:left w:val="single" w:sz="4" w:space="0" w:color="C6BAA4"/>
              <w:bottom w:val="single" w:sz="4" w:space="0" w:color="C6BAA4"/>
              <w:right w:val="single" w:sz="0" w:space="0" w:color="000000"/>
            </w:tcBorders>
          </w:tcPr>
          <w:p w14:paraId="33968FA4" w14:textId="77777777" w:rsidR="0088511A" w:rsidRDefault="00482F61">
            <w:pPr>
              <w:pStyle w:val="TableParagraph"/>
              <w:ind w:left="109"/>
              <w:rPr>
                <w:sz w:val="24"/>
              </w:rPr>
            </w:pPr>
            <w:r>
              <w:rPr>
                <w:sz w:val="24"/>
              </w:rPr>
              <w:t>MS Svea (Turku)</w:t>
            </w:r>
          </w:p>
        </w:tc>
      </w:tr>
      <w:tr w:rsidR="0088511A" w14:paraId="06BF3444"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60D1ED5A" w14:textId="77777777" w:rsidR="0088511A" w:rsidRDefault="00482F61">
            <w:pPr>
              <w:pStyle w:val="TableParagraph"/>
              <w:ind w:left="1074"/>
              <w:rPr>
                <w:b/>
                <w:sz w:val="24"/>
              </w:rPr>
            </w:pPr>
            <w:r>
              <w:rPr>
                <w:b/>
                <w:sz w:val="24"/>
              </w:rPr>
              <w:t>15.</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708B70BB" w14:textId="77777777" w:rsidR="0088511A" w:rsidRDefault="00482F61">
            <w:pPr>
              <w:pStyle w:val="TableParagraph"/>
              <w:ind w:right="254"/>
              <w:jc w:val="right"/>
              <w:rPr>
                <w:sz w:val="24"/>
              </w:rPr>
            </w:pPr>
            <w:r>
              <w:rPr>
                <w:sz w:val="24"/>
              </w:rPr>
              <w:t>1986</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3070AA60" w14:textId="77777777" w:rsidR="0088511A" w:rsidRDefault="00482F61">
            <w:pPr>
              <w:pStyle w:val="TableParagraph"/>
              <w:spacing w:before="1" w:line="240" w:lineRule="auto"/>
              <w:ind w:left="356"/>
              <w:rPr>
                <w:rFonts w:ascii="Calibri" w:hAnsi="Calibri"/>
              </w:rPr>
            </w:pPr>
            <w:r>
              <w:rPr>
                <w:rFonts w:ascii="Calibri" w:hAnsi="Calibri"/>
              </w:rPr>
              <w:t>15.-17.8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6D44E2D7" w14:textId="77777777" w:rsidR="0088511A" w:rsidRDefault="00482F61">
            <w:pPr>
              <w:pStyle w:val="TableParagraph"/>
              <w:ind w:left="109"/>
              <w:rPr>
                <w:sz w:val="24"/>
              </w:rPr>
            </w:pPr>
            <w:r>
              <w:rPr>
                <w:sz w:val="24"/>
              </w:rPr>
              <w:t>Vaasa</w:t>
            </w:r>
          </w:p>
        </w:tc>
      </w:tr>
      <w:tr w:rsidR="0088511A" w14:paraId="1F3EE12E"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7044C661" w14:textId="77777777" w:rsidR="0088511A" w:rsidRDefault="00482F61">
            <w:pPr>
              <w:pStyle w:val="TableParagraph"/>
              <w:ind w:left="1074"/>
              <w:rPr>
                <w:b/>
                <w:sz w:val="24"/>
              </w:rPr>
            </w:pPr>
            <w:r>
              <w:rPr>
                <w:b/>
                <w:sz w:val="24"/>
              </w:rPr>
              <w:t>16.</w:t>
            </w:r>
          </w:p>
        </w:tc>
        <w:tc>
          <w:tcPr>
            <w:tcW w:w="1947" w:type="dxa"/>
            <w:tcBorders>
              <w:top w:val="single" w:sz="4" w:space="0" w:color="C6BAA4"/>
              <w:left w:val="single" w:sz="4" w:space="0" w:color="C6BAA4"/>
              <w:bottom w:val="single" w:sz="4" w:space="0" w:color="C6BAA4"/>
              <w:right w:val="single" w:sz="4" w:space="0" w:color="C6BAA4"/>
            </w:tcBorders>
          </w:tcPr>
          <w:p w14:paraId="197B617D" w14:textId="77777777" w:rsidR="0088511A" w:rsidRDefault="00482F61">
            <w:pPr>
              <w:pStyle w:val="TableParagraph"/>
              <w:ind w:right="254"/>
              <w:jc w:val="right"/>
              <w:rPr>
                <w:sz w:val="24"/>
              </w:rPr>
            </w:pPr>
            <w:r>
              <w:rPr>
                <w:sz w:val="24"/>
              </w:rPr>
              <w:t>1987</w:t>
            </w:r>
          </w:p>
        </w:tc>
        <w:tc>
          <w:tcPr>
            <w:tcW w:w="1459" w:type="dxa"/>
            <w:tcBorders>
              <w:top w:val="single" w:sz="4" w:space="0" w:color="C6BAA4"/>
              <w:left w:val="single" w:sz="4" w:space="0" w:color="C6BAA4"/>
              <w:bottom w:val="single" w:sz="4" w:space="0" w:color="C6BAA4"/>
              <w:right w:val="single" w:sz="4" w:space="0" w:color="C6BAA4"/>
            </w:tcBorders>
          </w:tcPr>
          <w:p w14:paraId="2D57C1C4" w14:textId="77777777" w:rsidR="0088511A" w:rsidRDefault="00482F61">
            <w:pPr>
              <w:pStyle w:val="TableParagraph"/>
              <w:ind w:right="199"/>
              <w:jc w:val="right"/>
              <w:rPr>
                <w:sz w:val="24"/>
              </w:rPr>
            </w:pPr>
            <w:r>
              <w:rPr>
                <w:sz w:val="24"/>
              </w:rPr>
              <w:t>15.-16.8</w:t>
            </w:r>
          </w:p>
        </w:tc>
        <w:tc>
          <w:tcPr>
            <w:tcW w:w="4937" w:type="dxa"/>
            <w:tcBorders>
              <w:top w:val="single" w:sz="4" w:space="0" w:color="C6BAA4"/>
              <w:left w:val="single" w:sz="4" w:space="0" w:color="C6BAA4"/>
              <w:bottom w:val="single" w:sz="4" w:space="0" w:color="C6BAA4"/>
              <w:right w:val="single" w:sz="0" w:space="0" w:color="000000"/>
            </w:tcBorders>
          </w:tcPr>
          <w:p w14:paraId="1AB14F60" w14:textId="77777777" w:rsidR="0088511A" w:rsidRDefault="00482F61">
            <w:pPr>
              <w:pStyle w:val="TableParagraph"/>
              <w:ind w:left="109"/>
              <w:rPr>
                <w:sz w:val="24"/>
              </w:rPr>
            </w:pPr>
            <w:r>
              <w:rPr>
                <w:sz w:val="24"/>
              </w:rPr>
              <w:t>Jyväskylä</w:t>
            </w:r>
          </w:p>
        </w:tc>
      </w:tr>
      <w:tr w:rsidR="0088511A" w14:paraId="0A8D9194"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4A516A3E" w14:textId="77777777" w:rsidR="0088511A" w:rsidRDefault="00482F61">
            <w:pPr>
              <w:pStyle w:val="TableParagraph"/>
              <w:ind w:left="1074"/>
              <w:rPr>
                <w:b/>
                <w:sz w:val="24"/>
              </w:rPr>
            </w:pPr>
            <w:r>
              <w:rPr>
                <w:b/>
                <w:sz w:val="24"/>
              </w:rPr>
              <w:t>17.</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30659FC5" w14:textId="77777777" w:rsidR="0088511A" w:rsidRDefault="00482F61">
            <w:pPr>
              <w:pStyle w:val="TableParagraph"/>
              <w:ind w:right="254"/>
              <w:jc w:val="right"/>
              <w:rPr>
                <w:sz w:val="24"/>
              </w:rPr>
            </w:pPr>
            <w:r>
              <w:rPr>
                <w:sz w:val="24"/>
              </w:rPr>
              <w:t>1988</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45AF1AD6" w14:textId="77777777" w:rsidR="0088511A" w:rsidRDefault="00482F61">
            <w:pPr>
              <w:pStyle w:val="TableParagraph"/>
              <w:ind w:right="199"/>
              <w:jc w:val="right"/>
              <w:rPr>
                <w:sz w:val="24"/>
              </w:rPr>
            </w:pPr>
            <w:r>
              <w:rPr>
                <w:sz w:val="24"/>
              </w:rPr>
              <w:t>19.-21.8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69A56E83" w14:textId="77777777" w:rsidR="0088511A" w:rsidRDefault="00482F61">
            <w:pPr>
              <w:pStyle w:val="TableParagraph"/>
              <w:ind w:left="109"/>
              <w:rPr>
                <w:sz w:val="24"/>
              </w:rPr>
            </w:pPr>
            <w:r>
              <w:rPr>
                <w:sz w:val="24"/>
              </w:rPr>
              <w:t>Lahti</w:t>
            </w:r>
          </w:p>
        </w:tc>
      </w:tr>
      <w:tr w:rsidR="0088511A" w14:paraId="3849B27C"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74168326" w14:textId="77777777" w:rsidR="0088511A" w:rsidRDefault="00482F61">
            <w:pPr>
              <w:pStyle w:val="TableParagraph"/>
              <w:ind w:left="1074"/>
              <w:rPr>
                <w:b/>
                <w:sz w:val="24"/>
              </w:rPr>
            </w:pPr>
            <w:r>
              <w:rPr>
                <w:b/>
                <w:sz w:val="24"/>
              </w:rPr>
              <w:t>18.</w:t>
            </w:r>
          </w:p>
        </w:tc>
        <w:tc>
          <w:tcPr>
            <w:tcW w:w="1947" w:type="dxa"/>
            <w:tcBorders>
              <w:top w:val="single" w:sz="4" w:space="0" w:color="C6BAA4"/>
              <w:left w:val="single" w:sz="4" w:space="0" w:color="C6BAA4"/>
              <w:bottom w:val="single" w:sz="4" w:space="0" w:color="C6BAA4"/>
              <w:right w:val="single" w:sz="4" w:space="0" w:color="C6BAA4"/>
            </w:tcBorders>
          </w:tcPr>
          <w:p w14:paraId="1EB24556" w14:textId="77777777" w:rsidR="0088511A" w:rsidRDefault="00482F61">
            <w:pPr>
              <w:pStyle w:val="TableParagraph"/>
              <w:ind w:right="254"/>
              <w:jc w:val="right"/>
              <w:rPr>
                <w:sz w:val="24"/>
              </w:rPr>
            </w:pPr>
            <w:r>
              <w:rPr>
                <w:sz w:val="24"/>
              </w:rPr>
              <w:t>1989</w:t>
            </w:r>
          </w:p>
        </w:tc>
        <w:tc>
          <w:tcPr>
            <w:tcW w:w="1459" w:type="dxa"/>
            <w:tcBorders>
              <w:top w:val="single" w:sz="4" w:space="0" w:color="C6BAA4"/>
              <w:left w:val="single" w:sz="4" w:space="0" w:color="C6BAA4"/>
              <w:bottom w:val="single" w:sz="4" w:space="0" w:color="C6BAA4"/>
              <w:right w:val="single" w:sz="4" w:space="0" w:color="C6BAA4"/>
            </w:tcBorders>
          </w:tcPr>
          <w:p w14:paraId="381AC9E3" w14:textId="77777777" w:rsidR="0088511A" w:rsidRDefault="00482F61">
            <w:pPr>
              <w:pStyle w:val="TableParagraph"/>
              <w:ind w:left="311"/>
              <w:rPr>
                <w:sz w:val="24"/>
              </w:rPr>
            </w:pPr>
            <w:r>
              <w:rPr>
                <w:sz w:val="24"/>
              </w:rPr>
              <w:t>4.-6.8</w:t>
            </w:r>
          </w:p>
        </w:tc>
        <w:tc>
          <w:tcPr>
            <w:tcW w:w="4937" w:type="dxa"/>
            <w:tcBorders>
              <w:top w:val="single" w:sz="4" w:space="0" w:color="C6BAA4"/>
              <w:left w:val="single" w:sz="4" w:space="0" w:color="C6BAA4"/>
              <w:bottom w:val="single" w:sz="4" w:space="0" w:color="C6BAA4"/>
              <w:right w:val="single" w:sz="0" w:space="0" w:color="000000"/>
            </w:tcBorders>
          </w:tcPr>
          <w:p w14:paraId="76BFD48A" w14:textId="77777777" w:rsidR="0088511A" w:rsidRDefault="00482F61">
            <w:pPr>
              <w:pStyle w:val="TableParagraph"/>
              <w:ind w:left="109"/>
              <w:rPr>
                <w:sz w:val="24"/>
              </w:rPr>
            </w:pPr>
            <w:r>
              <w:rPr>
                <w:sz w:val="24"/>
              </w:rPr>
              <w:t>Helsinki</w:t>
            </w:r>
          </w:p>
        </w:tc>
      </w:tr>
      <w:tr w:rsidR="0088511A" w14:paraId="3C6E93F4"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7E511EBA" w14:textId="77777777" w:rsidR="0088511A" w:rsidRDefault="00482F61">
            <w:pPr>
              <w:pStyle w:val="TableParagraph"/>
              <w:ind w:left="1074"/>
              <w:rPr>
                <w:b/>
                <w:sz w:val="24"/>
              </w:rPr>
            </w:pPr>
            <w:r>
              <w:rPr>
                <w:b/>
                <w:sz w:val="24"/>
              </w:rPr>
              <w:t>19.</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0914C40E" w14:textId="77777777" w:rsidR="0088511A" w:rsidRDefault="00482F61">
            <w:pPr>
              <w:pStyle w:val="TableParagraph"/>
              <w:ind w:right="254"/>
              <w:jc w:val="right"/>
              <w:rPr>
                <w:sz w:val="24"/>
              </w:rPr>
            </w:pPr>
            <w:r>
              <w:rPr>
                <w:sz w:val="24"/>
              </w:rPr>
              <w:t>1990</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7CB1F193" w14:textId="77777777" w:rsidR="0088511A" w:rsidRDefault="00482F61">
            <w:pPr>
              <w:pStyle w:val="TableParagraph"/>
              <w:ind w:right="155"/>
              <w:jc w:val="right"/>
              <w:rPr>
                <w:sz w:val="24"/>
              </w:rPr>
            </w:pPr>
            <w:r>
              <w:rPr>
                <w:sz w:val="24"/>
              </w:rPr>
              <w:t>18.-19.8.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518D7FD9" w14:textId="77777777" w:rsidR="0088511A" w:rsidRDefault="00482F61">
            <w:pPr>
              <w:pStyle w:val="TableParagraph"/>
              <w:ind w:left="109"/>
              <w:rPr>
                <w:sz w:val="24"/>
              </w:rPr>
            </w:pPr>
            <w:r>
              <w:rPr>
                <w:sz w:val="24"/>
              </w:rPr>
              <w:t>MS Silvia Regina,Turku</w:t>
            </w:r>
          </w:p>
        </w:tc>
      </w:tr>
      <w:tr w:rsidR="0088511A" w14:paraId="358A804D"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792ED599" w14:textId="77777777" w:rsidR="0088511A" w:rsidRDefault="00482F61">
            <w:pPr>
              <w:pStyle w:val="TableParagraph"/>
              <w:ind w:left="1074"/>
              <w:rPr>
                <w:b/>
                <w:sz w:val="24"/>
              </w:rPr>
            </w:pPr>
            <w:r>
              <w:rPr>
                <w:b/>
                <w:sz w:val="24"/>
              </w:rPr>
              <w:t>20.</w:t>
            </w:r>
          </w:p>
        </w:tc>
        <w:tc>
          <w:tcPr>
            <w:tcW w:w="1947" w:type="dxa"/>
            <w:tcBorders>
              <w:top w:val="single" w:sz="4" w:space="0" w:color="C6BAA4"/>
              <w:left w:val="single" w:sz="4" w:space="0" w:color="C6BAA4"/>
              <w:bottom w:val="single" w:sz="4" w:space="0" w:color="C6BAA4"/>
              <w:right w:val="single" w:sz="4" w:space="0" w:color="C6BAA4"/>
            </w:tcBorders>
          </w:tcPr>
          <w:p w14:paraId="14C5463F" w14:textId="77777777" w:rsidR="0088511A" w:rsidRDefault="00482F61">
            <w:pPr>
              <w:pStyle w:val="TableParagraph"/>
              <w:ind w:right="254"/>
              <w:jc w:val="right"/>
              <w:rPr>
                <w:sz w:val="24"/>
              </w:rPr>
            </w:pPr>
            <w:r>
              <w:rPr>
                <w:sz w:val="24"/>
              </w:rPr>
              <w:t>1991</w:t>
            </w:r>
          </w:p>
        </w:tc>
        <w:tc>
          <w:tcPr>
            <w:tcW w:w="1459" w:type="dxa"/>
            <w:tcBorders>
              <w:top w:val="single" w:sz="4" w:space="0" w:color="C6BAA4"/>
              <w:left w:val="single" w:sz="4" w:space="0" w:color="C6BAA4"/>
              <w:bottom w:val="single" w:sz="4" w:space="0" w:color="C6BAA4"/>
              <w:right w:val="single" w:sz="4" w:space="0" w:color="C6BAA4"/>
            </w:tcBorders>
          </w:tcPr>
          <w:p w14:paraId="6F249582" w14:textId="77777777" w:rsidR="0088511A" w:rsidRDefault="00482F61">
            <w:pPr>
              <w:pStyle w:val="TableParagraph"/>
              <w:ind w:left="277"/>
              <w:rPr>
                <w:sz w:val="24"/>
              </w:rPr>
            </w:pPr>
            <w:r>
              <w:rPr>
                <w:sz w:val="24"/>
              </w:rPr>
              <w:t>9.-11.8</w:t>
            </w:r>
          </w:p>
        </w:tc>
        <w:tc>
          <w:tcPr>
            <w:tcW w:w="4937" w:type="dxa"/>
            <w:tcBorders>
              <w:top w:val="single" w:sz="4" w:space="0" w:color="C6BAA4"/>
              <w:left w:val="single" w:sz="4" w:space="0" w:color="C6BAA4"/>
              <w:bottom w:val="single" w:sz="4" w:space="0" w:color="C6BAA4"/>
              <w:right w:val="single" w:sz="0" w:space="0" w:color="000000"/>
            </w:tcBorders>
          </w:tcPr>
          <w:p w14:paraId="69888606" w14:textId="77777777" w:rsidR="0088511A" w:rsidRDefault="00482F61">
            <w:pPr>
              <w:pStyle w:val="TableParagraph"/>
              <w:ind w:left="109"/>
              <w:rPr>
                <w:sz w:val="24"/>
              </w:rPr>
            </w:pPr>
            <w:r>
              <w:rPr>
                <w:sz w:val="24"/>
              </w:rPr>
              <w:t>Tampere</w:t>
            </w:r>
          </w:p>
        </w:tc>
      </w:tr>
      <w:tr w:rsidR="0088511A" w14:paraId="252D40CF"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1D68E7EF" w14:textId="77777777" w:rsidR="0088511A" w:rsidRDefault="00482F61">
            <w:pPr>
              <w:pStyle w:val="TableParagraph"/>
              <w:ind w:left="1074"/>
              <w:rPr>
                <w:b/>
                <w:sz w:val="24"/>
              </w:rPr>
            </w:pPr>
            <w:r>
              <w:rPr>
                <w:b/>
                <w:sz w:val="24"/>
              </w:rPr>
              <w:t>21.</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5C968D1F" w14:textId="77777777" w:rsidR="0088511A" w:rsidRDefault="00482F61">
            <w:pPr>
              <w:pStyle w:val="TableParagraph"/>
              <w:ind w:right="254"/>
              <w:jc w:val="right"/>
              <w:rPr>
                <w:sz w:val="24"/>
              </w:rPr>
            </w:pPr>
            <w:r>
              <w:rPr>
                <w:sz w:val="24"/>
              </w:rPr>
              <w:t>1992</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16B0BB2D" w14:textId="77777777" w:rsidR="0088511A" w:rsidRDefault="00482F61">
            <w:pPr>
              <w:pStyle w:val="TableParagraph"/>
              <w:ind w:left="353"/>
              <w:rPr>
                <w:sz w:val="24"/>
              </w:rPr>
            </w:pPr>
            <w:r>
              <w:rPr>
                <w:sz w:val="24"/>
              </w:rPr>
              <w:t>8.-9.8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150969D1" w14:textId="77777777" w:rsidR="0088511A" w:rsidRDefault="00482F61">
            <w:pPr>
              <w:pStyle w:val="TableParagraph"/>
              <w:ind w:left="109"/>
              <w:rPr>
                <w:sz w:val="24"/>
              </w:rPr>
            </w:pPr>
            <w:r>
              <w:rPr>
                <w:sz w:val="24"/>
              </w:rPr>
              <w:t>Maarianhamina</w:t>
            </w:r>
          </w:p>
        </w:tc>
      </w:tr>
      <w:tr w:rsidR="0088511A" w14:paraId="7BC1FF88"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541BFC6C" w14:textId="77777777" w:rsidR="0088511A" w:rsidRDefault="00482F61">
            <w:pPr>
              <w:pStyle w:val="TableParagraph"/>
              <w:ind w:left="1074"/>
              <w:rPr>
                <w:b/>
                <w:sz w:val="24"/>
              </w:rPr>
            </w:pPr>
            <w:r>
              <w:rPr>
                <w:b/>
                <w:sz w:val="24"/>
              </w:rPr>
              <w:t>22.</w:t>
            </w:r>
          </w:p>
        </w:tc>
        <w:tc>
          <w:tcPr>
            <w:tcW w:w="1947" w:type="dxa"/>
            <w:tcBorders>
              <w:top w:val="single" w:sz="4" w:space="0" w:color="C6BAA4"/>
              <w:left w:val="single" w:sz="4" w:space="0" w:color="C6BAA4"/>
              <w:bottom w:val="single" w:sz="4" w:space="0" w:color="C6BAA4"/>
              <w:right w:val="single" w:sz="4" w:space="0" w:color="C6BAA4"/>
            </w:tcBorders>
          </w:tcPr>
          <w:p w14:paraId="50AF900D" w14:textId="77777777" w:rsidR="0088511A" w:rsidRDefault="00482F61">
            <w:pPr>
              <w:pStyle w:val="TableParagraph"/>
              <w:ind w:right="254"/>
              <w:jc w:val="right"/>
              <w:rPr>
                <w:sz w:val="24"/>
              </w:rPr>
            </w:pPr>
            <w:r>
              <w:rPr>
                <w:sz w:val="24"/>
              </w:rPr>
              <w:t>1993</w:t>
            </w:r>
          </w:p>
        </w:tc>
        <w:tc>
          <w:tcPr>
            <w:tcW w:w="1459" w:type="dxa"/>
            <w:tcBorders>
              <w:top w:val="single" w:sz="4" w:space="0" w:color="C6BAA4"/>
              <w:left w:val="single" w:sz="4" w:space="0" w:color="C6BAA4"/>
              <w:bottom w:val="single" w:sz="4" w:space="0" w:color="C6BAA4"/>
              <w:right w:val="single" w:sz="4" w:space="0" w:color="C6BAA4"/>
            </w:tcBorders>
          </w:tcPr>
          <w:p w14:paraId="7A36343C" w14:textId="77777777" w:rsidR="0088511A" w:rsidRDefault="00482F61">
            <w:pPr>
              <w:pStyle w:val="TableParagraph"/>
              <w:ind w:right="155"/>
              <w:jc w:val="right"/>
              <w:rPr>
                <w:sz w:val="24"/>
              </w:rPr>
            </w:pPr>
            <w:r>
              <w:rPr>
                <w:sz w:val="24"/>
              </w:rPr>
              <w:t>13.-15.8.</w:t>
            </w:r>
          </w:p>
        </w:tc>
        <w:tc>
          <w:tcPr>
            <w:tcW w:w="4937" w:type="dxa"/>
            <w:tcBorders>
              <w:top w:val="single" w:sz="4" w:space="0" w:color="C6BAA4"/>
              <w:left w:val="single" w:sz="4" w:space="0" w:color="C6BAA4"/>
              <w:bottom w:val="single" w:sz="4" w:space="0" w:color="C6BAA4"/>
              <w:right w:val="single" w:sz="0" w:space="0" w:color="000000"/>
            </w:tcBorders>
          </w:tcPr>
          <w:p w14:paraId="0C7EE91F" w14:textId="77777777" w:rsidR="0088511A" w:rsidRDefault="00482F61">
            <w:pPr>
              <w:pStyle w:val="TableParagraph"/>
              <w:ind w:left="109"/>
              <w:rPr>
                <w:sz w:val="24"/>
              </w:rPr>
            </w:pPr>
            <w:r>
              <w:rPr>
                <w:sz w:val="24"/>
              </w:rPr>
              <w:t>Imatra</w:t>
            </w:r>
          </w:p>
        </w:tc>
      </w:tr>
      <w:tr w:rsidR="0088511A" w14:paraId="29EF8F24"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5C750A3A" w14:textId="77777777" w:rsidR="0088511A" w:rsidRDefault="00482F61">
            <w:pPr>
              <w:pStyle w:val="TableParagraph"/>
              <w:ind w:left="1074"/>
              <w:rPr>
                <w:b/>
                <w:sz w:val="24"/>
              </w:rPr>
            </w:pPr>
            <w:r>
              <w:rPr>
                <w:b/>
                <w:sz w:val="24"/>
              </w:rPr>
              <w:t>23.</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11163CCC" w14:textId="77777777" w:rsidR="0088511A" w:rsidRDefault="00482F61">
            <w:pPr>
              <w:pStyle w:val="TableParagraph"/>
              <w:ind w:right="254"/>
              <w:jc w:val="right"/>
              <w:rPr>
                <w:sz w:val="24"/>
              </w:rPr>
            </w:pPr>
            <w:r>
              <w:rPr>
                <w:sz w:val="24"/>
              </w:rPr>
              <w:t>1994</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1D271CE7" w14:textId="77777777" w:rsidR="0088511A" w:rsidRDefault="00482F61">
            <w:pPr>
              <w:pStyle w:val="TableParagraph"/>
              <w:ind w:left="159"/>
              <w:rPr>
                <w:sz w:val="24"/>
              </w:rPr>
            </w:pPr>
            <w:r>
              <w:rPr>
                <w:sz w:val="24"/>
              </w:rPr>
              <w:t>19.-21.8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008C85A4" w14:textId="77777777" w:rsidR="0088511A" w:rsidRDefault="00482F61">
            <w:pPr>
              <w:pStyle w:val="TableParagraph"/>
              <w:ind w:left="109"/>
              <w:rPr>
                <w:sz w:val="24"/>
              </w:rPr>
            </w:pPr>
            <w:r>
              <w:rPr>
                <w:sz w:val="24"/>
              </w:rPr>
              <w:t>Kittilä (Levi)</w:t>
            </w:r>
          </w:p>
        </w:tc>
      </w:tr>
      <w:tr w:rsidR="0088511A" w:rsidRPr="009B287E" w14:paraId="66EFCA47"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66531226" w14:textId="77777777" w:rsidR="0088511A" w:rsidRDefault="00482F61">
            <w:pPr>
              <w:pStyle w:val="TableParagraph"/>
              <w:ind w:left="1074"/>
              <w:rPr>
                <w:b/>
                <w:sz w:val="24"/>
              </w:rPr>
            </w:pPr>
            <w:r>
              <w:rPr>
                <w:b/>
                <w:sz w:val="24"/>
              </w:rPr>
              <w:t>24.</w:t>
            </w:r>
          </w:p>
        </w:tc>
        <w:tc>
          <w:tcPr>
            <w:tcW w:w="1947" w:type="dxa"/>
            <w:tcBorders>
              <w:top w:val="single" w:sz="4" w:space="0" w:color="C6BAA4"/>
              <w:left w:val="single" w:sz="4" w:space="0" w:color="C6BAA4"/>
              <w:bottom w:val="single" w:sz="4" w:space="0" w:color="C6BAA4"/>
              <w:right w:val="single" w:sz="4" w:space="0" w:color="C6BAA4"/>
            </w:tcBorders>
          </w:tcPr>
          <w:p w14:paraId="1BEC1862" w14:textId="77777777" w:rsidR="0088511A" w:rsidRDefault="00482F61">
            <w:pPr>
              <w:pStyle w:val="TableParagraph"/>
              <w:ind w:right="254"/>
              <w:jc w:val="right"/>
              <w:rPr>
                <w:sz w:val="24"/>
              </w:rPr>
            </w:pPr>
            <w:r>
              <w:rPr>
                <w:sz w:val="24"/>
              </w:rPr>
              <w:t>1995</w:t>
            </w:r>
          </w:p>
        </w:tc>
        <w:tc>
          <w:tcPr>
            <w:tcW w:w="1459" w:type="dxa"/>
            <w:tcBorders>
              <w:top w:val="single" w:sz="4" w:space="0" w:color="C6BAA4"/>
              <w:left w:val="single" w:sz="4" w:space="0" w:color="C6BAA4"/>
              <w:bottom w:val="single" w:sz="4" w:space="0" w:color="C6BAA4"/>
              <w:right w:val="single" w:sz="4" w:space="0" w:color="C6BAA4"/>
            </w:tcBorders>
          </w:tcPr>
          <w:p w14:paraId="4B7017DB" w14:textId="77777777" w:rsidR="0088511A" w:rsidRDefault="00482F61">
            <w:pPr>
              <w:pStyle w:val="TableParagraph"/>
              <w:ind w:left="159"/>
              <w:rPr>
                <w:sz w:val="24"/>
              </w:rPr>
            </w:pPr>
            <w:r>
              <w:rPr>
                <w:sz w:val="24"/>
              </w:rPr>
              <w:t>15.-17.9</w:t>
            </w:r>
          </w:p>
        </w:tc>
        <w:tc>
          <w:tcPr>
            <w:tcW w:w="4937" w:type="dxa"/>
            <w:tcBorders>
              <w:top w:val="single" w:sz="4" w:space="0" w:color="C6BAA4"/>
              <w:left w:val="single" w:sz="4" w:space="0" w:color="C6BAA4"/>
              <w:bottom w:val="single" w:sz="4" w:space="0" w:color="C6BAA4"/>
              <w:right w:val="single" w:sz="0" w:space="0" w:color="000000"/>
            </w:tcBorders>
          </w:tcPr>
          <w:p w14:paraId="26500580" w14:textId="77777777" w:rsidR="0088511A" w:rsidRDefault="00482F61">
            <w:pPr>
              <w:pStyle w:val="TableParagraph"/>
              <w:ind w:left="109"/>
              <w:rPr>
                <w:sz w:val="24"/>
                <w:lang w:val="fi-FI"/>
              </w:rPr>
            </w:pPr>
            <w:r>
              <w:rPr>
                <w:sz w:val="24"/>
                <w:lang w:val="fi-FI"/>
              </w:rPr>
              <w:t>Tampere, Nuorten kokkien MM-kisat</w:t>
            </w:r>
          </w:p>
        </w:tc>
      </w:tr>
      <w:tr w:rsidR="0088511A" w14:paraId="44DB91D1"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182FEA46" w14:textId="77777777" w:rsidR="0088511A" w:rsidRDefault="00482F61">
            <w:pPr>
              <w:pStyle w:val="TableParagraph"/>
              <w:ind w:left="1074"/>
              <w:rPr>
                <w:b/>
                <w:sz w:val="24"/>
              </w:rPr>
            </w:pPr>
            <w:r>
              <w:rPr>
                <w:b/>
                <w:sz w:val="24"/>
              </w:rPr>
              <w:t>25.</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013B492A" w14:textId="77777777" w:rsidR="0088511A" w:rsidRDefault="00482F61">
            <w:pPr>
              <w:pStyle w:val="TableParagraph"/>
              <w:ind w:right="254"/>
              <w:jc w:val="right"/>
              <w:rPr>
                <w:sz w:val="24"/>
              </w:rPr>
            </w:pPr>
            <w:r>
              <w:rPr>
                <w:sz w:val="24"/>
              </w:rPr>
              <w:t>1996</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5A72798B" w14:textId="77777777" w:rsidR="0088511A" w:rsidRDefault="00482F61">
            <w:pPr>
              <w:pStyle w:val="TableParagraph"/>
              <w:ind w:right="155"/>
              <w:jc w:val="right"/>
              <w:rPr>
                <w:sz w:val="24"/>
              </w:rPr>
            </w:pPr>
            <w:r>
              <w:rPr>
                <w:sz w:val="24"/>
              </w:rPr>
              <w:t>14.-16.6.</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74ADA68E" w14:textId="77777777" w:rsidR="0088511A" w:rsidRDefault="00482F61">
            <w:pPr>
              <w:pStyle w:val="TableParagraph"/>
              <w:ind w:left="109"/>
              <w:rPr>
                <w:sz w:val="24"/>
              </w:rPr>
            </w:pPr>
            <w:r>
              <w:rPr>
                <w:sz w:val="24"/>
              </w:rPr>
              <w:t>Turku</w:t>
            </w:r>
          </w:p>
        </w:tc>
      </w:tr>
      <w:tr w:rsidR="0088511A" w14:paraId="0807CDB6"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3675DF0F" w14:textId="77777777" w:rsidR="0088511A" w:rsidRDefault="00482F61">
            <w:pPr>
              <w:pStyle w:val="TableParagraph"/>
              <w:ind w:left="1074"/>
              <w:rPr>
                <w:b/>
                <w:sz w:val="24"/>
              </w:rPr>
            </w:pPr>
            <w:r>
              <w:rPr>
                <w:b/>
                <w:sz w:val="24"/>
              </w:rPr>
              <w:t>26.</w:t>
            </w:r>
          </w:p>
        </w:tc>
        <w:tc>
          <w:tcPr>
            <w:tcW w:w="1947" w:type="dxa"/>
            <w:tcBorders>
              <w:top w:val="single" w:sz="4" w:space="0" w:color="C6BAA4"/>
              <w:left w:val="single" w:sz="4" w:space="0" w:color="C6BAA4"/>
              <w:bottom w:val="single" w:sz="4" w:space="0" w:color="C6BAA4"/>
              <w:right w:val="single" w:sz="4" w:space="0" w:color="C6BAA4"/>
            </w:tcBorders>
          </w:tcPr>
          <w:p w14:paraId="62FB1E03" w14:textId="77777777" w:rsidR="0088511A" w:rsidRDefault="00482F61">
            <w:pPr>
              <w:pStyle w:val="TableParagraph"/>
              <w:ind w:right="254"/>
              <w:jc w:val="right"/>
              <w:rPr>
                <w:sz w:val="24"/>
              </w:rPr>
            </w:pPr>
            <w:r>
              <w:rPr>
                <w:sz w:val="24"/>
              </w:rPr>
              <w:t>1997</w:t>
            </w:r>
          </w:p>
        </w:tc>
        <w:tc>
          <w:tcPr>
            <w:tcW w:w="1459" w:type="dxa"/>
            <w:tcBorders>
              <w:top w:val="single" w:sz="4" w:space="0" w:color="C6BAA4"/>
              <w:left w:val="single" w:sz="4" w:space="0" w:color="C6BAA4"/>
              <w:bottom w:val="single" w:sz="4" w:space="0" w:color="C6BAA4"/>
              <w:right w:val="single" w:sz="4" w:space="0" w:color="C6BAA4"/>
            </w:tcBorders>
          </w:tcPr>
          <w:p w14:paraId="56BB3194" w14:textId="77777777" w:rsidR="0088511A" w:rsidRDefault="00482F61">
            <w:pPr>
              <w:pStyle w:val="TableParagraph"/>
              <w:ind w:left="311"/>
              <w:rPr>
                <w:sz w:val="24"/>
              </w:rPr>
            </w:pPr>
            <w:r>
              <w:rPr>
                <w:sz w:val="24"/>
              </w:rPr>
              <w:t>1.-3.8</w:t>
            </w:r>
          </w:p>
        </w:tc>
        <w:tc>
          <w:tcPr>
            <w:tcW w:w="4937" w:type="dxa"/>
            <w:tcBorders>
              <w:top w:val="single" w:sz="4" w:space="0" w:color="C6BAA4"/>
              <w:left w:val="single" w:sz="4" w:space="0" w:color="C6BAA4"/>
              <w:bottom w:val="single" w:sz="4" w:space="0" w:color="C6BAA4"/>
              <w:right w:val="single" w:sz="0" w:space="0" w:color="000000"/>
            </w:tcBorders>
          </w:tcPr>
          <w:p w14:paraId="6669E875" w14:textId="77777777" w:rsidR="0088511A" w:rsidRDefault="00482F61">
            <w:pPr>
              <w:pStyle w:val="TableParagraph"/>
              <w:ind w:left="109"/>
              <w:rPr>
                <w:sz w:val="24"/>
              </w:rPr>
            </w:pPr>
            <w:r>
              <w:rPr>
                <w:sz w:val="24"/>
              </w:rPr>
              <w:t>Lahti</w:t>
            </w:r>
          </w:p>
        </w:tc>
      </w:tr>
      <w:tr w:rsidR="0088511A" w14:paraId="09E8A451"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2E6B869A" w14:textId="77777777" w:rsidR="0088511A" w:rsidRDefault="00482F61">
            <w:pPr>
              <w:pStyle w:val="TableParagraph"/>
              <w:ind w:left="1074"/>
              <w:rPr>
                <w:b/>
                <w:sz w:val="24"/>
              </w:rPr>
            </w:pPr>
            <w:r>
              <w:rPr>
                <w:b/>
                <w:sz w:val="24"/>
              </w:rPr>
              <w:t>27.</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6E17805C" w14:textId="77777777" w:rsidR="0088511A" w:rsidRDefault="00482F61">
            <w:pPr>
              <w:pStyle w:val="TableParagraph"/>
              <w:ind w:right="254"/>
              <w:jc w:val="right"/>
              <w:rPr>
                <w:sz w:val="24"/>
              </w:rPr>
            </w:pPr>
            <w:r>
              <w:rPr>
                <w:sz w:val="24"/>
              </w:rPr>
              <w:t>1998</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16A42F07" w14:textId="77777777" w:rsidR="0088511A" w:rsidRDefault="00482F61">
            <w:pPr>
              <w:pStyle w:val="TableParagraph"/>
              <w:ind w:right="199"/>
              <w:jc w:val="right"/>
              <w:rPr>
                <w:sz w:val="24"/>
              </w:rPr>
            </w:pPr>
            <w:r>
              <w:rPr>
                <w:sz w:val="24"/>
              </w:rPr>
              <w:t>10.-12.7</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33ACDEB5" w14:textId="77777777" w:rsidR="0088511A" w:rsidRDefault="00482F61">
            <w:pPr>
              <w:pStyle w:val="TableParagraph"/>
              <w:ind w:left="109"/>
              <w:rPr>
                <w:sz w:val="24"/>
              </w:rPr>
            </w:pPr>
            <w:r>
              <w:rPr>
                <w:sz w:val="24"/>
              </w:rPr>
              <w:t>Kuopio</w:t>
            </w:r>
          </w:p>
        </w:tc>
      </w:tr>
      <w:tr w:rsidR="0088511A" w14:paraId="4165CBD4"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3CF473BE" w14:textId="77777777" w:rsidR="0088511A" w:rsidRDefault="00482F61">
            <w:pPr>
              <w:pStyle w:val="TableParagraph"/>
              <w:ind w:left="1074"/>
              <w:rPr>
                <w:b/>
                <w:sz w:val="24"/>
              </w:rPr>
            </w:pPr>
            <w:r>
              <w:rPr>
                <w:b/>
                <w:sz w:val="24"/>
              </w:rPr>
              <w:t>28.</w:t>
            </w:r>
          </w:p>
        </w:tc>
        <w:tc>
          <w:tcPr>
            <w:tcW w:w="1947" w:type="dxa"/>
            <w:tcBorders>
              <w:top w:val="single" w:sz="4" w:space="0" w:color="C6BAA4"/>
              <w:left w:val="single" w:sz="4" w:space="0" w:color="C6BAA4"/>
              <w:bottom w:val="single" w:sz="4" w:space="0" w:color="C6BAA4"/>
              <w:right w:val="single" w:sz="4" w:space="0" w:color="C6BAA4"/>
            </w:tcBorders>
          </w:tcPr>
          <w:p w14:paraId="09092255" w14:textId="77777777" w:rsidR="0088511A" w:rsidRDefault="00482F61">
            <w:pPr>
              <w:pStyle w:val="TableParagraph"/>
              <w:ind w:right="254"/>
              <w:jc w:val="right"/>
              <w:rPr>
                <w:sz w:val="24"/>
              </w:rPr>
            </w:pPr>
            <w:r>
              <w:rPr>
                <w:sz w:val="24"/>
              </w:rPr>
              <w:t>1999</w:t>
            </w:r>
          </w:p>
        </w:tc>
        <w:tc>
          <w:tcPr>
            <w:tcW w:w="1459" w:type="dxa"/>
            <w:tcBorders>
              <w:top w:val="single" w:sz="4" w:space="0" w:color="C6BAA4"/>
              <w:left w:val="single" w:sz="4" w:space="0" w:color="C6BAA4"/>
              <w:bottom w:val="single" w:sz="4" w:space="0" w:color="C6BAA4"/>
              <w:right w:val="single" w:sz="4" w:space="0" w:color="C6BAA4"/>
            </w:tcBorders>
          </w:tcPr>
          <w:p w14:paraId="3E76D658" w14:textId="77777777" w:rsidR="0088511A" w:rsidRDefault="00482F61">
            <w:pPr>
              <w:pStyle w:val="TableParagraph"/>
              <w:ind w:right="155"/>
              <w:jc w:val="right"/>
              <w:rPr>
                <w:sz w:val="24"/>
              </w:rPr>
            </w:pPr>
            <w:r>
              <w:rPr>
                <w:sz w:val="24"/>
              </w:rPr>
              <w:t>20.-22.8.</w:t>
            </w:r>
          </w:p>
        </w:tc>
        <w:tc>
          <w:tcPr>
            <w:tcW w:w="4937" w:type="dxa"/>
            <w:tcBorders>
              <w:top w:val="single" w:sz="4" w:space="0" w:color="C6BAA4"/>
              <w:left w:val="single" w:sz="4" w:space="0" w:color="C6BAA4"/>
              <w:bottom w:val="single" w:sz="4" w:space="0" w:color="C6BAA4"/>
              <w:right w:val="single" w:sz="0" w:space="0" w:color="000000"/>
            </w:tcBorders>
          </w:tcPr>
          <w:p w14:paraId="7009C209" w14:textId="77777777" w:rsidR="0088511A" w:rsidRDefault="00482F61">
            <w:pPr>
              <w:pStyle w:val="TableParagraph"/>
              <w:ind w:left="109"/>
              <w:rPr>
                <w:sz w:val="24"/>
              </w:rPr>
            </w:pPr>
            <w:r>
              <w:rPr>
                <w:sz w:val="24"/>
              </w:rPr>
              <w:t>Saariselkä</w:t>
            </w:r>
          </w:p>
        </w:tc>
      </w:tr>
      <w:tr w:rsidR="0088511A" w14:paraId="530DC6EF"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794967E4" w14:textId="77777777" w:rsidR="0088511A" w:rsidRDefault="00482F61">
            <w:pPr>
              <w:pStyle w:val="TableParagraph"/>
              <w:ind w:left="1074"/>
              <w:rPr>
                <w:b/>
                <w:sz w:val="24"/>
              </w:rPr>
            </w:pPr>
            <w:r>
              <w:rPr>
                <w:b/>
                <w:sz w:val="24"/>
              </w:rPr>
              <w:t>29.</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10239AE7" w14:textId="77777777" w:rsidR="0088511A" w:rsidRDefault="00482F61">
            <w:pPr>
              <w:pStyle w:val="TableParagraph"/>
              <w:ind w:right="254"/>
              <w:jc w:val="right"/>
              <w:rPr>
                <w:sz w:val="24"/>
              </w:rPr>
            </w:pPr>
            <w:r>
              <w:rPr>
                <w:sz w:val="24"/>
              </w:rPr>
              <w:t>2000</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40FA5A2C" w14:textId="77777777" w:rsidR="0088511A" w:rsidRDefault="00482F61">
            <w:pPr>
              <w:pStyle w:val="TableParagraph"/>
              <w:ind w:right="199"/>
              <w:jc w:val="right"/>
              <w:rPr>
                <w:sz w:val="24"/>
              </w:rPr>
            </w:pPr>
            <w:r>
              <w:rPr>
                <w:sz w:val="24"/>
              </w:rPr>
              <w:t>18.-20.8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5F62240C" w14:textId="77777777" w:rsidR="0088511A" w:rsidRDefault="00482F61">
            <w:pPr>
              <w:pStyle w:val="TableParagraph"/>
              <w:ind w:left="109"/>
              <w:rPr>
                <w:sz w:val="24"/>
              </w:rPr>
            </w:pPr>
            <w:r>
              <w:rPr>
                <w:sz w:val="24"/>
              </w:rPr>
              <w:t>Helsinki</w:t>
            </w:r>
          </w:p>
        </w:tc>
      </w:tr>
      <w:tr w:rsidR="0088511A" w14:paraId="6B613850"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5295B237" w14:textId="77777777" w:rsidR="0088511A" w:rsidRDefault="00482F61">
            <w:pPr>
              <w:pStyle w:val="TableParagraph"/>
              <w:ind w:left="1074"/>
              <w:rPr>
                <w:b/>
                <w:sz w:val="24"/>
              </w:rPr>
            </w:pPr>
            <w:r>
              <w:rPr>
                <w:b/>
                <w:sz w:val="24"/>
              </w:rPr>
              <w:t>30.</w:t>
            </w:r>
          </w:p>
        </w:tc>
        <w:tc>
          <w:tcPr>
            <w:tcW w:w="1947" w:type="dxa"/>
            <w:tcBorders>
              <w:top w:val="single" w:sz="4" w:space="0" w:color="C6BAA4"/>
              <w:left w:val="single" w:sz="4" w:space="0" w:color="C6BAA4"/>
              <w:bottom w:val="single" w:sz="4" w:space="0" w:color="C6BAA4"/>
              <w:right w:val="single" w:sz="4" w:space="0" w:color="C6BAA4"/>
            </w:tcBorders>
          </w:tcPr>
          <w:p w14:paraId="53E2B754" w14:textId="77777777" w:rsidR="0088511A" w:rsidRDefault="00482F61">
            <w:pPr>
              <w:pStyle w:val="TableParagraph"/>
              <w:ind w:right="254"/>
              <w:jc w:val="right"/>
              <w:rPr>
                <w:sz w:val="24"/>
              </w:rPr>
            </w:pPr>
            <w:r>
              <w:rPr>
                <w:sz w:val="24"/>
              </w:rPr>
              <w:t>2001</w:t>
            </w:r>
          </w:p>
        </w:tc>
        <w:tc>
          <w:tcPr>
            <w:tcW w:w="1459" w:type="dxa"/>
            <w:tcBorders>
              <w:top w:val="single" w:sz="4" w:space="0" w:color="C6BAA4"/>
              <w:left w:val="single" w:sz="4" w:space="0" w:color="C6BAA4"/>
              <w:bottom w:val="single" w:sz="4" w:space="0" w:color="C6BAA4"/>
              <w:right w:val="single" w:sz="4" w:space="0" w:color="C6BAA4"/>
            </w:tcBorders>
          </w:tcPr>
          <w:p w14:paraId="3B9FF911" w14:textId="77777777" w:rsidR="0088511A" w:rsidRDefault="00482F61">
            <w:pPr>
              <w:pStyle w:val="TableParagraph"/>
              <w:ind w:left="310"/>
              <w:rPr>
                <w:sz w:val="24"/>
              </w:rPr>
            </w:pPr>
            <w:r>
              <w:rPr>
                <w:sz w:val="24"/>
              </w:rPr>
              <w:t>3.-4.8.</w:t>
            </w:r>
          </w:p>
        </w:tc>
        <w:tc>
          <w:tcPr>
            <w:tcW w:w="4937" w:type="dxa"/>
            <w:tcBorders>
              <w:top w:val="single" w:sz="4" w:space="0" w:color="C6BAA4"/>
              <w:left w:val="single" w:sz="4" w:space="0" w:color="C6BAA4"/>
              <w:bottom w:val="single" w:sz="4" w:space="0" w:color="C6BAA4"/>
              <w:right w:val="single" w:sz="0" w:space="0" w:color="000000"/>
            </w:tcBorders>
          </w:tcPr>
          <w:p w14:paraId="0322DC11" w14:textId="77777777" w:rsidR="0088511A" w:rsidRDefault="00482F61">
            <w:pPr>
              <w:pStyle w:val="TableParagraph"/>
              <w:ind w:left="109"/>
              <w:rPr>
                <w:sz w:val="24"/>
              </w:rPr>
            </w:pPr>
            <w:r>
              <w:rPr>
                <w:sz w:val="24"/>
              </w:rPr>
              <w:t>Jyväskylä</w:t>
            </w:r>
          </w:p>
        </w:tc>
      </w:tr>
      <w:tr w:rsidR="0088511A" w14:paraId="74E85C0C"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0BBA417D" w14:textId="77777777" w:rsidR="0088511A" w:rsidRDefault="00482F61">
            <w:pPr>
              <w:pStyle w:val="TableParagraph"/>
              <w:ind w:left="1074"/>
              <w:rPr>
                <w:b/>
                <w:sz w:val="24"/>
              </w:rPr>
            </w:pPr>
            <w:r>
              <w:rPr>
                <w:b/>
                <w:sz w:val="24"/>
              </w:rPr>
              <w:t>31.</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036F1C86" w14:textId="77777777" w:rsidR="0088511A" w:rsidRDefault="00482F61">
            <w:pPr>
              <w:pStyle w:val="TableParagraph"/>
              <w:ind w:right="254"/>
              <w:jc w:val="right"/>
              <w:rPr>
                <w:sz w:val="24"/>
              </w:rPr>
            </w:pPr>
            <w:r>
              <w:rPr>
                <w:sz w:val="24"/>
              </w:rPr>
              <w:t>2002</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58A5F86D" w14:textId="77777777" w:rsidR="0088511A" w:rsidRDefault="00482F61">
            <w:pPr>
              <w:pStyle w:val="TableParagraph"/>
              <w:ind w:right="199"/>
              <w:jc w:val="right"/>
              <w:rPr>
                <w:sz w:val="24"/>
              </w:rPr>
            </w:pPr>
            <w:r>
              <w:rPr>
                <w:sz w:val="24"/>
              </w:rPr>
              <w:t>23.-25.8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72384CD4" w14:textId="77777777" w:rsidR="0088511A" w:rsidRDefault="00482F61">
            <w:pPr>
              <w:pStyle w:val="TableParagraph"/>
              <w:ind w:left="109"/>
              <w:rPr>
                <w:sz w:val="24"/>
              </w:rPr>
            </w:pPr>
            <w:r>
              <w:rPr>
                <w:sz w:val="24"/>
              </w:rPr>
              <w:t>Turku</w:t>
            </w:r>
          </w:p>
        </w:tc>
      </w:tr>
      <w:tr w:rsidR="0088511A" w14:paraId="18F10C3F"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11201C18" w14:textId="77777777" w:rsidR="0088511A" w:rsidRDefault="00482F61">
            <w:pPr>
              <w:pStyle w:val="TableParagraph"/>
              <w:ind w:left="1074"/>
              <w:rPr>
                <w:b/>
                <w:sz w:val="24"/>
              </w:rPr>
            </w:pPr>
            <w:r>
              <w:rPr>
                <w:b/>
                <w:sz w:val="24"/>
              </w:rPr>
              <w:t>32.</w:t>
            </w:r>
          </w:p>
        </w:tc>
        <w:tc>
          <w:tcPr>
            <w:tcW w:w="1947" w:type="dxa"/>
            <w:tcBorders>
              <w:top w:val="single" w:sz="4" w:space="0" w:color="C6BAA4"/>
              <w:left w:val="single" w:sz="4" w:space="0" w:color="C6BAA4"/>
              <w:bottom w:val="single" w:sz="4" w:space="0" w:color="C6BAA4"/>
              <w:right w:val="single" w:sz="4" w:space="0" w:color="C6BAA4"/>
            </w:tcBorders>
          </w:tcPr>
          <w:p w14:paraId="17E26F35" w14:textId="77777777" w:rsidR="0088511A" w:rsidRDefault="00482F61">
            <w:pPr>
              <w:pStyle w:val="TableParagraph"/>
              <w:ind w:right="254"/>
              <w:jc w:val="right"/>
              <w:rPr>
                <w:sz w:val="24"/>
              </w:rPr>
            </w:pPr>
            <w:r>
              <w:rPr>
                <w:sz w:val="24"/>
              </w:rPr>
              <w:t>2003</w:t>
            </w:r>
          </w:p>
        </w:tc>
        <w:tc>
          <w:tcPr>
            <w:tcW w:w="1459" w:type="dxa"/>
            <w:tcBorders>
              <w:top w:val="single" w:sz="4" w:space="0" w:color="C6BAA4"/>
              <w:left w:val="single" w:sz="4" w:space="0" w:color="C6BAA4"/>
              <w:bottom w:val="single" w:sz="4" w:space="0" w:color="C6BAA4"/>
              <w:right w:val="single" w:sz="4" w:space="0" w:color="C6BAA4"/>
            </w:tcBorders>
          </w:tcPr>
          <w:p w14:paraId="64D0F75A" w14:textId="77777777" w:rsidR="0088511A" w:rsidRDefault="00482F61">
            <w:pPr>
              <w:pStyle w:val="TableParagraph"/>
              <w:ind w:right="199"/>
              <w:jc w:val="right"/>
              <w:rPr>
                <w:sz w:val="24"/>
              </w:rPr>
            </w:pPr>
            <w:r>
              <w:rPr>
                <w:sz w:val="24"/>
              </w:rPr>
              <w:t>15.-17.8</w:t>
            </w:r>
          </w:p>
        </w:tc>
        <w:tc>
          <w:tcPr>
            <w:tcW w:w="4937" w:type="dxa"/>
            <w:tcBorders>
              <w:top w:val="single" w:sz="4" w:space="0" w:color="C6BAA4"/>
              <w:left w:val="single" w:sz="4" w:space="0" w:color="C6BAA4"/>
              <w:bottom w:val="single" w:sz="4" w:space="0" w:color="C6BAA4"/>
              <w:right w:val="single" w:sz="0" w:space="0" w:color="000000"/>
            </w:tcBorders>
          </w:tcPr>
          <w:p w14:paraId="3FAE3341" w14:textId="77777777" w:rsidR="0088511A" w:rsidRDefault="00482F61">
            <w:pPr>
              <w:pStyle w:val="TableParagraph"/>
              <w:ind w:left="109"/>
              <w:rPr>
                <w:sz w:val="24"/>
              </w:rPr>
            </w:pPr>
            <w:r>
              <w:rPr>
                <w:sz w:val="24"/>
              </w:rPr>
              <w:t>Vaasa</w:t>
            </w:r>
          </w:p>
        </w:tc>
      </w:tr>
      <w:tr w:rsidR="0088511A" w14:paraId="5145A7E9"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726F993C" w14:textId="77777777" w:rsidR="0088511A" w:rsidRDefault="00482F61">
            <w:pPr>
              <w:pStyle w:val="TableParagraph"/>
              <w:ind w:left="1074"/>
              <w:rPr>
                <w:b/>
                <w:sz w:val="24"/>
              </w:rPr>
            </w:pPr>
            <w:r>
              <w:rPr>
                <w:b/>
                <w:sz w:val="24"/>
              </w:rPr>
              <w:t>33.</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3E569685" w14:textId="77777777" w:rsidR="0088511A" w:rsidRDefault="00482F61">
            <w:pPr>
              <w:pStyle w:val="TableParagraph"/>
              <w:ind w:right="254"/>
              <w:jc w:val="right"/>
              <w:rPr>
                <w:sz w:val="24"/>
              </w:rPr>
            </w:pPr>
            <w:r>
              <w:rPr>
                <w:sz w:val="24"/>
              </w:rPr>
              <w:t>2004</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1AD952BF" w14:textId="77777777" w:rsidR="0088511A" w:rsidRDefault="00482F61">
            <w:pPr>
              <w:pStyle w:val="TableParagraph"/>
              <w:ind w:right="155"/>
              <w:jc w:val="right"/>
              <w:rPr>
                <w:sz w:val="24"/>
              </w:rPr>
            </w:pPr>
            <w:r>
              <w:rPr>
                <w:sz w:val="24"/>
              </w:rPr>
              <w:t>23.-25.4.</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1E48287B" w14:textId="77777777" w:rsidR="0088511A" w:rsidRDefault="00482F61">
            <w:pPr>
              <w:pStyle w:val="TableParagraph"/>
              <w:ind w:left="109"/>
              <w:rPr>
                <w:sz w:val="24"/>
              </w:rPr>
            </w:pPr>
            <w:r>
              <w:rPr>
                <w:sz w:val="24"/>
              </w:rPr>
              <w:t>Kittilä Levi, Talvikapituli</w:t>
            </w:r>
          </w:p>
        </w:tc>
      </w:tr>
      <w:tr w:rsidR="0088511A" w14:paraId="46F92BA9"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78477C71" w14:textId="77777777" w:rsidR="0088511A" w:rsidRDefault="00482F61">
            <w:pPr>
              <w:pStyle w:val="TableParagraph"/>
              <w:ind w:left="1074"/>
              <w:rPr>
                <w:b/>
                <w:sz w:val="24"/>
              </w:rPr>
            </w:pPr>
            <w:r>
              <w:rPr>
                <w:b/>
                <w:sz w:val="24"/>
              </w:rPr>
              <w:t>34.</w:t>
            </w:r>
          </w:p>
        </w:tc>
        <w:tc>
          <w:tcPr>
            <w:tcW w:w="1947" w:type="dxa"/>
            <w:tcBorders>
              <w:top w:val="single" w:sz="4" w:space="0" w:color="C6BAA4"/>
              <w:left w:val="single" w:sz="4" w:space="0" w:color="C6BAA4"/>
              <w:bottom w:val="single" w:sz="4" w:space="0" w:color="C6BAA4"/>
              <w:right w:val="single" w:sz="4" w:space="0" w:color="C6BAA4"/>
            </w:tcBorders>
          </w:tcPr>
          <w:p w14:paraId="697E0358" w14:textId="77777777" w:rsidR="0088511A" w:rsidRDefault="00482F61">
            <w:pPr>
              <w:pStyle w:val="TableParagraph"/>
              <w:ind w:right="254"/>
              <w:jc w:val="right"/>
              <w:rPr>
                <w:sz w:val="24"/>
              </w:rPr>
            </w:pPr>
            <w:r>
              <w:rPr>
                <w:sz w:val="24"/>
              </w:rPr>
              <w:t>2004</w:t>
            </w:r>
          </w:p>
        </w:tc>
        <w:tc>
          <w:tcPr>
            <w:tcW w:w="1459" w:type="dxa"/>
            <w:tcBorders>
              <w:top w:val="single" w:sz="4" w:space="0" w:color="C6BAA4"/>
              <w:left w:val="single" w:sz="4" w:space="0" w:color="C6BAA4"/>
              <w:bottom w:val="single" w:sz="4" w:space="0" w:color="C6BAA4"/>
              <w:right w:val="single" w:sz="4" w:space="0" w:color="C6BAA4"/>
            </w:tcBorders>
          </w:tcPr>
          <w:p w14:paraId="22533065" w14:textId="77777777" w:rsidR="0088511A" w:rsidRDefault="00482F61">
            <w:pPr>
              <w:pStyle w:val="TableParagraph"/>
              <w:ind w:left="310"/>
              <w:rPr>
                <w:sz w:val="24"/>
              </w:rPr>
            </w:pPr>
            <w:r>
              <w:rPr>
                <w:sz w:val="24"/>
              </w:rPr>
              <w:t>6.-8.8.</w:t>
            </w:r>
          </w:p>
        </w:tc>
        <w:tc>
          <w:tcPr>
            <w:tcW w:w="4937" w:type="dxa"/>
            <w:tcBorders>
              <w:top w:val="single" w:sz="4" w:space="0" w:color="C6BAA4"/>
              <w:left w:val="single" w:sz="4" w:space="0" w:color="C6BAA4"/>
              <w:bottom w:val="single" w:sz="4" w:space="0" w:color="C6BAA4"/>
              <w:right w:val="single" w:sz="0" w:space="0" w:color="000000"/>
            </w:tcBorders>
          </w:tcPr>
          <w:p w14:paraId="6C745BF8" w14:textId="77777777" w:rsidR="0088511A" w:rsidRDefault="00482F61">
            <w:pPr>
              <w:pStyle w:val="TableParagraph"/>
              <w:ind w:left="109"/>
              <w:rPr>
                <w:sz w:val="24"/>
              </w:rPr>
            </w:pPr>
            <w:r>
              <w:rPr>
                <w:sz w:val="24"/>
              </w:rPr>
              <w:t>Hämeenlinna</w:t>
            </w:r>
          </w:p>
        </w:tc>
      </w:tr>
      <w:tr w:rsidR="0088511A" w14:paraId="63BF16C2"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600CC1E4" w14:textId="77777777" w:rsidR="0088511A" w:rsidRDefault="00482F61">
            <w:pPr>
              <w:pStyle w:val="TableParagraph"/>
              <w:ind w:left="1074"/>
              <w:rPr>
                <w:b/>
                <w:sz w:val="24"/>
              </w:rPr>
            </w:pPr>
            <w:r>
              <w:rPr>
                <w:b/>
                <w:sz w:val="24"/>
              </w:rPr>
              <w:t>35.</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64773D50" w14:textId="77777777" w:rsidR="0088511A" w:rsidRDefault="00482F61">
            <w:pPr>
              <w:pStyle w:val="TableParagraph"/>
              <w:ind w:right="254"/>
              <w:jc w:val="right"/>
              <w:rPr>
                <w:sz w:val="24"/>
              </w:rPr>
            </w:pPr>
            <w:r>
              <w:rPr>
                <w:sz w:val="24"/>
              </w:rPr>
              <w:t>2005</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4D781F12" w14:textId="77777777" w:rsidR="0088511A" w:rsidRDefault="00482F61">
            <w:pPr>
              <w:pStyle w:val="TableParagraph"/>
              <w:ind w:right="199"/>
              <w:jc w:val="right"/>
              <w:rPr>
                <w:sz w:val="24"/>
              </w:rPr>
            </w:pPr>
            <w:r>
              <w:rPr>
                <w:sz w:val="24"/>
              </w:rPr>
              <w:t>19.-21.8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144CDCCB" w14:textId="77777777" w:rsidR="0088511A" w:rsidRDefault="00482F61">
            <w:pPr>
              <w:pStyle w:val="TableParagraph"/>
              <w:ind w:left="109"/>
              <w:rPr>
                <w:sz w:val="24"/>
              </w:rPr>
            </w:pPr>
            <w:r>
              <w:rPr>
                <w:sz w:val="24"/>
              </w:rPr>
              <w:t>Oulu</w:t>
            </w:r>
          </w:p>
        </w:tc>
      </w:tr>
      <w:tr w:rsidR="0088511A" w14:paraId="28B97471"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34D90777" w14:textId="77777777" w:rsidR="0088511A" w:rsidRDefault="00482F61">
            <w:pPr>
              <w:pStyle w:val="TableParagraph"/>
              <w:ind w:left="1074"/>
              <w:rPr>
                <w:b/>
                <w:sz w:val="24"/>
              </w:rPr>
            </w:pPr>
            <w:r>
              <w:rPr>
                <w:b/>
                <w:sz w:val="24"/>
              </w:rPr>
              <w:t>36.</w:t>
            </w:r>
          </w:p>
        </w:tc>
        <w:tc>
          <w:tcPr>
            <w:tcW w:w="1947" w:type="dxa"/>
            <w:tcBorders>
              <w:top w:val="single" w:sz="4" w:space="0" w:color="C6BAA4"/>
              <w:left w:val="single" w:sz="4" w:space="0" w:color="C6BAA4"/>
              <w:bottom w:val="single" w:sz="4" w:space="0" w:color="C6BAA4"/>
              <w:right w:val="single" w:sz="4" w:space="0" w:color="C6BAA4"/>
            </w:tcBorders>
          </w:tcPr>
          <w:p w14:paraId="050024CB" w14:textId="77777777" w:rsidR="0088511A" w:rsidRDefault="00482F61">
            <w:pPr>
              <w:pStyle w:val="TableParagraph"/>
              <w:ind w:right="254"/>
              <w:jc w:val="right"/>
              <w:rPr>
                <w:sz w:val="24"/>
              </w:rPr>
            </w:pPr>
            <w:r>
              <w:rPr>
                <w:sz w:val="24"/>
              </w:rPr>
              <w:t>2006</w:t>
            </w:r>
          </w:p>
        </w:tc>
        <w:tc>
          <w:tcPr>
            <w:tcW w:w="1459" w:type="dxa"/>
            <w:tcBorders>
              <w:top w:val="single" w:sz="4" w:space="0" w:color="C6BAA4"/>
              <w:left w:val="single" w:sz="4" w:space="0" w:color="C6BAA4"/>
              <w:bottom w:val="single" w:sz="4" w:space="0" w:color="C6BAA4"/>
              <w:right w:val="single" w:sz="4" w:space="0" w:color="C6BAA4"/>
            </w:tcBorders>
          </w:tcPr>
          <w:p w14:paraId="71903AF0" w14:textId="77777777" w:rsidR="0088511A" w:rsidRDefault="00482F61">
            <w:pPr>
              <w:pStyle w:val="TableParagraph"/>
              <w:ind w:left="104" w:right="104"/>
              <w:jc w:val="center"/>
              <w:rPr>
                <w:sz w:val="24"/>
              </w:rPr>
            </w:pPr>
            <w:r>
              <w:rPr>
                <w:sz w:val="24"/>
              </w:rPr>
              <w:t>4.2.</w:t>
            </w:r>
          </w:p>
        </w:tc>
        <w:tc>
          <w:tcPr>
            <w:tcW w:w="4937" w:type="dxa"/>
            <w:tcBorders>
              <w:top w:val="single" w:sz="4" w:space="0" w:color="C6BAA4"/>
              <w:left w:val="single" w:sz="4" w:space="0" w:color="C6BAA4"/>
              <w:bottom w:val="single" w:sz="4" w:space="0" w:color="C6BAA4"/>
              <w:right w:val="single" w:sz="0" w:space="0" w:color="000000"/>
            </w:tcBorders>
          </w:tcPr>
          <w:p w14:paraId="4531F60F" w14:textId="77777777" w:rsidR="0088511A" w:rsidRDefault="00482F61">
            <w:pPr>
              <w:pStyle w:val="TableParagraph"/>
              <w:ind w:left="109"/>
              <w:rPr>
                <w:sz w:val="24"/>
              </w:rPr>
            </w:pPr>
            <w:r>
              <w:rPr>
                <w:sz w:val="24"/>
              </w:rPr>
              <w:t>Helsinki, Talvikapituli</w:t>
            </w:r>
          </w:p>
        </w:tc>
      </w:tr>
      <w:tr w:rsidR="0088511A" w14:paraId="520E37F5"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6DB4E877" w14:textId="77777777" w:rsidR="0088511A" w:rsidRDefault="00482F61">
            <w:pPr>
              <w:pStyle w:val="TableParagraph"/>
              <w:ind w:left="1074"/>
              <w:rPr>
                <w:b/>
                <w:sz w:val="24"/>
              </w:rPr>
            </w:pPr>
            <w:r>
              <w:rPr>
                <w:b/>
                <w:sz w:val="24"/>
              </w:rPr>
              <w:lastRenderedPageBreak/>
              <w:t>37.</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50472021" w14:textId="77777777" w:rsidR="0088511A" w:rsidRDefault="00482F61">
            <w:pPr>
              <w:pStyle w:val="TableParagraph"/>
              <w:ind w:right="254"/>
              <w:jc w:val="right"/>
              <w:rPr>
                <w:sz w:val="24"/>
              </w:rPr>
            </w:pPr>
            <w:r>
              <w:rPr>
                <w:sz w:val="24"/>
              </w:rPr>
              <w:t>2006</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53A8786A" w14:textId="77777777" w:rsidR="0088511A" w:rsidRDefault="00482F61">
            <w:pPr>
              <w:pStyle w:val="TableParagraph"/>
              <w:ind w:right="199"/>
              <w:jc w:val="right"/>
              <w:rPr>
                <w:sz w:val="24"/>
              </w:rPr>
            </w:pPr>
            <w:r>
              <w:rPr>
                <w:sz w:val="24"/>
              </w:rPr>
              <w:t>25.-27.8</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01205FF7" w14:textId="77777777" w:rsidR="0088511A" w:rsidRDefault="00482F61">
            <w:pPr>
              <w:pStyle w:val="TableParagraph"/>
              <w:ind w:left="109"/>
              <w:rPr>
                <w:sz w:val="24"/>
              </w:rPr>
            </w:pPr>
            <w:r>
              <w:rPr>
                <w:sz w:val="24"/>
              </w:rPr>
              <w:t>Tampere</w:t>
            </w:r>
          </w:p>
        </w:tc>
      </w:tr>
      <w:tr w:rsidR="0088511A" w14:paraId="48ECDBE7" w14:textId="77777777">
        <w:trPr>
          <w:trHeight w:val="305"/>
        </w:trPr>
        <w:tc>
          <w:tcPr>
            <w:tcW w:w="1664" w:type="dxa"/>
            <w:tcBorders>
              <w:top w:val="single" w:sz="4" w:space="0" w:color="C6BAA4"/>
              <w:left w:val="single" w:sz="0" w:space="0" w:color="000000"/>
              <w:bottom w:val="single" w:sz="4" w:space="0" w:color="C6BAA4"/>
              <w:right w:val="single" w:sz="4" w:space="0" w:color="C6BAA4"/>
            </w:tcBorders>
          </w:tcPr>
          <w:p w14:paraId="068598CF" w14:textId="77777777" w:rsidR="0088511A" w:rsidRDefault="00482F61">
            <w:pPr>
              <w:pStyle w:val="TableParagraph"/>
              <w:ind w:left="1074"/>
              <w:rPr>
                <w:b/>
                <w:sz w:val="24"/>
              </w:rPr>
            </w:pPr>
            <w:r>
              <w:rPr>
                <w:b/>
                <w:sz w:val="24"/>
              </w:rPr>
              <w:t>38.</w:t>
            </w:r>
          </w:p>
        </w:tc>
        <w:tc>
          <w:tcPr>
            <w:tcW w:w="1947" w:type="dxa"/>
            <w:tcBorders>
              <w:top w:val="single" w:sz="4" w:space="0" w:color="C6BAA4"/>
              <w:left w:val="single" w:sz="4" w:space="0" w:color="C6BAA4"/>
              <w:bottom w:val="single" w:sz="4" w:space="0" w:color="C6BAA4"/>
              <w:right w:val="single" w:sz="4" w:space="0" w:color="C6BAA4"/>
            </w:tcBorders>
          </w:tcPr>
          <w:p w14:paraId="4E44043B" w14:textId="77777777" w:rsidR="0088511A" w:rsidRDefault="00482F61">
            <w:pPr>
              <w:pStyle w:val="TableParagraph"/>
              <w:ind w:right="254"/>
              <w:jc w:val="right"/>
              <w:rPr>
                <w:sz w:val="24"/>
              </w:rPr>
            </w:pPr>
            <w:r>
              <w:rPr>
                <w:sz w:val="24"/>
              </w:rPr>
              <w:t>2007</w:t>
            </w:r>
          </w:p>
        </w:tc>
        <w:tc>
          <w:tcPr>
            <w:tcW w:w="1459" w:type="dxa"/>
            <w:tcBorders>
              <w:top w:val="single" w:sz="4" w:space="0" w:color="C6BAA4"/>
              <w:left w:val="single" w:sz="4" w:space="0" w:color="C6BAA4"/>
              <w:bottom w:val="single" w:sz="4" w:space="0" w:color="C6BAA4"/>
              <w:right w:val="single" w:sz="4" w:space="0" w:color="C6BAA4"/>
            </w:tcBorders>
          </w:tcPr>
          <w:p w14:paraId="22632CC4" w14:textId="77777777" w:rsidR="0088511A" w:rsidRDefault="00482F61">
            <w:pPr>
              <w:pStyle w:val="TableParagraph"/>
              <w:ind w:right="199"/>
              <w:jc w:val="right"/>
              <w:rPr>
                <w:sz w:val="24"/>
              </w:rPr>
            </w:pPr>
            <w:r>
              <w:rPr>
                <w:sz w:val="24"/>
              </w:rPr>
              <w:t>23.-25.2</w:t>
            </w:r>
          </w:p>
        </w:tc>
        <w:tc>
          <w:tcPr>
            <w:tcW w:w="4937" w:type="dxa"/>
            <w:tcBorders>
              <w:top w:val="single" w:sz="4" w:space="0" w:color="C6BAA4"/>
              <w:left w:val="single" w:sz="4" w:space="0" w:color="C6BAA4"/>
              <w:bottom w:val="single" w:sz="4" w:space="0" w:color="C6BAA4"/>
              <w:right w:val="single" w:sz="0" w:space="0" w:color="000000"/>
            </w:tcBorders>
          </w:tcPr>
          <w:p w14:paraId="51B9332B" w14:textId="77777777" w:rsidR="0088511A" w:rsidRDefault="00482F61">
            <w:pPr>
              <w:pStyle w:val="TableParagraph"/>
              <w:ind w:left="109"/>
              <w:rPr>
                <w:sz w:val="24"/>
              </w:rPr>
            </w:pPr>
            <w:r>
              <w:rPr>
                <w:sz w:val="24"/>
              </w:rPr>
              <w:t>Tornio, Talvikapituli</w:t>
            </w:r>
          </w:p>
        </w:tc>
      </w:tr>
      <w:tr w:rsidR="0088511A" w14:paraId="6FB26275" w14:textId="77777777">
        <w:trPr>
          <w:trHeight w:val="305"/>
        </w:trPr>
        <w:tc>
          <w:tcPr>
            <w:tcW w:w="1664" w:type="dxa"/>
            <w:tcBorders>
              <w:top w:val="single" w:sz="4" w:space="0" w:color="C6BAA4"/>
              <w:left w:val="single" w:sz="0" w:space="0" w:color="000000"/>
              <w:bottom w:val="single" w:sz="4" w:space="0" w:color="C6BAA4"/>
              <w:right w:val="single" w:sz="4" w:space="0" w:color="C6BAA4"/>
            </w:tcBorders>
            <w:shd w:val="clear" w:color="000000" w:fill="EBE8E0"/>
          </w:tcPr>
          <w:p w14:paraId="41BCFA3F" w14:textId="77777777" w:rsidR="0088511A" w:rsidRDefault="00482F61">
            <w:pPr>
              <w:pStyle w:val="TableParagraph"/>
              <w:ind w:left="1074"/>
              <w:rPr>
                <w:b/>
                <w:sz w:val="24"/>
              </w:rPr>
            </w:pPr>
            <w:r>
              <w:rPr>
                <w:b/>
                <w:sz w:val="24"/>
              </w:rPr>
              <w:t>39.</w:t>
            </w:r>
          </w:p>
        </w:tc>
        <w:tc>
          <w:tcPr>
            <w:tcW w:w="1947" w:type="dxa"/>
            <w:tcBorders>
              <w:top w:val="single" w:sz="4" w:space="0" w:color="C6BAA4"/>
              <w:left w:val="single" w:sz="4" w:space="0" w:color="C6BAA4"/>
              <w:bottom w:val="single" w:sz="4" w:space="0" w:color="C6BAA4"/>
              <w:right w:val="single" w:sz="4" w:space="0" w:color="C6BAA4"/>
            </w:tcBorders>
            <w:shd w:val="clear" w:color="000000" w:fill="EBE8E0"/>
          </w:tcPr>
          <w:p w14:paraId="09D907C0" w14:textId="77777777" w:rsidR="0088511A" w:rsidRDefault="00482F61">
            <w:pPr>
              <w:pStyle w:val="TableParagraph"/>
              <w:ind w:right="254"/>
              <w:jc w:val="right"/>
              <w:rPr>
                <w:sz w:val="24"/>
              </w:rPr>
            </w:pPr>
            <w:r>
              <w:rPr>
                <w:sz w:val="24"/>
              </w:rPr>
              <w:t>2007</w:t>
            </w:r>
          </w:p>
        </w:tc>
        <w:tc>
          <w:tcPr>
            <w:tcW w:w="1459" w:type="dxa"/>
            <w:tcBorders>
              <w:top w:val="single" w:sz="4" w:space="0" w:color="C6BAA4"/>
              <w:left w:val="single" w:sz="4" w:space="0" w:color="C6BAA4"/>
              <w:bottom w:val="single" w:sz="4" w:space="0" w:color="C6BAA4"/>
              <w:right w:val="single" w:sz="4" w:space="0" w:color="C6BAA4"/>
            </w:tcBorders>
            <w:shd w:val="clear" w:color="000000" w:fill="EBE8E0"/>
          </w:tcPr>
          <w:p w14:paraId="660B0174" w14:textId="77777777" w:rsidR="0088511A" w:rsidRDefault="00482F61">
            <w:pPr>
              <w:pStyle w:val="TableParagraph"/>
              <w:ind w:right="199"/>
              <w:jc w:val="right"/>
              <w:rPr>
                <w:sz w:val="24"/>
              </w:rPr>
            </w:pPr>
            <w:r>
              <w:rPr>
                <w:sz w:val="24"/>
              </w:rPr>
              <w:t>26.-28.7</w:t>
            </w:r>
          </w:p>
        </w:tc>
        <w:tc>
          <w:tcPr>
            <w:tcW w:w="4937" w:type="dxa"/>
            <w:tcBorders>
              <w:top w:val="single" w:sz="4" w:space="0" w:color="C6BAA4"/>
              <w:left w:val="single" w:sz="4" w:space="0" w:color="C6BAA4"/>
              <w:bottom w:val="single" w:sz="4" w:space="0" w:color="C6BAA4"/>
              <w:right w:val="single" w:sz="0" w:space="0" w:color="000000"/>
            </w:tcBorders>
            <w:shd w:val="clear" w:color="000000" w:fill="EBE8E0"/>
          </w:tcPr>
          <w:p w14:paraId="4F439B87" w14:textId="77777777" w:rsidR="0088511A" w:rsidRDefault="00482F61">
            <w:pPr>
              <w:pStyle w:val="TableParagraph"/>
              <w:ind w:left="109"/>
              <w:rPr>
                <w:sz w:val="24"/>
              </w:rPr>
            </w:pPr>
            <w:r>
              <w:rPr>
                <w:sz w:val="24"/>
              </w:rPr>
              <w:t>Savonlinna</w:t>
            </w:r>
          </w:p>
        </w:tc>
      </w:tr>
      <w:tr w:rsidR="0088511A" w14:paraId="03877366"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tcPr>
          <w:p w14:paraId="4273D188" w14:textId="77777777" w:rsidR="0088511A" w:rsidRDefault="00482F61">
            <w:pPr>
              <w:pStyle w:val="TableParagraph"/>
              <w:ind w:right="154"/>
              <w:jc w:val="right"/>
              <w:rPr>
                <w:b/>
                <w:sz w:val="24"/>
              </w:rPr>
            </w:pPr>
            <w:r>
              <w:rPr>
                <w:b/>
                <w:sz w:val="24"/>
              </w:rPr>
              <w:t>40.</w:t>
            </w:r>
          </w:p>
        </w:tc>
        <w:tc>
          <w:tcPr>
            <w:tcW w:w="1947" w:type="dxa"/>
          </w:tcPr>
          <w:p w14:paraId="703A2AB7" w14:textId="77777777" w:rsidR="0088511A" w:rsidRDefault="00482F61">
            <w:pPr>
              <w:pStyle w:val="TableParagraph"/>
              <w:ind w:right="254"/>
              <w:jc w:val="right"/>
              <w:rPr>
                <w:sz w:val="24"/>
              </w:rPr>
            </w:pPr>
            <w:r>
              <w:rPr>
                <w:sz w:val="24"/>
              </w:rPr>
              <w:t>2008</w:t>
            </w:r>
          </w:p>
        </w:tc>
        <w:tc>
          <w:tcPr>
            <w:tcW w:w="1459" w:type="dxa"/>
          </w:tcPr>
          <w:p w14:paraId="0285A64B" w14:textId="77777777" w:rsidR="0088511A" w:rsidRDefault="00482F61">
            <w:pPr>
              <w:pStyle w:val="TableParagraph"/>
              <w:ind w:left="104" w:right="104"/>
              <w:jc w:val="center"/>
              <w:rPr>
                <w:sz w:val="24"/>
              </w:rPr>
            </w:pPr>
            <w:r>
              <w:rPr>
                <w:sz w:val="24"/>
              </w:rPr>
              <w:t>9.-10.2.</w:t>
            </w:r>
          </w:p>
        </w:tc>
        <w:tc>
          <w:tcPr>
            <w:tcW w:w="4937" w:type="dxa"/>
            <w:tcBorders>
              <w:right w:val="single" w:sz="0" w:space="0" w:color="000000"/>
            </w:tcBorders>
          </w:tcPr>
          <w:p w14:paraId="5C494FCE" w14:textId="77777777" w:rsidR="0088511A" w:rsidRDefault="00482F61">
            <w:pPr>
              <w:pStyle w:val="TableParagraph"/>
              <w:ind w:left="109"/>
              <w:rPr>
                <w:sz w:val="24"/>
              </w:rPr>
            </w:pPr>
            <w:r>
              <w:rPr>
                <w:sz w:val="24"/>
              </w:rPr>
              <w:t>Vierumäki, Talvikapituli</w:t>
            </w:r>
          </w:p>
        </w:tc>
      </w:tr>
      <w:tr w:rsidR="0088511A" w14:paraId="33B14BB4"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7E62C733" w14:textId="77777777" w:rsidR="0088511A" w:rsidRDefault="00482F61">
            <w:pPr>
              <w:pStyle w:val="TableParagraph"/>
              <w:ind w:right="154"/>
              <w:jc w:val="right"/>
              <w:rPr>
                <w:b/>
                <w:sz w:val="24"/>
              </w:rPr>
            </w:pPr>
            <w:r>
              <w:rPr>
                <w:b/>
                <w:sz w:val="24"/>
              </w:rPr>
              <w:t>41.</w:t>
            </w:r>
          </w:p>
        </w:tc>
        <w:tc>
          <w:tcPr>
            <w:tcW w:w="1947" w:type="dxa"/>
            <w:shd w:val="clear" w:color="000000" w:fill="EBE8E0"/>
          </w:tcPr>
          <w:p w14:paraId="2E80E3BE" w14:textId="77777777" w:rsidR="0088511A" w:rsidRDefault="00482F61">
            <w:pPr>
              <w:pStyle w:val="TableParagraph"/>
              <w:ind w:right="254"/>
              <w:jc w:val="right"/>
              <w:rPr>
                <w:sz w:val="24"/>
              </w:rPr>
            </w:pPr>
            <w:r>
              <w:rPr>
                <w:sz w:val="24"/>
              </w:rPr>
              <w:t>2008</w:t>
            </w:r>
          </w:p>
        </w:tc>
        <w:tc>
          <w:tcPr>
            <w:tcW w:w="1459" w:type="dxa"/>
            <w:shd w:val="clear" w:color="000000" w:fill="EBE8E0"/>
          </w:tcPr>
          <w:p w14:paraId="21ADBF60" w14:textId="77777777" w:rsidR="0088511A" w:rsidRDefault="00482F61">
            <w:pPr>
              <w:pStyle w:val="TableParagraph"/>
              <w:ind w:left="104" w:right="104"/>
              <w:jc w:val="center"/>
              <w:rPr>
                <w:sz w:val="24"/>
              </w:rPr>
            </w:pPr>
            <w:r>
              <w:rPr>
                <w:sz w:val="24"/>
              </w:rPr>
              <w:t>22.-24.8</w:t>
            </w:r>
          </w:p>
        </w:tc>
        <w:tc>
          <w:tcPr>
            <w:tcW w:w="4937" w:type="dxa"/>
            <w:tcBorders>
              <w:right w:val="single" w:sz="0" w:space="0" w:color="000000"/>
            </w:tcBorders>
            <w:shd w:val="clear" w:color="000000" w:fill="EBE8E0"/>
          </w:tcPr>
          <w:p w14:paraId="21938711" w14:textId="77777777" w:rsidR="0088511A" w:rsidRDefault="00482F61">
            <w:pPr>
              <w:pStyle w:val="TableParagraph"/>
              <w:ind w:left="109"/>
              <w:rPr>
                <w:sz w:val="24"/>
              </w:rPr>
            </w:pPr>
            <w:r>
              <w:rPr>
                <w:sz w:val="24"/>
              </w:rPr>
              <w:t>Lappeenranta</w:t>
            </w:r>
          </w:p>
        </w:tc>
      </w:tr>
      <w:tr w:rsidR="0088511A" w14:paraId="056A5E4E"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tcPr>
          <w:p w14:paraId="33B1F888" w14:textId="77777777" w:rsidR="0088511A" w:rsidRDefault="00482F61">
            <w:pPr>
              <w:pStyle w:val="TableParagraph"/>
              <w:ind w:right="154"/>
              <w:jc w:val="right"/>
              <w:rPr>
                <w:b/>
                <w:sz w:val="24"/>
              </w:rPr>
            </w:pPr>
            <w:r>
              <w:rPr>
                <w:b/>
                <w:sz w:val="24"/>
              </w:rPr>
              <w:t>42.</w:t>
            </w:r>
          </w:p>
        </w:tc>
        <w:tc>
          <w:tcPr>
            <w:tcW w:w="1947" w:type="dxa"/>
          </w:tcPr>
          <w:p w14:paraId="4D983F77" w14:textId="77777777" w:rsidR="0088511A" w:rsidRDefault="00482F61">
            <w:pPr>
              <w:pStyle w:val="TableParagraph"/>
              <w:ind w:right="254"/>
              <w:jc w:val="right"/>
              <w:rPr>
                <w:sz w:val="24"/>
              </w:rPr>
            </w:pPr>
            <w:r>
              <w:rPr>
                <w:sz w:val="24"/>
              </w:rPr>
              <w:t>2009</w:t>
            </w:r>
          </w:p>
        </w:tc>
        <w:tc>
          <w:tcPr>
            <w:tcW w:w="1459" w:type="dxa"/>
          </w:tcPr>
          <w:p w14:paraId="64C78BB3" w14:textId="77777777" w:rsidR="0088511A" w:rsidRDefault="00482F61">
            <w:pPr>
              <w:pStyle w:val="TableParagraph"/>
              <w:ind w:left="104" w:right="104"/>
              <w:jc w:val="center"/>
              <w:rPr>
                <w:sz w:val="24"/>
              </w:rPr>
            </w:pPr>
            <w:r>
              <w:rPr>
                <w:sz w:val="24"/>
              </w:rPr>
              <w:t>21.-23.3.</w:t>
            </w:r>
          </w:p>
        </w:tc>
        <w:tc>
          <w:tcPr>
            <w:tcW w:w="4937" w:type="dxa"/>
            <w:tcBorders>
              <w:right w:val="single" w:sz="0" w:space="0" w:color="000000"/>
            </w:tcBorders>
          </w:tcPr>
          <w:p w14:paraId="56473934" w14:textId="77777777" w:rsidR="0088511A" w:rsidRDefault="00482F61">
            <w:pPr>
              <w:pStyle w:val="TableParagraph"/>
              <w:ind w:left="109"/>
              <w:rPr>
                <w:sz w:val="24"/>
              </w:rPr>
            </w:pPr>
            <w:r>
              <w:rPr>
                <w:sz w:val="24"/>
              </w:rPr>
              <w:t>Tampere, Talvikapituli</w:t>
            </w:r>
          </w:p>
        </w:tc>
      </w:tr>
      <w:tr w:rsidR="0088511A" w14:paraId="33312C4A"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5CB084B7" w14:textId="77777777" w:rsidR="0088511A" w:rsidRDefault="00482F61">
            <w:pPr>
              <w:pStyle w:val="TableParagraph"/>
              <w:ind w:right="154"/>
              <w:jc w:val="right"/>
              <w:rPr>
                <w:b/>
                <w:sz w:val="24"/>
              </w:rPr>
            </w:pPr>
            <w:r>
              <w:rPr>
                <w:b/>
                <w:sz w:val="24"/>
              </w:rPr>
              <w:t>43.</w:t>
            </w:r>
          </w:p>
        </w:tc>
        <w:tc>
          <w:tcPr>
            <w:tcW w:w="1947" w:type="dxa"/>
            <w:shd w:val="clear" w:color="000000" w:fill="EBE8E0"/>
          </w:tcPr>
          <w:p w14:paraId="7AE04B06" w14:textId="77777777" w:rsidR="0088511A" w:rsidRDefault="00482F61">
            <w:pPr>
              <w:pStyle w:val="TableParagraph"/>
              <w:ind w:right="254"/>
              <w:jc w:val="right"/>
              <w:rPr>
                <w:sz w:val="24"/>
              </w:rPr>
            </w:pPr>
            <w:r>
              <w:rPr>
                <w:sz w:val="24"/>
              </w:rPr>
              <w:t>2009</w:t>
            </w:r>
          </w:p>
        </w:tc>
        <w:tc>
          <w:tcPr>
            <w:tcW w:w="1459" w:type="dxa"/>
            <w:shd w:val="clear" w:color="000000" w:fill="EBE8E0"/>
          </w:tcPr>
          <w:p w14:paraId="09AB30A0" w14:textId="77777777" w:rsidR="0088511A" w:rsidRDefault="00482F61">
            <w:pPr>
              <w:pStyle w:val="TableParagraph"/>
              <w:ind w:left="104" w:right="104"/>
              <w:jc w:val="center"/>
              <w:rPr>
                <w:sz w:val="24"/>
              </w:rPr>
            </w:pPr>
            <w:r>
              <w:rPr>
                <w:sz w:val="24"/>
              </w:rPr>
              <w:t>28.-30.8.</w:t>
            </w:r>
          </w:p>
        </w:tc>
        <w:tc>
          <w:tcPr>
            <w:tcW w:w="4937" w:type="dxa"/>
            <w:tcBorders>
              <w:right w:val="single" w:sz="0" w:space="0" w:color="000000"/>
            </w:tcBorders>
            <w:shd w:val="clear" w:color="000000" w:fill="EBE8E0"/>
          </w:tcPr>
          <w:p w14:paraId="07751EF4" w14:textId="77777777" w:rsidR="0088511A" w:rsidRDefault="00482F61">
            <w:pPr>
              <w:pStyle w:val="TableParagraph"/>
              <w:ind w:left="109"/>
              <w:rPr>
                <w:sz w:val="24"/>
              </w:rPr>
            </w:pPr>
            <w:r>
              <w:rPr>
                <w:sz w:val="24"/>
              </w:rPr>
              <w:t>Muonio, Olos</w:t>
            </w:r>
          </w:p>
        </w:tc>
      </w:tr>
      <w:tr w:rsidR="0088511A" w14:paraId="507F5B47"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tcPr>
          <w:p w14:paraId="007CEED3" w14:textId="77777777" w:rsidR="0088511A" w:rsidRDefault="00482F61">
            <w:pPr>
              <w:pStyle w:val="TableParagraph"/>
              <w:ind w:right="154"/>
              <w:jc w:val="right"/>
              <w:rPr>
                <w:b/>
                <w:sz w:val="24"/>
              </w:rPr>
            </w:pPr>
            <w:r>
              <w:rPr>
                <w:b/>
                <w:sz w:val="24"/>
              </w:rPr>
              <w:t>44.</w:t>
            </w:r>
          </w:p>
        </w:tc>
        <w:tc>
          <w:tcPr>
            <w:tcW w:w="1947" w:type="dxa"/>
          </w:tcPr>
          <w:p w14:paraId="53E2C342" w14:textId="77777777" w:rsidR="0088511A" w:rsidRDefault="00482F61">
            <w:pPr>
              <w:pStyle w:val="TableParagraph"/>
              <w:ind w:right="254"/>
              <w:jc w:val="right"/>
              <w:rPr>
                <w:sz w:val="24"/>
              </w:rPr>
            </w:pPr>
            <w:r>
              <w:rPr>
                <w:sz w:val="24"/>
              </w:rPr>
              <w:t>2010</w:t>
            </w:r>
          </w:p>
        </w:tc>
        <w:tc>
          <w:tcPr>
            <w:tcW w:w="1459" w:type="dxa"/>
          </w:tcPr>
          <w:p w14:paraId="3D699411" w14:textId="77777777" w:rsidR="0088511A" w:rsidRDefault="00482F61">
            <w:pPr>
              <w:pStyle w:val="TableParagraph"/>
              <w:ind w:left="104" w:right="104"/>
              <w:jc w:val="center"/>
              <w:rPr>
                <w:sz w:val="24"/>
              </w:rPr>
            </w:pPr>
            <w:r>
              <w:rPr>
                <w:sz w:val="24"/>
              </w:rPr>
              <w:t>26.-28.3.</w:t>
            </w:r>
          </w:p>
        </w:tc>
        <w:tc>
          <w:tcPr>
            <w:tcW w:w="4937" w:type="dxa"/>
            <w:tcBorders>
              <w:right w:val="single" w:sz="0" w:space="0" w:color="000000"/>
            </w:tcBorders>
          </w:tcPr>
          <w:p w14:paraId="1662345C" w14:textId="77777777" w:rsidR="0088511A" w:rsidRDefault="00482F61">
            <w:pPr>
              <w:pStyle w:val="TableParagraph"/>
              <w:ind w:left="109"/>
              <w:rPr>
                <w:sz w:val="24"/>
              </w:rPr>
            </w:pPr>
            <w:r>
              <w:rPr>
                <w:sz w:val="24"/>
              </w:rPr>
              <w:t>Kuopio, Talvikapituli</w:t>
            </w:r>
          </w:p>
        </w:tc>
      </w:tr>
      <w:tr w:rsidR="0088511A" w14:paraId="7ACFF7F3"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40DD92ED" w14:textId="77777777" w:rsidR="0088511A" w:rsidRDefault="00482F61">
            <w:pPr>
              <w:pStyle w:val="TableParagraph"/>
              <w:ind w:right="154"/>
              <w:jc w:val="right"/>
              <w:rPr>
                <w:b/>
                <w:sz w:val="24"/>
              </w:rPr>
            </w:pPr>
            <w:r>
              <w:rPr>
                <w:b/>
                <w:sz w:val="24"/>
              </w:rPr>
              <w:t>45.</w:t>
            </w:r>
          </w:p>
        </w:tc>
        <w:tc>
          <w:tcPr>
            <w:tcW w:w="1947" w:type="dxa"/>
            <w:shd w:val="clear" w:color="000000" w:fill="EBE8E0"/>
          </w:tcPr>
          <w:p w14:paraId="0F5A69AA" w14:textId="77777777" w:rsidR="0088511A" w:rsidRDefault="00482F61">
            <w:pPr>
              <w:pStyle w:val="TableParagraph"/>
              <w:ind w:right="254"/>
              <w:jc w:val="right"/>
              <w:rPr>
                <w:sz w:val="24"/>
              </w:rPr>
            </w:pPr>
            <w:r>
              <w:rPr>
                <w:sz w:val="24"/>
              </w:rPr>
              <w:t>2010</w:t>
            </w:r>
          </w:p>
        </w:tc>
        <w:tc>
          <w:tcPr>
            <w:tcW w:w="1459" w:type="dxa"/>
            <w:shd w:val="clear" w:color="000000" w:fill="EBE8E0"/>
          </w:tcPr>
          <w:p w14:paraId="1A9450E3" w14:textId="77777777" w:rsidR="0088511A" w:rsidRDefault="00482F61">
            <w:pPr>
              <w:pStyle w:val="TableParagraph"/>
              <w:ind w:left="104" w:right="104"/>
              <w:jc w:val="center"/>
              <w:rPr>
                <w:sz w:val="24"/>
              </w:rPr>
            </w:pPr>
            <w:r>
              <w:rPr>
                <w:sz w:val="24"/>
              </w:rPr>
              <w:t>17.-19.8</w:t>
            </w:r>
          </w:p>
        </w:tc>
        <w:tc>
          <w:tcPr>
            <w:tcW w:w="4937" w:type="dxa"/>
            <w:tcBorders>
              <w:right w:val="single" w:sz="0" w:space="0" w:color="000000"/>
            </w:tcBorders>
            <w:shd w:val="clear" w:color="000000" w:fill="EBE8E0"/>
          </w:tcPr>
          <w:p w14:paraId="46EFDBCC" w14:textId="77777777" w:rsidR="0088511A" w:rsidRDefault="00482F61">
            <w:pPr>
              <w:pStyle w:val="TableParagraph"/>
              <w:ind w:left="109"/>
              <w:rPr>
                <w:sz w:val="24"/>
              </w:rPr>
            </w:pPr>
            <w:r>
              <w:rPr>
                <w:sz w:val="24"/>
              </w:rPr>
              <w:t>Helsinki</w:t>
            </w:r>
          </w:p>
        </w:tc>
      </w:tr>
      <w:tr w:rsidR="0088511A" w14:paraId="46F9E831"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tcPr>
          <w:p w14:paraId="17681320" w14:textId="77777777" w:rsidR="0088511A" w:rsidRDefault="00482F61">
            <w:pPr>
              <w:pStyle w:val="TableParagraph"/>
              <w:ind w:right="154"/>
              <w:jc w:val="right"/>
              <w:rPr>
                <w:b/>
                <w:sz w:val="24"/>
              </w:rPr>
            </w:pPr>
            <w:r>
              <w:rPr>
                <w:b/>
                <w:sz w:val="24"/>
              </w:rPr>
              <w:t>46.</w:t>
            </w:r>
          </w:p>
        </w:tc>
        <w:tc>
          <w:tcPr>
            <w:tcW w:w="1947" w:type="dxa"/>
          </w:tcPr>
          <w:p w14:paraId="0EB27132" w14:textId="77777777" w:rsidR="0088511A" w:rsidRDefault="00482F61">
            <w:pPr>
              <w:pStyle w:val="TableParagraph"/>
              <w:ind w:right="254"/>
              <w:jc w:val="right"/>
              <w:rPr>
                <w:sz w:val="24"/>
              </w:rPr>
            </w:pPr>
            <w:r>
              <w:rPr>
                <w:sz w:val="24"/>
              </w:rPr>
              <w:t>2011</w:t>
            </w:r>
          </w:p>
        </w:tc>
        <w:tc>
          <w:tcPr>
            <w:tcW w:w="1459" w:type="dxa"/>
          </w:tcPr>
          <w:p w14:paraId="6EAD31F9" w14:textId="77777777" w:rsidR="0088511A" w:rsidRDefault="00482F61">
            <w:pPr>
              <w:pStyle w:val="TableParagraph"/>
              <w:ind w:left="104" w:right="104"/>
              <w:jc w:val="center"/>
              <w:rPr>
                <w:sz w:val="24"/>
              </w:rPr>
            </w:pPr>
            <w:r>
              <w:rPr>
                <w:sz w:val="24"/>
              </w:rPr>
              <w:t>4.-6.2.</w:t>
            </w:r>
          </w:p>
        </w:tc>
        <w:tc>
          <w:tcPr>
            <w:tcW w:w="4937" w:type="dxa"/>
            <w:tcBorders>
              <w:right w:val="single" w:sz="0" w:space="0" w:color="000000"/>
            </w:tcBorders>
          </w:tcPr>
          <w:p w14:paraId="0563211C" w14:textId="77777777" w:rsidR="0088511A" w:rsidRDefault="00482F61">
            <w:pPr>
              <w:pStyle w:val="TableParagraph"/>
              <w:ind w:left="109"/>
              <w:rPr>
                <w:sz w:val="24"/>
              </w:rPr>
            </w:pPr>
            <w:r>
              <w:rPr>
                <w:sz w:val="24"/>
              </w:rPr>
              <w:t>Ruka, Talvikapituli</w:t>
            </w:r>
          </w:p>
        </w:tc>
      </w:tr>
      <w:tr w:rsidR="0088511A" w14:paraId="23CE71CE"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7C4D8267" w14:textId="77777777" w:rsidR="0088511A" w:rsidRDefault="00482F61">
            <w:pPr>
              <w:pStyle w:val="TableParagraph"/>
              <w:ind w:right="154"/>
              <w:jc w:val="right"/>
              <w:rPr>
                <w:b/>
                <w:sz w:val="24"/>
              </w:rPr>
            </w:pPr>
            <w:r>
              <w:rPr>
                <w:b/>
                <w:sz w:val="24"/>
              </w:rPr>
              <w:t>47.</w:t>
            </w:r>
          </w:p>
        </w:tc>
        <w:tc>
          <w:tcPr>
            <w:tcW w:w="1947" w:type="dxa"/>
            <w:shd w:val="clear" w:color="000000" w:fill="EBE8E0"/>
          </w:tcPr>
          <w:p w14:paraId="4490AB1E" w14:textId="77777777" w:rsidR="0088511A" w:rsidRDefault="00482F61">
            <w:pPr>
              <w:pStyle w:val="TableParagraph"/>
              <w:ind w:right="254"/>
              <w:jc w:val="right"/>
              <w:rPr>
                <w:sz w:val="24"/>
              </w:rPr>
            </w:pPr>
            <w:r>
              <w:rPr>
                <w:sz w:val="24"/>
              </w:rPr>
              <w:t>2011</w:t>
            </w:r>
          </w:p>
        </w:tc>
        <w:tc>
          <w:tcPr>
            <w:tcW w:w="1459" w:type="dxa"/>
            <w:shd w:val="clear" w:color="000000" w:fill="EBE8E0"/>
          </w:tcPr>
          <w:p w14:paraId="7D0187EB" w14:textId="77777777" w:rsidR="0088511A" w:rsidRDefault="00482F61">
            <w:pPr>
              <w:pStyle w:val="TableParagraph"/>
              <w:ind w:left="104" w:right="104"/>
              <w:jc w:val="center"/>
              <w:rPr>
                <w:sz w:val="24"/>
              </w:rPr>
            </w:pPr>
            <w:r>
              <w:rPr>
                <w:sz w:val="24"/>
              </w:rPr>
              <w:t>19.-21.8</w:t>
            </w:r>
          </w:p>
        </w:tc>
        <w:tc>
          <w:tcPr>
            <w:tcW w:w="4937" w:type="dxa"/>
            <w:tcBorders>
              <w:right w:val="single" w:sz="0" w:space="0" w:color="000000"/>
            </w:tcBorders>
            <w:shd w:val="clear" w:color="000000" w:fill="EBE8E0"/>
          </w:tcPr>
          <w:p w14:paraId="3EC84366" w14:textId="77777777" w:rsidR="0088511A" w:rsidRDefault="00482F61">
            <w:pPr>
              <w:pStyle w:val="TableParagraph"/>
              <w:ind w:left="109"/>
              <w:rPr>
                <w:sz w:val="24"/>
              </w:rPr>
            </w:pPr>
            <w:r>
              <w:rPr>
                <w:sz w:val="24"/>
              </w:rPr>
              <w:t>Turku</w:t>
            </w:r>
          </w:p>
        </w:tc>
      </w:tr>
      <w:tr w:rsidR="0088511A" w14:paraId="1888C01E"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tcPr>
          <w:p w14:paraId="41F0A5D5" w14:textId="77777777" w:rsidR="0088511A" w:rsidRDefault="00482F61">
            <w:pPr>
              <w:pStyle w:val="TableParagraph"/>
              <w:ind w:right="154"/>
              <w:jc w:val="right"/>
              <w:rPr>
                <w:b/>
                <w:sz w:val="24"/>
              </w:rPr>
            </w:pPr>
            <w:r>
              <w:rPr>
                <w:b/>
                <w:sz w:val="24"/>
              </w:rPr>
              <w:t>48.</w:t>
            </w:r>
          </w:p>
        </w:tc>
        <w:tc>
          <w:tcPr>
            <w:tcW w:w="1947" w:type="dxa"/>
          </w:tcPr>
          <w:p w14:paraId="4816A67C" w14:textId="77777777" w:rsidR="0088511A" w:rsidRDefault="00482F61">
            <w:pPr>
              <w:pStyle w:val="TableParagraph"/>
              <w:ind w:right="254"/>
              <w:jc w:val="right"/>
              <w:rPr>
                <w:sz w:val="24"/>
              </w:rPr>
            </w:pPr>
            <w:r>
              <w:rPr>
                <w:sz w:val="24"/>
              </w:rPr>
              <w:t>2012</w:t>
            </w:r>
          </w:p>
        </w:tc>
        <w:tc>
          <w:tcPr>
            <w:tcW w:w="1459" w:type="dxa"/>
          </w:tcPr>
          <w:p w14:paraId="27FDAF2D" w14:textId="77777777" w:rsidR="0088511A" w:rsidRDefault="00482F61">
            <w:pPr>
              <w:pStyle w:val="TableParagraph"/>
              <w:ind w:left="104" w:right="104"/>
              <w:jc w:val="center"/>
              <w:rPr>
                <w:sz w:val="24"/>
              </w:rPr>
            </w:pPr>
            <w:r>
              <w:rPr>
                <w:sz w:val="24"/>
              </w:rPr>
              <w:t>24.3.</w:t>
            </w:r>
          </w:p>
        </w:tc>
        <w:tc>
          <w:tcPr>
            <w:tcW w:w="4937" w:type="dxa"/>
            <w:tcBorders>
              <w:right w:val="single" w:sz="0" w:space="0" w:color="000000"/>
            </w:tcBorders>
          </w:tcPr>
          <w:p w14:paraId="4A3619CE" w14:textId="77777777" w:rsidR="0088511A" w:rsidRDefault="00482F61">
            <w:pPr>
              <w:pStyle w:val="TableParagraph"/>
              <w:ind w:left="109"/>
              <w:rPr>
                <w:sz w:val="24"/>
              </w:rPr>
            </w:pPr>
            <w:r>
              <w:rPr>
                <w:sz w:val="24"/>
              </w:rPr>
              <w:t>Lappeenranta, Talvikapituli</w:t>
            </w:r>
          </w:p>
        </w:tc>
      </w:tr>
      <w:tr w:rsidR="0088511A" w14:paraId="1358FC0C"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513EEEED" w14:textId="77777777" w:rsidR="0088511A" w:rsidRDefault="00482F61">
            <w:pPr>
              <w:pStyle w:val="TableParagraph"/>
              <w:ind w:right="154"/>
              <w:jc w:val="right"/>
              <w:rPr>
                <w:b/>
                <w:sz w:val="24"/>
              </w:rPr>
            </w:pPr>
            <w:r>
              <w:rPr>
                <w:b/>
                <w:sz w:val="24"/>
              </w:rPr>
              <w:t>49.</w:t>
            </w:r>
          </w:p>
        </w:tc>
        <w:tc>
          <w:tcPr>
            <w:tcW w:w="1947" w:type="dxa"/>
            <w:shd w:val="clear" w:color="000000" w:fill="EBE8E0"/>
          </w:tcPr>
          <w:p w14:paraId="7660E47E" w14:textId="77777777" w:rsidR="0088511A" w:rsidRDefault="00482F61">
            <w:pPr>
              <w:pStyle w:val="TableParagraph"/>
              <w:ind w:right="254"/>
              <w:jc w:val="right"/>
              <w:rPr>
                <w:sz w:val="24"/>
              </w:rPr>
            </w:pPr>
            <w:r>
              <w:rPr>
                <w:sz w:val="24"/>
              </w:rPr>
              <w:t>2012</w:t>
            </w:r>
          </w:p>
        </w:tc>
        <w:tc>
          <w:tcPr>
            <w:tcW w:w="1459" w:type="dxa"/>
            <w:shd w:val="clear" w:color="000000" w:fill="EBE8E0"/>
          </w:tcPr>
          <w:p w14:paraId="7E2AB346" w14:textId="77777777" w:rsidR="0088511A" w:rsidRDefault="00482F61">
            <w:pPr>
              <w:pStyle w:val="TableParagraph"/>
              <w:ind w:left="104" w:right="104"/>
              <w:jc w:val="center"/>
              <w:rPr>
                <w:sz w:val="24"/>
              </w:rPr>
            </w:pPr>
            <w:r>
              <w:rPr>
                <w:sz w:val="24"/>
              </w:rPr>
              <w:t>17.-19.8.</w:t>
            </w:r>
          </w:p>
        </w:tc>
        <w:tc>
          <w:tcPr>
            <w:tcW w:w="4937" w:type="dxa"/>
            <w:tcBorders>
              <w:right w:val="single" w:sz="0" w:space="0" w:color="000000"/>
            </w:tcBorders>
            <w:shd w:val="clear" w:color="000000" w:fill="EBE8E0"/>
          </w:tcPr>
          <w:p w14:paraId="472C8E39" w14:textId="77777777" w:rsidR="0088511A" w:rsidRDefault="00482F61">
            <w:pPr>
              <w:pStyle w:val="TableParagraph"/>
              <w:ind w:left="109"/>
              <w:rPr>
                <w:sz w:val="24"/>
              </w:rPr>
            </w:pPr>
            <w:r>
              <w:rPr>
                <w:sz w:val="24"/>
              </w:rPr>
              <w:t>Jyväskylä</w:t>
            </w:r>
          </w:p>
        </w:tc>
      </w:tr>
      <w:tr w:rsidR="0088511A" w14:paraId="1DDFF2BF"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tcPr>
          <w:p w14:paraId="57CA1BF2" w14:textId="77777777" w:rsidR="0088511A" w:rsidRDefault="00482F61">
            <w:pPr>
              <w:pStyle w:val="TableParagraph"/>
              <w:ind w:right="154"/>
              <w:jc w:val="right"/>
              <w:rPr>
                <w:b/>
                <w:sz w:val="24"/>
              </w:rPr>
            </w:pPr>
            <w:r>
              <w:rPr>
                <w:b/>
                <w:sz w:val="24"/>
              </w:rPr>
              <w:t>50.</w:t>
            </w:r>
          </w:p>
        </w:tc>
        <w:tc>
          <w:tcPr>
            <w:tcW w:w="1947" w:type="dxa"/>
          </w:tcPr>
          <w:p w14:paraId="7F9EE69B" w14:textId="77777777" w:rsidR="0088511A" w:rsidRDefault="00482F61">
            <w:pPr>
              <w:pStyle w:val="TableParagraph"/>
              <w:ind w:right="254"/>
              <w:jc w:val="right"/>
              <w:rPr>
                <w:sz w:val="24"/>
              </w:rPr>
            </w:pPr>
            <w:r>
              <w:rPr>
                <w:sz w:val="24"/>
              </w:rPr>
              <w:t>2013</w:t>
            </w:r>
          </w:p>
        </w:tc>
        <w:tc>
          <w:tcPr>
            <w:tcW w:w="1459" w:type="dxa"/>
          </w:tcPr>
          <w:p w14:paraId="0E01C465" w14:textId="77777777" w:rsidR="0088511A" w:rsidRDefault="00482F61">
            <w:pPr>
              <w:pStyle w:val="TableParagraph"/>
              <w:ind w:left="104" w:right="104"/>
              <w:jc w:val="center"/>
              <w:rPr>
                <w:sz w:val="24"/>
              </w:rPr>
            </w:pPr>
            <w:r>
              <w:rPr>
                <w:sz w:val="24"/>
              </w:rPr>
              <w:t>16.-17.03</w:t>
            </w:r>
          </w:p>
        </w:tc>
        <w:tc>
          <w:tcPr>
            <w:tcW w:w="4937" w:type="dxa"/>
            <w:tcBorders>
              <w:right w:val="single" w:sz="0" w:space="0" w:color="000000"/>
            </w:tcBorders>
          </w:tcPr>
          <w:p w14:paraId="74D8025F" w14:textId="77777777" w:rsidR="0088511A" w:rsidRDefault="00482F61">
            <w:pPr>
              <w:pStyle w:val="TableParagraph"/>
              <w:ind w:left="109"/>
              <w:rPr>
                <w:sz w:val="24"/>
              </w:rPr>
            </w:pPr>
            <w:r>
              <w:rPr>
                <w:sz w:val="24"/>
              </w:rPr>
              <w:t>Naantali, Talvikapituli</w:t>
            </w:r>
          </w:p>
        </w:tc>
      </w:tr>
      <w:tr w:rsidR="0088511A" w14:paraId="365C7511"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33704328" w14:textId="77777777" w:rsidR="0088511A" w:rsidRDefault="00482F61">
            <w:pPr>
              <w:pStyle w:val="TableParagraph"/>
              <w:ind w:right="154"/>
              <w:jc w:val="right"/>
              <w:rPr>
                <w:b/>
                <w:sz w:val="24"/>
              </w:rPr>
            </w:pPr>
            <w:r>
              <w:rPr>
                <w:b/>
                <w:sz w:val="24"/>
              </w:rPr>
              <w:t>51.</w:t>
            </w:r>
          </w:p>
        </w:tc>
        <w:tc>
          <w:tcPr>
            <w:tcW w:w="1947" w:type="dxa"/>
            <w:shd w:val="clear" w:color="000000" w:fill="EBE8E0"/>
          </w:tcPr>
          <w:p w14:paraId="74CD3117" w14:textId="77777777" w:rsidR="0088511A" w:rsidRDefault="00482F61">
            <w:pPr>
              <w:pStyle w:val="TableParagraph"/>
              <w:ind w:right="254"/>
              <w:jc w:val="right"/>
              <w:rPr>
                <w:sz w:val="24"/>
              </w:rPr>
            </w:pPr>
            <w:r>
              <w:rPr>
                <w:sz w:val="24"/>
              </w:rPr>
              <w:t>2013</w:t>
            </w:r>
          </w:p>
        </w:tc>
        <w:tc>
          <w:tcPr>
            <w:tcW w:w="1459" w:type="dxa"/>
            <w:shd w:val="clear" w:color="000000" w:fill="EBE8E0"/>
          </w:tcPr>
          <w:p w14:paraId="7EE13E35" w14:textId="77777777" w:rsidR="0088511A" w:rsidRDefault="00482F61">
            <w:pPr>
              <w:pStyle w:val="TableParagraph"/>
              <w:ind w:left="104" w:right="104"/>
              <w:jc w:val="center"/>
              <w:rPr>
                <w:sz w:val="24"/>
              </w:rPr>
            </w:pPr>
            <w:r>
              <w:rPr>
                <w:sz w:val="24"/>
              </w:rPr>
              <w:t>23.-24.8.</w:t>
            </w:r>
          </w:p>
        </w:tc>
        <w:tc>
          <w:tcPr>
            <w:tcW w:w="4937" w:type="dxa"/>
            <w:tcBorders>
              <w:right w:val="single" w:sz="0" w:space="0" w:color="000000"/>
            </w:tcBorders>
            <w:shd w:val="clear" w:color="000000" w:fill="EBE8E0"/>
          </w:tcPr>
          <w:p w14:paraId="221C6507" w14:textId="77777777" w:rsidR="0088511A" w:rsidRDefault="00482F61">
            <w:pPr>
              <w:pStyle w:val="TableParagraph"/>
              <w:ind w:left="109"/>
              <w:rPr>
                <w:sz w:val="24"/>
              </w:rPr>
            </w:pPr>
            <w:r>
              <w:rPr>
                <w:sz w:val="24"/>
              </w:rPr>
              <w:t>Tampere, Tamperrada</w:t>
            </w:r>
          </w:p>
        </w:tc>
      </w:tr>
      <w:tr w:rsidR="0088511A" w14:paraId="6FEE1F52"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30"/>
        </w:trPr>
        <w:tc>
          <w:tcPr>
            <w:tcW w:w="1664" w:type="dxa"/>
            <w:tcBorders>
              <w:left w:val="single" w:sz="0" w:space="0" w:color="000000"/>
            </w:tcBorders>
          </w:tcPr>
          <w:p w14:paraId="1403D782" w14:textId="77777777" w:rsidR="0088511A" w:rsidRDefault="00482F61">
            <w:pPr>
              <w:pStyle w:val="TableParagraph"/>
              <w:ind w:right="154"/>
              <w:jc w:val="right"/>
              <w:rPr>
                <w:b/>
                <w:sz w:val="24"/>
              </w:rPr>
            </w:pPr>
            <w:r>
              <w:rPr>
                <w:b/>
                <w:sz w:val="24"/>
              </w:rPr>
              <w:t>52.</w:t>
            </w:r>
          </w:p>
        </w:tc>
        <w:tc>
          <w:tcPr>
            <w:tcW w:w="1947" w:type="dxa"/>
          </w:tcPr>
          <w:p w14:paraId="726F50E5" w14:textId="77777777" w:rsidR="0088511A" w:rsidRDefault="00482F61">
            <w:pPr>
              <w:pStyle w:val="TableParagraph"/>
              <w:ind w:right="254"/>
              <w:jc w:val="right"/>
              <w:rPr>
                <w:sz w:val="24"/>
              </w:rPr>
            </w:pPr>
            <w:r>
              <w:rPr>
                <w:sz w:val="24"/>
              </w:rPr>
              <w:t>2013</w:t>
            </w:r>
          </w:p>
        </w:tc>
        <w:tc>
          <w:tcPr>
            <w:tcW w:w="1459" w:type="dxa"/>
          </w:tcPr>
          <w:p w14:paraId="337F43A6" w14:textId="77777777" w:rsidR="0088511A" w:rsidRDefault="00482F61">
            <w:pPr>
              <w:pStyle w:val="TableParagraph"/>
              <w:ind w:left="104" w:right="104"/>
              <w:jc w:val="center"/>
              <w:rPr>
                <w:sz w:val="24"/>
              </w:rPr>
            </w:pPr>
            <w:r>
              <w:rPr>
                <w:sz w:val="24"/>
              </w:rPr>
              <w:t>9.11.</w:t>
            </w:r>
          </w:p>
        </w:tc>
        <w:tc>
          <w:tcPr>
            <w:tcW w:w="4937" w:type="dxa"/>
            <w:tcBorders>
              <w:right w:val="single" w:sz="0" w:space="0" w:color="000000"/>
            </w:tcBorders>
          </w:tcPr>
          <w:p w14:paraId="345304DB" w14:textId="77777777" w:rsidR="0088511A" w:rsidRDefault="00482F61">
            <w:pPr>
              <w:pStyle w:val="TableParagraph"/>
              <w:ind w:left="109"/>
              <w:rPr>
                <w:b/>
                <w:sz w:val="24"/>
              </w:rPr>
            </w:pPr>
            <w:r>
              <w:rPr>
                <w:sz w:val="24"/>
              </w:rPr>
              <w:t>Helsingin paikalliskapituli</w:t>
            </w:r>
          </w:p>
        </w:tc>
      </w:tr>
      <w:tr w:rsidR="0088511A" w14:paraId="541812BC"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1D347DDC" w14:textId="77777777" w:rsidR="0088511A" w:rsidRDefault="00482F61">
            <w:pPr>
              <w:pStyle w:val="TableParagraph"/>
              <w:ind w:right="154"/>
              <w:jc w:val="right"/>
              <w:rPr>
                <w:b/>
                <w:sz w:val="24"/>
              </w:rPr>
            </w:pPr>
            <w:r>
              <w:rPr>
                <w:b/>
                <w:sz w:val="24"/>
              </w:rPr>
              <w:t>53.</w:t>
            </w:r>
          </w:p>
        </w:tc>
        <w:tc>
          <w:tcPr>
            <w:tcW w:w="1947" w:type="dxa"/>
            <w:shd w:val="clear" w:color="000000" w:fill="EBE8E0"/>
          </w:tcPr>
          <w:p w14:paraId="01CD1826" w14:textId="77777777" w:rsidR="0088511A" w:rsidRDefault="00482F61">
            <w:pPr>
              <w:pStyle w:val="TableParagraph"/>
              <w:ind w:right="254"/>
              <w:jc w:val="right"/>
              <w:rPr>
                <w:sz w:val="24"/>
              </w:rPr>
            </w:pPr>
            <w:r>
              <w:rPr>
                <w:sz w:val="24"/>
              </w:rPr>
              <w:t>2014</w:t>
            </w:r>
          </w:p>
        </w:tc>
        <w:tc>
          <w:tcPr>
            <w:tcW w:w="1459" w:type="dxa"/>
            <w:shd w:val="clear" w:color="000000" w:fill="EBE8E0"/>
          </w:tcPr>
          <w:p w14:paraId="34241843" w14:textId="77777777" w:rsidR="0088511A" w:rsidRDefault="00482F61">
            <w:pPr>
              <w:pStyle w:val="TableParagraph"/>
              <w:ind w:left="104" w:right="104"/>
              <w:jc w:val="center"/>
              <w:rPr>
                <w:sz w:val="24"/>
              </w:rPr>
            </w:pPr>
            <w:r>
              <w:rPr>
                <w:sz w:val="24"/>
              </w:rPr>
              <w:t>1.3.</w:t>
            </w:r>
          </w:p>
        </w:tc>
        <w:tc>
          <w:tcPr>
            <w:tcW w:w="4937" w:type="dxa"/>
            <w:tcBorders>
              <w:right w:val="single" w:sz="0" w:space="0" w:color="000000"/>
            </w:tcBorders>
            <w:shd w:val="clear" w:color="000000" w:fill="EBE8E0"/>
          </w:tcPr>
          <w:p w14:paraId="67C38D7E" w14:textId="77777777" w:rsidR="0088511A" w:rsidRDefault="00482F61">
            <w:pPr>
              <w:pStyle w:val="TableParagraph"/>
              <w:ind w:left="109"/>
              <w:rPr>
                <w:sz w:val="24"/>
              </w:rPr>
            </w:pPr>
            <w:r>
              <w:rPr>
                <w:sz w:val="24"/>
              </w:rPr>
              <w:t>Rovaniemi, Talvikapituli</w:t>
            </w:r>
          </w:p>
        </w:tc>
      </w:tr>
      <w:tr w:rsidR="0088511A" w14:paraId="1F77C6BE"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tcPr>
          <w:p w14:paraId="3A9388B8" w14:textId="77777777" w:rsidR="0088511A" w:rsidRDefault="00482F61">
            <w:pPr>
              <w:pStyle w:val="TableParagraph"/>
              <w:ind w:right="154"/>
              <w:jc w:val="right"/>
              <w:rPr>
                <w:b/>
                <w:sz w:val="24"/>
              </w:rPr>
            </w:pPr>
            <w:r>
              <w:rPr>
                <w:b/>
                <w:sz w:val="24"/>
              </w:rPr>
              <w:t>54.</w:t>
            </w:r>
          </w:p>
        </w:tc>
        <w:tc>
          <w:tcPr>
            <w:tcW w:w="1947" w:type="dxa"/>
          </w:tcPr>
          <w:p w14:paraId="48F0CD31" w14:textId="77777777" w:rsidR="0088511A" w:rsidRDefault="00482F61">
            <w:pPr>
              <w:pStyle w:val="TableParagraph"/>
              <w:ind w:right="254"/>
              <w:jc w:val="right"/>
              <w:rPr>
                <w:sz w:val="24"/>
              </w:rPr>
            </w:pPr>
            <w:r>
              <w:rPr>
                <w:sz w:val="24"/>
              </w:rPr>
              <w:t>2014</w:t>
            </w:r>
          </w:p>
        </w:tc>
        <w:tc>
          <w:tcPr>
            <w:tcW w:w="1459" w:type="dxa"/>
          </w:tcPr>
          <w:p w14:paraId="58FC9C2D" w14:textId="77777777" w:rsidR="0088511A" w:rsidRDefault="00482F61">
            <w:pPr>
              <w:pStyle w:val="TableParagraph"/>
              <w:ind w:left="104" w:right="104"/>
              <w:jc w:val="center"/>
              <w:rPr>
                <w:sz w:val="24"/>
              </w:rPr>
            </w:pPr>
            <w:r>
              <w:rPr>
                <w:sz w:val="24"/>
              </w:rPr>
              <w:t>22.-24.8.</w:t>
            </w:r>
          </w:p>
        </w:tc>
        <w:tc>
          <w:tcPr>
            <w:tcW w:w="4937" w:type="dxa"/>
            <w:tcBorders>
              <w:right w:val="single" w:sz="0" w:space="0" w:color="000000"/>
            </w:tcBorders>
          </w:tcPr>
          <w:p w14:paraId="6E006035" w14:textId="77777777" w:rsidR="0088511A" w:rsidRDefault="00482F61">
            <w:pPr>
              <w:pStyle w:val="TableParagraph"/>
              <w:ind w:left="109"/>
              <w:rPr>
                <w:sz w:val="24"/>
              </w:rPr>
            </w:pPr>
            <w:r>
              <w:rPr>
                <w:sz w:val="24"/>
              </w:rPr>
              <w:t>Kuopio</w:t>
            </w:r>
          </w:p>
        </w:tc>
      </w:tr>
      <w:tr w:rsidR="0088511A" w14:paraId="1E844A93"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511039AB" w14:textId="77777777" w:rsidR="0088511A" w:rsidRDefault="00482F61">
            <w:pPr>
              <w:pStyle w:val="TableParagraph"/>
              <w:ind w:right="154"/>
              <w:jc w:val="right"/>
              <w:rPr>
                <w:b/>
                <w:sz w:val="24"/>
              </w:rPr>
            </w:pPr>
            <w:r>
              <w:rPr>
                <w:b/>
                <w:sz w:val="24"/>
              </w:rPr>
              <w:t>55.</w:t>
            </w:r>
          </w:p>
        </w:tc>
        <w:tc>
          <w:tcPr>
            <w:tcW w:w="1947" w:type="dxa"/>
            <w:shd w:val="clear" w:color="000000" w:fill="EBE8E0"/>
          </w:tcPr>
          <w:p w14:paraId="76813C5F" w14:textId="77777777" w:rsidR="0088511A" w:rsidRDefault="00482F61">
            <w:pPr>
              <w:pStyle w:val="TableParagraph"/>
              <w:ind w:right="254"/>
              <w:jc w:val="right"/>
              <w:rPr>
                <w:sz w:val="24"/>
              </w:rPr>
            </w:pPr>
            <w:r>
              <w:rPr>
                <w:sz w:val="24"/>
              </w:rPr>
              <w:t>2014</w:t>
            </w:r>
          </w:p>
        </w:tc>
        <w:tc>
          <w:tcPr>
            <w:tcW w:w="1459" w:type="dxa"/>
            <w:shd w:val="clear" w:color="000000" w:fill="EBE8E0"/>
          </w:tcPr>
          <w:p w14:paraId="56F5EDE3" w14:textId="77777777" w:rsidR="0088511A" w:rsidRDefault="00482F61">
            <w:pPr>
              <w:pStyle w:val="TableParagraph"/>
              <w:ind w:left="104" w:right="104"/>
              <w:jc w:val="center"/>
              <w:rPr>
                <w:sz w:val="24"/>
              </w:rPr>
            </w:pPr>
            <w:r>
              <w:rPr>
                <w:sz w:val="24"/>
              </w:rPr>
              <w:t>13.12.</w:t>
            </w:r>
          </w:p>
        </w:tc>
        <w:tc>
          <w:tcPr>
            <w:tcW w:w="4937" w:type="dxa"/>
            <w:tcBorders>
              <w:right w:val="single" w:sz="0" w:space="0" w:color="000000"/>
            </w:tcBorders>
            <w:shd w:val="clear" w:color="000000" w:fill="EBE8E0"/>
          </w:tcPr>
          <w:p w14:paraId="33B41487" w14:textId="77777777" w:rsidR="0088511A" w:rsidRDefault="00482F61">
            <w:pPr>
              <w:pStyle w:val="TableParagraph"/>
              <w:ind w:left="109"/>
              <w:rPr>
                <w:sz w:val="24"/>
              </w:rPr>
            </w:pPr>
            <w:r>
              <w:rPr>
                <w:sz w:val="24"/>
              </w:rPr>
              <w:t>Tampere paikalliskapituli</w:t>
            </w:r>
          </w:p>
        </w:tc>
      </w:tr>
      <w:tr w:rsidR="0088511A" w14:paraId="167B2AF9"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tcPr>
          <w:p w14:paraId="542DA079" w14:textId="77777777" w:rsidR="0088511A" w:rsidRDefault="00482F61">
            <w:pPr>
              <w:pStyle w:val="TableParagraph"/>
              <w:ind w:right="154"/>
              <w:jc w:val="right"/>
              <w:rPr>
                <w:b/>
                <w:sz w:val="24"/>
              </w:rPr>
            </w:pPr>
            <w:r>
              <w:rPr>
                <w:b/>
                <w:sz w:val="24"/>
              </w:rPr>
              <w:t>56.</w:t>
            </w:r>
          </w:p>
        </w:tc>
        <w:tc>
          <w:tcPr>
            <w:tcW w:w="1947" w:type="dxa"/>
          </w:tcPr>
          <w:p w14:paraId="75722F33" w14:textId="77777777" w:rsidR="0088511A" w:rsidRDefault="00482F61">
            <w:pPr>
              <w:pStyle w:val="TableParagraph"/>
              <w:ind w:right="254"/>
              <w:jc w:val="right"/>
              <w:rPr>
                <w:sz w:val="24"/>
              </w:rPr>
            </w:pPr>
            <w:r>
              <w:rPr>
                <w:sz w:val="24"/>
              </w:rPr>
              <w:t>2015</w:t>
            </w:r>
          </w:p>
        </w:tc>
        <w:tc>
          <w:tcPr>
            <w:tcW w:w="1459" w:type="dxa"/>
          </w:tcPr>
          <w:p w14:paraId="3889B149" w14:textId="77777777" w:rsidR="0088511A" w:rsidRDefault="00482F61">
            <w:pPr>
              <w:pStyle w:val="TableParagraph"/>
              <w:ind w:left="104" w:right="104"/>
              <w:jc w:val="center"/>
              <w:rPr>
                <w:sz w:val="24"/>
              </w:rPr>
            </w:pPr>
            <w:r>
              <w:rPr>
                <w:sz w:val="24"/>
              </w:rPr>
              <w:t>7.3.</w:t>
            </w:r>
          </w:p>
        </w:tc>
        <w:tc>
          <w:tcPr>
            <w:tcW w:w="4937" w:type="dxa"/>
            <w:tcBorders>
              <w:right w:val="single" w:sz="0" w:space="0" w:color="000000"/>
            </w:tcBorders>
          </w:tcPr>
          <w:p w14:paraId="15631DCE" w14:textId="77777777" w:rsidR="0088511A" w:rsidRDefault="00482F61">
            <w:pPr>
              <w:pStyle w:val="TableParagraph"/>
              <w:ind w:left="109"/>
              <w:rPr>
                <w:sz w:val="24"/>
              </w:rPr>
            </w:pPr>
            <w:r>
              <w:rPr>
                <w:sz w:val="24"/>
              </w:rPr>
              <w:t>Helsinki, Talvikapituli</w:t>
            </w:r>
          </w:p>
        </w:tc>
      </w:tr>
      <w:tr w:rsidR="0088511A" w14:paraId="113F9D84"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0E2C62B5" w14:textId="77777777" w:rsidR="0088511A" w:rsidRDefault="00482F61">
            <w:pPr>
              <w:pStyle w:val="TableParagraph"/>
              <w:ind w:right="154"/>
              <w:jc w:val="right"/>
              <w:rPr>
                <w:b/>
                <w:sz w:val="24"/>
              </w:rPr>
            </w:pPr>
            <w:r>
              <w:rPr>
                <w:b/>
                <w:sz w:val="24"/>
              </w:rPr>
              <w:t>57.</w:t>
            </w:r>
          </w:p>
        </w:tc>
        <w:tc>
          <w:tcPr>
            <w:tcW w:w="1947" w:type="dxa"/>
            <w:shd w:val="clear" w:color="000000" w:fill="EBE8E0"/>
          </w:tcPr>
          <w:p w14:paraId="57D381D5" w14:textId="77777777" w:rsidR="0088511A" w:rsidRDefault="00482F61">
            <w:pPr>
              <w:pStyle w:val="TableParagraph"/>
              <w:ind w:right="254"/>
              <w:jc w:val="right"/>
              <w:rPr>
                <w:sz w:val="24"/>
              </w:rPr>
            </w:pPr>
            <w:r>
              <w:rPr>
                <w:sz w:val="24"/>
              </w:rPr>
              <w:t>2015</w:t>
            </w:r>
          </w:p>
        </w:tc>
        <w:tc>
          <w:tcPr>
            <w:tcW w:w="1459" w:type="dxa"/>
            <w:shd w:val="clear" w:color="000000" w:fill="EBE8E0"/>
          </w:tcPr>
          <w:p w14:paraId="6828BE8A" w14:textId="77777777" w:rsidR="0088511A" w:rsidRDefault="00482F61">
            <w:pPr>
              <w:pStyle w:val="TableParagraph"/>
              <w:ind w:left="104" w:right="104"/>
              <w:jc w:val="center"/>
              <w:rPr>
                <w:sz w:val="24"/>
              </w:rPr>
            </w:pPr>
            <w:r>
              <w:rPr>
                <w:sz w:val="24"/>
              </w:rPr>
              <w:t>21-23.8.</w:t>
            </w:r>
          </w:p>
        </w:tc>
        <w:tc>
          <w:tcPr>
            <w:tcW w:w="4937" w:type="dxa"/>
            <w:tcBorders>
              <w:right w:val="single" w:sz="0" w:space="0" w:color="000000"/>
            </w:tcBorders>
            <w:shd w:val="clear" w:color="000000" w:fill="EBE8E0"/>
          </w:tcPr>
          <w:p w14:paraId="7E229F20" w14:textId="77777777" w:rsidR="0088511A" w:rsidRDefault="00482F61">
            <w:pPr>
              <w:pStyle w:val="TableParagraph"/>
              <w:ind w:left="109"/>
              <w:rPr>
                <w:sz w:val="24"/>
              </w:rPr>
            </w:pPr>
            <w:r>
              <w:rPr>
                <w:sz w:val="24"/>
              </w:rPr>
              <w:t>Lahti suurkapituli</w:t>
            </w:r>
          </w:p>
        </w:tc>
      </w:tr>
      <w:tr w:rsidR="0088511A" w14:paraId="5F1DD03F"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tcPr>
          <w:p w14:paraId="508A936A" w14:textId="77777777" w:rsidR="0088511A" w:rsidRDefault="00482F61">
            <w:pPr>
              <w:pStyle w:val="TableParagraph"/>
              <w:ind w:right="154"/>
              <w:jc w:val="right"/>
              <w:rPr>
                <w:b/>
                <w:sz w:val="24"/>
              </w:rPr>
            </w:pPr>
            <w:r>
              <w:rPr>
                <w:b/>
                <w:sz w:val="24"/>
              </w:rPr>
              <w:t>58.</w:t>
            </w:r>
          </w:p>
        </w:tc>
        <w:tc>
          <w:tcPr>
            <w:tcW w:w="1947" w:type="dxa"/>
          </w:tcPr>
          <w:p w14:paraId="6F4627C4" w14:textId="77777777" w:rsidR="0088511A" w:rsidRDefault="00482F61">
            <w:pPr>
              <w:pStyle w:val="TableParagraph"/>
              <w:ind w:right="254"/>
              <w:jc w:val="right"/>
              <w:rPr>
                <w:sz w:val="24"/>
              </w:rPr>
            </w:pPr>
            <w:r>
              <w:rPr>
                <w:sz w:val="24"/>
              </w:rPr>
              <w:t>2016</w:t>
            </w:r>
          </w:p>
        </w:tc>
        <w:tc>
          <w:tcPr>
            <w:tcW w:w="1459" w:type="dxa"/>
          </w:tcPr>
          <w:p w14:paraId="7170775F" w14:textId="77777777" w:rsidR="0088511A" w:rsidRDefault="00482F61">
            <w:pPr>
              <w:pStyle w:val="TableParagraph"/>
              <w:ind w:left="104" w:right="104"/>
              <w:jc w:val="center"/>
              <w:rPr>
                <w:sz w:val="24"/>
              </w:rPr>
            </w:pPr>
            <w:r>
              <w:rPr>
                <w:sz w:val="24"/>
              </w:rPr>
              <w:t>13.2.</w:t>
            </w:r>
          </w:p>
        </w:tc>
        <w:tc>
          <w:tcPr>
            <w:tcW w:w="4937" w:type="dxa"/>
            <w:tcBorders>
              <w:right w:val="single" w:sz="0" w:space="0" w:color="000000"/>
            </w:tcBorders>
          </w:tcPr>
          <w:p w14:paraId="02A06A62" w14:textId="77777777" w:rsidR="0088511A" w:rsidRDefault="00482F61">
            <w:pPr>
              <w:pStyle w:val="TableParagraph"/>
              <w:ind w:left="109"/>
              <w:rPr>
                <w:sz w:val="24"/>
              </w:rPr>
            </w:pPr>
            <w:r>
              <w:rPr>
                <w:sz w:val="24"/>
              </w:rPr>
              <w:t>Pohjanmaa talvikapituli Vaasassa</w:t>
            </w:r>
          </w:p>
        </w:tc>
      </w:tr>
      <w:tr w:rsidR="0088511A" w14:paraId="7D533EC7"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15CAE5E5" w14:textId="77777777" w:rsidR="0088511A" w:rsidRDefault="00482F61">
            <w:pPr>
              <w:pStyle w:val="TableParagraph"/>
              <w:ind w:right="154"/>
              <w:jc w:val="right"/>
              <w:rPr>
                <w:b/>
                <w:sz w:val="24"/>
              </w:rPr>
            </w:pPr>
            <w:r>
              <w:rPr>
                <w:b/>
                <w:sz w:val="24"/>
              </w:rPr>
              <w:t>59.</w:t>
            </w:r>
          </w:p>
        </w:tc>
        <w:tc>
          <w:tcPr>
            <w:tcW w:w="1947" w:type="dxa"/>
            <w:shd w:val="clear" w:color="000000" w:fill="EBE8E0"/>
          </w:tcPr>
          <w:p w14:paraId="23E246FA" w14:textId="77777777" w:rsidR="0088511A" w:rsidRDefault="00482F61">
            <w:pPr>
              <w:pStyle w:val="TableParagraph"/>
              <w:ind w:right="254"/>
              <w:jc w:val="right"/>
              <w:rPr>
                <w:sz w:val="24"/>
              </w:rPr>
            </w:pPr>
            <w:r>
              <w:rPr>
                <w:sz w:val="24"/>
              </w:rPr>
              <w:t>2016</w:t>
            </w:r>
          </w:p>
        </w:tc>
        <w:tc>
          <w:tcPr>
            <w:tcW w:w="1459" w:type="dxa"/>
            <w:shd w:val="clear" w:color="000000" w:fill="EBE8E0"/>
          </w:tcPr>
          <w:p w14:paraId="3AC9B4EB" w14:textId="77777777" w:rsidR="0088511A" w:rsidRDefault="00482F61">
            <w:pPr>
              <w:pStyle w:val="TableParagraph"/>
              <w:ind w:left="104" w:right="104"/>
              <w:jc w:val="center"/>
              <w:rPr>
                <w:sz w:val="24"/>
              </w:rPr>
            </w:pPr>
            <w:r>
              <w:rPr>
                <w:sz w:val="24"/>
              </w:rPr>
              <w:t>19-21.8.</w:t>
            </w:r>
          </w:p>
        </w:tc>
        <w:tc>
          <w:tcPr>
            <w:tcW w:w="4937" w:type="dxa"/>
            <w:tcBorders>
              <w:right w:val="single" w:sz="0" w:space="0" w:color="000000"/>
            </w:tcBorders>
            <w:shd w:val="clear" w:color="000000" w:fill="EBE8E0"/>
          </w:tcPr>
          <w:p w14:paraId="672E7BE0" w14:textId="77777777" w:rsidR="0088511A" w:rsidRDefault="00482F61">
            <w:pPr>
              <w:pStyle w:val="TableParagraph"/>
              <w:ind w:left="109"/>
              <w:rPr>
                <w:sz w:val="24"/>
              </w:rPr>
            </w:pPr>
            <w:r>
              <w:rPr>
                <w:sz w:val="24"/>
              </w:rPr>
              <w:t>Oulu suurkapituli</w:t>
            </w:r>
          </w:p>
        </w:tc>
      </w:tr>
      <w:tr w:rsidR="0088511A" w14:paraId="2ABF126F"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tcPr>
          <w:p w14:paraId="7D9C428A" w14:textId="77777777" w:rsidR="0088511A" w:rsidRDefault="00482F61">
            <w:pPr>
              <w:pStyle w:val="TableParagraph"/>
              <w:ind w:right="154"/>
              <w:jc w:val="right"/>
              <w:rPr>
                <w:b/>
                <w:sz w:val="24"/>
              </w:rPr>
            </w:pPr>
            <w:r>
              <w:rPr>
                <w:b/>
                <w:sz w:val="24"/>
              </w:rPr>
              <w:t>60.</w:t>
            </w:r>
          </w:p>
        </w:tc>
        <w:tc>
          <w:tcPr>
            <w:tcW w:w="1947" w:type="dxa"/>
          </w:tcPr>
          <w:p w14:paraId="6EB197D9" w14:textId="77777777" w:rsidR="0088511A" w:rsidRDefault="00482F61">
            <w:pPr>
              <w:pStyle w:val="TableParagraph"/>
              <w:ind w:right="254"/>
              <w:jc w:val="right"/>
              <w:rPr>
                <w:sz w:val="24"/>
              </w:rPr>
            </w:pPr>
            <w:r>
              <w:rPr>
                <w:sz w:val="24"/>
              </w:rPr>
              <w:t>2016</w:t>
            </w:r>
          </w:p>
        </w:tc>
        <w:tc>
          <w:tcPr>
            <w:tcW w:w="1459" w:type="dxa"/>
          </w:tcPr>
          <w:p w14:paraId="2E1B5971" w14:textId="77777777" w:rsidR="0088511A" w:rsidRDefault="00482F61">
            <w:pPr>
              <w:pStyle w:val="TableParagraph"/>
              <w:ind w:left="104" w:right="104"/>
              <w:jc w:val="center"/>
              <w:rPr>
                <w:sz w:val="24"/>
              </w:rPr>
            </w:pPr>
            <w:r>
              <w:rPr>
                <w:sz w:val="24"/>
              </w:rPr>
              <w:t>9.12.</w:t>
            </w:r>
          </w:p>
        </w:tc>
        <w:tc>
          <w:tcPr>
            <w:tcW w:w="4937" w:type="dxa"/>
            <w:tcBorders>
              <w:right w:val="single" w:sz="0" w:space="0" w:color="000000"/>
            </w:tcBorders>
            <w:vAlign w:val="bottom"/>
          </w:tcPr>
          <w:p w14:paraId="6A431665" w14:textId="77777777" w:rsidR="0088511A" w:rsidRDefault="00482F61">
            <w:pPr>
              <w:pStyle w:val="TableParagraph"/>
              <w:ind w:left="109"/>
              <w:rPr>
                <w:sz w:val="24"/>
              </w:rPr>
            </w:pPr>
            <w:r>
              <w:rPr>
                <w:sz w:val="24"/>
              </w:rPr>
              <w:t>Tampere paikalliskapituli Petit Chapitre</w:t>
            </w:r>
          </w:p>
        </w:tc>
      </w:tr>
      <w:tr w:rsidR="0088511A" w14:paraId="38032411"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7F32FBD2" w14:textId="77777777" w:rsidR="0088511A" w:rsidRDefault="00482F61">
            <w:pPr>
              <w:pStyle w:val="TableParagraph"/>
              <w:ind w:right="154"/>
              <w:jc w:val="right"/>
              <w:rPr>
                <w:b/>
                <w:sz w:val="24"/>
              </w:rPr>
            </w:pPr>
            <w:r>
              <w:rPr>
                <w:b/>
                <w:sz w:val="24"/>
              </w:rPr>
              <w:t>61.</w:t>
            </w:r>
          </w:p>
        </w:tc>
        <w:tc>
          <w:tcPr>
            <w:tcW w:w="1947" w:type="dxa"/>
            <w:shd w:val="clear" w:color="000000" w:fill="EBE8E0"/>
          </w:tcPr>
          <w:p w14:paraId="61F39CC6" w14:textId="77777777" w:rsidR="0088511A" w:rsidRDefault="00482F61">
            <w:pPr>
              <w:pStyle w:val="TableParagraph"/>
              <w:ind w:right="254"/>
              <w:jc w:val="right"/>
              <w:rPr>
                <w:sz w:val="24"/>
              </w:rPr>
            </w:pPr>
            <w:r>
              <w:rPr>
                <w:sz w:val="24"/>
              </w:rPr>
              <w:t>2017</w:t>
            </w:r>
          </w:p>
        </w:tc>
        <w:tc>
          <w:tcPr>
            <w:tcW w:w="1459" w:type="dxa"/>
            <w:shd w:val="clear" w:color="000000" w:fill="EBE8E0"/>
          </w:tcPr>
          <w:p w14:paraId="59D250F0" w14:textId="77777777" w:rsidR="0088511A" w:rsidRDefault="00482F61">
            <w:pPr>
              <w:pStyle w:val="TableParagraph"/>
              <w:ind w:left="104" w:right="104"/>
              <w:jc w:val="center"/>
              <w:rPr>
                <w:sz w:val="24"/>
              </w:rPr>
            </w:pPr>
            <w:r>
              <w:rPr>
                <w:sz w:val="24"/>
              </w:rPr>
              <w:t>22.1.</w:t>
            </w:r>
          </w:p>
        </w:tc>
        <w:tc>
          <w:tcPr>
            <w:tcW w:w="4937" w:type="dxa"/>
            <w:tcBorders>
              <w:right w:val="single" w:sz="0" w:space="0" w:color="000000"/>
            </w:tcBorders>
            <w:shd w:val="clear" w:color="000000" w:fill="EBE8E0"/>
            <w:vAlign w:val="bottom"/>
          </w:tcPr>
          <w:p w14:paraId="7477EE70" w14:textId="77777777" w:rsidR="0088511A" w:rsidRDefault="00482F61">
            <w:pPr>
              <w:pStyle w:val="TableParagraph"/>
              <w:ind w:left="109"/>
              <w:rPr>
                <w:sz w:val="24"/>
              </w:rPr>
            </w:pPr>
            <w:r>
              <w:rPr>
                <w:sz w:val="24"/>
              </w:rPr>
              <w:t xml:space="preserve">Helsinki paikalliskapituli </w:t>
            </w:r>
          </w:p>
        </w:tc>
      </w:tr>
      <w:tr w:rsidR="0088511A" w14:paraId="0523E4F3"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tcPr>
          <w:p w14:paraId="6B8B70DF" w14:textId="77777777" w:rsidR="0088511A" w:rsidRDefault="00482F61">
            <w:pPr>
              <w:pStyle w:val="TableParagraph"/>
              <w:ind w:right="154"/>
              <w:jc w:val="right"/>
              <w:rPr>
                <w:b/>
                <w:sz w:val="24"/>
              </w:rPr>
            </w:pPr>
            <w:r>
              <w:rPr>
                <w:b/>
                <w:sz w:val="24"/>
              </w:rPr>
              <w:t>62.</w:t>
            </w:r>
          </w:p>
        </w:tc>
        <w:tc>
          <w:tcPr>
            <w:tcW w:w="1947" w:type="dxa"/>
          </w:tcPr>
          <w:p w14:paraId="5F760CE7" w14:textId="77777777" w:rsidR="0088511A" w:rsidRDefault="00482F61">
            <w:pPr>
              <w:pStyle w:val="TableParagraph"/>
              <w:ind w:right="254"/>
              <w:jc w:val="right"/>
              <w:rPr>
                <w:sz w:val="24"/>
              </w:rPr>
            </w:pPr>
            <w:r>
              <w:rPr>
                <w:sz w:val="24"/>
              </w:rPr>
              <w:t>2017</w:t>
            </w:r>
          </w:p>
        </w:tc>
        <w:tc>
          <w:tcPr>
            <w:tcW w:w="1459" w:type="dxa"/>
          </w:tcPr>
          <w:p w14:paraId="4ED9D75A" w14:textId="77777777" w:rsidR="0088511A" w:rsidRDefault="00482F61">
            <w:pPr>
              <w:pStyle w:val="TableParagraph"/>
              <w:ind w:left="104" w:right="104"/>
              <w:jc w:val="center"/>
              <w:rPr>
                <w:sz w:val="24"/>
              </w:rPr>
            </w:pPr>
            <w:r>
              <w:rPr>
                <w:sz w:val="24"/>
              </w:rPr>
              <w:t>25-27.8.</w:t>
            </w:r>
          </w:p>
        </w:tc>
        <w:tc>
          <w:tcPr>
            <w:tcW w:w="4937" w:type="dxa"/>
            <w:tcBorders>
              <w:right w:val="single" w:sz="0" w:space="0" w:color="000000"/>
            </w:tcBorders>
            <w:vAlign w:val="bottom"/>
          </w:tcPr>
          <w:p w14:paraId="162784F2" w14:textId="77777777" w:rsidR="0088511A" w:rsidRDefault="00482F61">
            <w:pPr>
              <w:pStyle w:val="TableParagraph"/>
              <w:ind w:left="109"/>
              <w:rPr>
                <w:sz w:val="24"/>
              </w:rPr>
            </w:pPr>
            <w:r>
              <w:rPr>
                <w:sz w:val="24"/>
              </w:rPr>
              <w:t>KotHam suurkapituli</w:t>
            </w:r>
          </w:p>
        </w:tc>
      </w:tr>
      <w:tr w:rsidR="0088511A" w14:paraId="101D9660"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4D12F81F" w14:textId="77777777" w:rsidR="0088511A" w:rsidRDefault="00482F61">
            <w:pPr>
              <w:pStyle w:val="TableParagraph"/>
              <w:ind w:right="154"/>
              <w:jc w:val="right"/>
              <w:rPr>
                <w:b/>
                <w:sz w:val="24"/>
              </w:rPr>
            </w:pPr>
            <w:r>
              <w:rPr>
                <w:b/>
                <w:sz w:val="24"/>
              </w:rPr>
              <w:t>63.</w:t>
            </w:r>
          </w:p>
        </w:tc>
        <w:tc>
          <w:tcPr>
            <w:tcW w:w="1947" w:type="dxa"/>
            <w:shd w:val="clear" w:color="000000" w:fill="EBE8E0"/>
          </w:tcPr>
          <w:p w14:paraId="6BC59FCA" w14:textId="77777777" w:rsidR="0088511A" w:rsidRDefault="00482F61">
            <w:pPr>
              <w:pStyle w:val="TableParagraph"/>
              <w:ind w:right="254"/>
              <w:jc w:val="right"/>
              <w:rPr>
                <w:sz w:val="24"/>
              </w:rPr>
            </w:pPr>
            <w:r>
              <w:rPr>
                <w:sz w:val="24"/>
              </w:rPr>
              <w:t>2017</w:t>
            </w:r>
          </w:p>
        </w:tc>
        <w:tc>
          <w:tcPr>
            <w:tcW w:w="1459" w:type="dxa"/>
            <w:shd w:val="clear" w:color="000000" w:fill="EBE8E0"/>
          </w:tcPr>
          <w:p w14:paraId="1790031E" w14:textId="77777777" w:rsidR="0088511A" w:rsidRDefault="00482F61">
            <w:pPr>
              <w:pStyle w:val="TableParagraph"/>
              <w:ind w:left="104" w:right="104"/>
              <w:jc w:val="center"/>
              <w:rPr>
                <w:sz w:val="24"/>
              </w:rPr>
            </w:pPr>
            <w:r>
              <w:rPr>
                <w:sz w:val="24"/>
              </w:rPr>
              <w:t>15.12.</w:t>
            </w:r>
          </w:p>
        </w:tc>
        <w:tc>
          <w:tcPr>
            <w:tcW w:w="4937" w:type="dxa"/>
            <w:tcBorders>
              <w:right w:val="single" w:sz="0" w:space="0" w:color="000000"/>
            </w:tcBorders>
            <w:shd w:val="clear" w:color="000000" w:fill="EBE8E0"/>
            <w:vAlign w:val="bottom"/>
          </w:tcPr>
          <w:p w14:paraId="0AD45DC2" w14:textId="77777777" w:rsidR="0088511A" w:rsidRDefault="00482F61">
            <w:pPr>
              <w:pStyle w:val="TableParagraph"/>
              <w:ind w:left="109"/>
              <w:rPr>
                <w:sz w:val="24"/>
              </w:rPr>
            </w:pPr>
            <w:r>
              <w:rPr>
                <w:sz w:val="24"/>
              </w:rPr>
              <w:t>Tampere talvikapituli</w:t>
            </w:r>
          </w:p>
        </w:tc>
      </w:tr>
      <w:tr w:rsidR="0088511A" w14:paraId="1B185CA3" w14:textId="77777777" w:rsidTr="00833B8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auto" w:fill="FFFFFF" w:themeFill="background1"/>
          </w:tcPr>
          <w:p w14:paraId="5A1E8B82" w14:textId="77777777" w:rsidR="0088511A" w:rsidRDefault="00482F61">
            <w:pPr>
              <w:pStyle w:val="TableParagraph"/>
              <w:ind w:right="154"/>
              <w:jc w:val="right"/>
              <w:rPr>
                <w:b/>
                <w:sz w:val="24"/>
              </w:rPr>
            </w:pPr>
            <w:r>
              <w:rPr>
                <w:b/>
                <w:sz w:val="24"/>
              </w:rPr>
              <w:t>64.</w:t>
            </w:r>
          </w:p>
        </w:tc>
        <w:tc>
          <w:tcPr>
            <w:tcW w:w="1947" w:type="dxa"/>
            <w:shd w:val="clear" w:color="auto" w:fill="FFFFFF" w:themeFill="background1"/>
          </w:tcPr>
          <w:p w14:paraId="60DAE1A0" w14:textId="77777777" w:rsidR="0088511A" w:rsidRDefault="00482F61">
            <w:pPr>
              <w:pStyle w:val="TableParagraph"/>
              <w:ind w:right="254"/>
              <w:jc w:val="right"/>
              <w:rPr>
                <w:sz w:val="24"/>
              </w:rPr>
            </w:pPr>
            <w:r>
              <w:rPr>
                <w:sz w:val="24"/>
              </w:rPr>
              <w:t>2018</w:t>
            </w:r>
          </w:p>
        </w:tc>
        <w:tc>
          <w:tcPr>
            <w:tcW w:w="1459" w:type="dxa"/>
            <w:shd w:val="clear" w:color="auto" w:fill="FFFFFF" w:themeFill="background1"/>
          </w:tcPr>
          <w:p w14:paraId="480EAA71" w14:textId="77777777" w:rsidR="0088511A" w:rsidRDefault="00482F61">
            <w:pPr>
              <w:pStyle w:val="TableParagraph"/>
              <w:ind w:left="104" w:right="104"/>
              <w:jc w:val="center"/>
              <w:rPr>
                <w:sz w:val="24"/>
              </w:rPr>
            </w:pPr>
            <w:r>
              <w:rPr>
                <w:sz w:val="24"/>
              </w:rPr>
              <w:t>20.1.</w:t>
            </w:r>
          </w:p>
        </w:tc>
        <w:tc>
          <w:tcPr>
            <w:tcW w:w="4937" w:type="dxa"/>
            <w:tcBorders>
              <w:right w:val="single" w:sz="0" w:space="0" w:color="000000"/>
            </w:tcBorders>
            <w:shd w:val="clear" w:color="auto" w:fill="FFFFFF" w:themeFill="background1"/>
            <w:vAlign w:val="bottom"/>
          </w:tcPr>
          <w:p w14:paraId="75AD796E" w14:textId="77777777" w:rsidR="0088511A" w:rsidRDefault="00482F61">
            <w:pPr>
              <w:pStyle w:val="TableParagraph"/>
              <w:ind w:left="109"/>
              <w:rPr>
                <w:sz w:val="24"/>
              </w:rPr>
            </w:pPr>
            <w:r>
              <w:rPr>
                <w:sz w:val="24"/>
              </w:rPr>
              <w:t>Oulun talvikapituli</w:t>
            </w:r>
          </w:p>
        </w:tc>
      </w:tr>
      <w:tr w:rsidR="0088511A" w14:paraId="03D0CBE5" w14:textId="7777777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000000" w:fill="EBE8E0"/>
          </w:tcPr>
          <w:p w14:paraId="10A68D71" w14:textId="77777777" w:rsidR="0088511A" w:rsidRDefault="00482F61">
            <w:pPr>
              <w:pStyle w:val="TableParagraph"/>
              <w:ind w:right="154"/>
              <w:jc w:val="right"/>
              <w:rPr>
                <w:b/>
                <w:sz w:val="24"/>
              </w:rPr>
            </w:pPr>
            <w:r>
              <w:rPr>
                <w:b/>
                <w:sz w:val="24"/>
              </w:rPr>
              <w:t>65.</w:t>
            </w:r>
          </w:p>
        </w:tc>
        <w:tc>
          <w:tcPr>
            <w:tcW w:w="1947" w:type="dxa"/>
            <w:shd w:val="clear" w:color="000000" w:fill="EBE8E0"/>
          </w:tcPr>
          <w:p w14:paraId="608CF2AD" w14:textId="77777777" w:rsidR="0088511A" w:rsidRDefault="00482F61">
            <w:pPr>
              <w:pStyle w:val="TableParagraph"/>
              <w:ind w:right="254"/>
              <w:jc w:val="right"/>
              <w:rPr>
                <w:sz w:val="24"/>
              </w:rPr>
            </w:pPr>
            <w:r>
              <w:rPr>
                <w:sz w:val="24"/>
              </w:rPr>
              <w:t>2018</w:t>
            </w:r>
          </w:p>
        </w:tc>
        <w:tc>
          <w:tcPr>
            <w:tcW w:w="1459" w:type="dxa"/>
            <w:shd w:val="clear" w:color="000000" w:fill="EBE8E0"/>
          </w:tcPr>
          <w:p w14:paraId="1A46D3C1" w14:textId="77777777" w:rsidR="0088511A" w:rsidRDefault="00482F61">
            <w:pPr>
              <w:pStyle w:val="TableParagraph"/>
              <w:ind w:left="104" w:right="104"/>
              <w:jc w:val="center"/>
              <w:rPr>
                <w:sz w:val="24"/>
              </w:rPr>
            </w:pPr>
            <w:r>
              <w:rPr>
                <w:sz w:val="24"/>
              </w:rPr>
              <w:t>17.-19.8.</w:t>
            </w:r>
          </w:p>
        </w:tc>
        <w:tc>
          <w:tcPr>
            <w:tcW w:w="4937" w:type="dxa"/>
            <w:tcBorders>
              <w:right w:val="single" w:sz="0" w:space="0" w:color="000000"/>
            </w:tcBorders>
            <w:shd w:val="clear" w:color="000000" w:fill="EBE8E0"/>
            <w:vAlign w:val="bottom"/>
          </w:tcPr>
          <w:p w14:paraId="2A366516" w14:textId="77777777" w:rsidR="0088511A" w:rsidRDefault="00482F61">
            <w:pPr>
              <w:pStyle w:val="TableParagraph"/>
              <w:ind w:left="109"/>
              <w:rPr>
                <w:sz w:val="24"/>
              </w:rPr>
            </w:pPr>
            <w:r>
              <w:rPr>
                <w:sz w:val="24"/>
              </w:rPr>
              <w:t xml:space="preserve">Jyväskylä suurkapituli </w:t>
            </w:r>
          </w:p>
        </w:tc>
      </w:tr>
      <w:tr w:rsidR="0088511A" w14:paraId="013185C0" w14:textId="77777777" w:rsidTr="00833B8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auto" w:fill="FFFFFF" w:themeFill="background1"/>
          </w:tcPr>
          <w:p w14:paraId="7C2ACDEE" w14:textId="77777777" w:rsidR="0088511A" w:rsidRDefault="00482F61">
            <w:pPr>
              <w:pStyle w:val="TableParagraph"/>
              <w:ind w:right="154"/>
              <w:jc w:val="right"/>
              <w:rPr>
                <w:b/>
                <w:sz w:val="24"/>
              </w:rPr>
            </w:pPr>
            <w:r>
              <w:rPr>
                <w:b/>
                <w:sz w:val="24"/>
              </w:rPr>
              <w:t>66.</w:t>
            </w:r>
          </w:p>
        </w:tc>
        <w:tc>
          <w:tcPr>
            <w:tcW w:w="1947" w:type="dxa"/>
            <w:shd w:val="clear" w:color="auto" w:fill="FFFFFF" w:themeFill="background1"/>
          </w:tcPr>
          <w:p w14:paraId="112B1714" w14:textId="77777777" w:rsidR="0088511A" w:rsidRDefault="00482F61">
            <w:pPr>
              <w:pStyle w:val="TableParagraph"/>
              <w:ind w:right="254"/>
              <w:jc w:val="right"/>
              <w:rPr>
                <w:sz w:val="24"/>
              </w:rPr>
            </w:pPr>
            <w:r>
              <w:rPr>
                <w:sz w:val="24"/>
              </w:rPr>
              <w:t>2018</w:t>
            </w:r>
          </w:p>
        </w:tc>
        <w:tc>
          <w:tcPr>
            <w:tcW w:w="1459" w:type="dxa"/>
            <w:shd w:val="clear" w:color="auto" w:fill="FFFFFF" w:themeFill="background1"/>
          </w:tcPr>
          <w:p w14:paraId="3D21183B" w14:textId="77777777" w:rsidR="0088511A" w:rsidRDefault="00482F61">
            <w:pPr>
              <w:pStyle w:val="TableParagraph"/>
              <w:ind w:left="104" w:right="104"/>
              <w:jc w:val="center"/>
              <w:rPr>
                <w:sz w:val="24"/>
              </w:rPr>
            </w:pPr>
            <w:r>
              <w:rPr>
                <w:sz w:val="24"/>
              </w:rPr>
              <w:t>10.11.</w:t>
            </w:r>
          </w:p>
        </w:tc>
        <w:tc>
          <w:tcPr>
            <w:tcW w:w="4937" w:type="dxa"/>
            <w:tcBorders>
              <w:right w:val="single" w:sz="0" w:space="0" w:color="000000"/>
            </w:tcBorders>
            <w:shd w:val="clear" w:color="auto" w:fill="FFFFFF" w:themeFill="background1"/>
            <w:vAlign w:val="bottom"/>
          </w:tcPr>
          <w:p w14:paraId="39AB7197" w14:textId="77777777" w:rsidR="0088511A" w:rsidRDefault="00482F61">
            <w:pPr>
              <w:pStyle w:val="TableParagraph"/>
              <w:ind w:left="109"/>
              <w:rPr>
                <w:sz w:val="24"/>
              </w:rPr>
            </w:pPr>
            <w:r>
              <w:rPr>
                <w:sz w:val="24"/>
              </w:rPr>
              <w:t>Helsingin kupliva kapituli</w:t>
            </w:r>
          </w:p>
        </w:tc>
      </w:tr>
      <w:tr w:rsidR="00A41734" w14:paraId="4A591656" w14:textId="77777777" w:rsidTr="00833B8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auto" w:fill="FFFFFF" w:themeFill="background1"/>
          </w:tcPr>
          <w:p w14:paraId="5E112BD8" w14:textId="1A640072" w:rsidR="00A41734" w:rsidRDefault="00A41734">
            <w:pPr>
              <w:pStyle w:val="TableParagraph"/>
              <w:ind w:right="154"/>
              <w:jc w:val="right"/>
              <w:rPr>
                <w:b/>
                <w:sz w:val="24"/>
              </w:rPr>
            </w:pPr>
            <w:r>
              <w:rPr>
                <w:b/>
                <w:sz w:val="24"/>
              </w:rPr>
              <w:t>67.</w:t>
            </w:r>
          </w:p>
        </w:tc>
        <w:tc>
          <w:tcPr>
            <w:tcW w:w="1947" w:type="dxa"/>
            <w:shd w:val="clear" w:color="auto" w:fill="FFFFFF" w:themeFill="background1"/>
          </w:tcPr>
          <w:p w14:paraId="53CBDC8D" w14:textId="4850586C" w:rsidR="00A41734" w:rsidRDefault="00A41734">
            <w:pPr>
              <w:pStyle w:val="TableParagraph"/>
              <w:ind w:right="254"/>
              <w:jc w:val="right"/>
              <w:rPr>
                <w:sz w:val="24"/>
              </w:rPr>
            </w:pPr>
            <w:r>
              <w:rPr>
                <w:sz w:val="24"/>
              </w:rPr>
              <w:t>2019</w:t>
            </w:r>
          </w:p>
        </w:tc>
        <w:tc>
          <w:tcPr>
            <w:tcW w:w="1459" w:type="dxa"/>
            <w:shd w:val="clear" w:color="auto" w:fill="FFFFFF" w:themeFill="background1"/>
          </w:tcPr>
          <w:p w14:paraId="4ED8FA51" w14:textId="130A9897" w:rsidR="00A41734" w:rsidRDefault="00B1569A">
            <w:pPr>
              <w:pStyle w:val="TableParagraph"/>
              <w:ind w:left="104" w:right="104"/>
              <w:jc w:val="center"/>
              <w:rPr>
                <w:sz w:val="24"/>
              </w:rPr>
            </w:pPr>
            <w:r>
              <w:rPr>
                <w:sz w:val="24"/>
              </w:rPr>
              <w:t>2.2.</w:t>
            </w:r>
          </w:p>
        </w:tc>
        <w:tc>
          <w:tcPr>
            <w:tcW w:w="4937" w:type="dxa"/>
            <w:tcBorders>
              <w:right w:val="single" w:sz="0" w:space="0" w:color="000000"/>
            </w:tcBorders>
            <w:shd w:val="clear" w:color="auto" w:fill="FFFFFF" w:themeFill="background1"/>
            <w:vAlign w:val="bottom"/>
          </w:tcPr>
          <w:p w14:paraId="7507E13F" w14:textId="2F1FD3D3" w:rsidR="00A41734" w:rsidRDefault="00B1569A">
            <w:pPr>
              <w:pStyle w:val="TableParagraph"/>
              <w:ind w:left="109"/>
              <w:rPr>
                <w:sz w:val="24"/>
              </w:rPr>
            </w:pPr>
            <w:r>
              <w:rPr>
                <w:sz w:val="24"/>
              </w:rPr>
              <w:t>Tampere</w:t>
            </w:r>
            <w:r w:rsidR="00022638">
              <w:rPr>
                <w:sz w:val="24"/>
              </w:rPr>
              <w:t>en</w:t>
            </w:r>
            <w:r>
              <w:rPr>
                <w:sz w:val="24"/>
              </w:rPr>
              <w:t xml:space="preserve"> mestaruuskapituli</w:t>
            </w:r>
          </w:p>
        </w:tc>
      </w:tr>
      <w:tr w:rsidR="00A41734" w14:paraId="410759B2" w14:textId="77777777" w:rsidTr="00833B8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auto" w:fill="FFFFFF" w:themeFill="background1"/>
          </w:tcPr>
          <w:p w14:paraId="56BAC32C" w14:textId="6DECA067" w:rsidR="00A41734" w:rsidRDefault="00B1569A">
            <w:pPr>
              <w:pStyle w:val="TableParagraph"/>
              <w:ind w:right="154"/>
              <w:jc w:val="right"/>
              <w:rPr>
                <w:b/>
                <w:sz w:val="24"/>
              </w:rPr>
            </w:pPr>
            <w:r>
              <w:rPr>
                <w:b/>
                <w:sz w:val="24"/>
              </w:rPr>
              <w:t>68.</w:t>
            </w:r>
          </w:p>
        </w:tc>
        <w:tc>
          <w:tcPr>
            <w:tcW w:w="1947" w:type="dxa"/>
            <w:shd w:val="clear" w:color="auto" w:fill="FFFFFF" w:themeFill="background1"/>
          </w:tcPr>
          <w:p w14:paraId="55DE5855" w14:textId="62D79609" w:rsidR="00A41734" w:rsidRDefault="00B1569A">
            <w:pPr>
              <w:pStyle w:val="TableParagraph"/>
              <w:ind w:right="254"/>
              <w:jc w:val="right"/>
              <w:rPr>
                <w:sz w:val="24"/>
              </w:rPr>
            </w:pPr>
            <w:r>
              <w:rPr>
                <w:sz w:val="24"/>
              </w:rPr>
              <w:t>2019</w:t>
            </w:r>
          </w:p>
        </w:tc>
        <w:tc>
          <w:tcPr>
            <w:tcW w:w="1459" w:type="dxa"/>
            <w:shd w:val="clear" w:color="auto" w:fill="FFFFFF" w:themeFill="background1"/>
          </w:tcPr>
          <w:p w14:paraId="4DEF9D8E" w14:textId="4DCA7F19" w:rsidR="00A41734" w:rsidRDefault="00B1569A">
            <w:pPr>
              <w:pStyle w:val="TableParagraph"/>
              <w:ind w:left="104" w:right="104"/>
              <w:jc w:val="center"/>
              <w:rPr>
                <w:sz w:val="24"/>
              </w:rPr>
            </w:pPr>
            <w:r>
              <w:rPr>
                <w:sz w:val="24"/>
              </w:rPr>
              <w:t>23.-25.8.</w:t>
            </w:r>
          </w:p>
        </w:tc>
        <w:tc>
          <w:tcPr>
            <w:tcW w:w="4937" w:type="dxa"/>
            <w:tcBorders>
              <w:right w:val="single" w:sz="0" w:space="0" w:color="000000"/>
            </w:tcBorders>
            <w:shd w:val="clear" w:color="auto" w:fill="FFFFFF" w:themeFill="background1"/>
            <w:vAlign w:val="bottom"/>
          </w:tcPr>
          <w:p w14:paraId="7C7C20E8" w14:textId="72216902" w:rsidR="00A41734" w:rsidRDefault="00B1569A">
            <w:pPr>
              <w:pStyle w:val="TableParagraph"/>
              <w:ind w:left="109"/>
              <w:rPr>
                <w:sz w:val="24"/>
              </w:rPr>
            </w:pPr>
            <w:r>
              <w:rPr>
                <w:sz w:val="24"/>
              </w:rPr>
              <w:t xml:space="preserve">Rovaniemen </w:t>
            </w:r>
            <w:r w:rsidR="000C4BD4">
              <w:rPr>
                <w:sz w:val="24"/>
              </w:rPr>
              <w:t>suurkapituli</w:t>
            </w:r>
          </w:p>
        </w:tc>
      </w:tr>
      <w:tr w:rsidR="00A41734" w14:paraId="146240A5" w14:textId="77777777" w:rsidTr="00833B8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auto" w:fill="FFFFFF" w:themeFill="background1"/>
          </w:tcPr>
          <w:p w14:paraId="5208CD6A" w14:textId="2D20A49C" w:rsidR="00A41734" w:rsidRDefault="000C4BD4">
            <w:pPr>
              <w:pStyle w:val="TableParagraph"/>
              <w:ind w:right="154"/>
              <w:jc w:val="right"/>
              <w:rPr>
                <w:b/>
                <w:sz w:val="24"/>
              </w:rPr>
            </w:pPr>
            <w:r>
              <w:rPr>
                <w:b/>
                <w:sz w:val="24"/>
              </w:rPr>
              <w:t>69.</w:t>
            </w:r>
          </w:p>
        </w:tc>
        <w:tc>
          <w:tcPr>
            <w:tcW w:w="1947" w:type="dxa"/>
            <w:shd w:val="clear" w:color="auto" w:fill="FFFFFF" w:themeFill="background1"/>
          </w:tcPr>
          <w:p w14:paraId="36BD4DD9" w14:textId="2871B7A0" w:rsidR="00A41734" w:rsidRDefault="000C4BD4">
            <w:pPr>
              <w:pStyle w:val="TableParagraph"/>
              <w:ind w:right="254"/>
              <w:jc w:val="right"/>
              <w:rPr>
                <w:sz w:val="24"/>
              </w:rPr>
            </w:pPr>
            <w:r>
              <w:rPr>
                <w:sz w:val="24"/>
              </w:rPr>
              <w:t>2019</w:t>
            </w:r>
          </w:p>
        </w:tc>
        <w:tc>
          <w:tcPr>
            <w:tcW w:w="1459" w:type="dxa"/>
            <w:shd w:val="clear" w:color="auto" w:fill="FFFFFF" w:themeFill="background1"/>
          </w:tcPr>
          <w:p w14:paraId="17605EB8" w14:textId="173CA5B1" w:rsidR="00A41734" w:rsidRDefault="00C64FF5">
            <w:pPr>
              <w:pStyle w:val="TableParagraph"/>
              <w:ind w:left="104" w:right="104"/>
              <w:jc w:val="center"/>
              <w:rPr>
                <w:sz w:val="24"/>
              </w:rPr>
            </w:pPr>
            <w:r>
              <w:rPr>
                <w:sz w:val="24"/>
              </w:rPr>
              <w:t>26.10.</w:t>
            </w:r>
          </w:p>
        </w:tc>
        <w:tc>
          <w:tcPr>
            <w:tcW w:w="4937" w:type="dxa"/>
            <w:tcBorders>
              <w:right w:val="single" w:sz="0" w:space="0" w:color="000000"/>
            </w:tcBorders>
            <w:shd w:val="clear" w:color="auto" w:fill="FFFFFF" w:themeFill="background1"/>
            <w:vAlign w:val="bottom"/>
          </w:tcPr>
          <w:p w14:paraId="671E66FF" w14:textId="7244049B" w:rsidR="00A41734" w:rsidRDefault="00C64FF5">
            <w:pPr>
              <w:pStyle w:val="TableParagraph"/>
              <w:ind w:left="109"/>
              <w:rPr>
                <w:sz w:val="24"/>
              </w:rPr>
            </w:pPr>
            <w:r>
              <w:rPr>
                <w:sz w:val="24"/>
              </w:rPr>
              <w:t>Naantalin kekrikapituli</w:t>
            </w:r>
          </w:p>
        </w:tc>
      </w:tr>
      <w:tr w:rsidR="0027461A" w14:paraId="722333EC" w14:textId="77777777" w:rsidTr="00833B87">
        <w:tblPrEx>
          <w:tblBorders>
            <w:top w:val="single" w:sz="4" w:space="0" w:color="C6BAA4"/>
            <w:left w:val="single" w:sz="4" w:space="0" w:color="C6BAA4"/>
            <w:bottom w:val="single" w:sz="4" w:space="0" w:color="C6BAA4"/>
            <w:right w:val="single" w:sz="4" w:space="0" w:color="C6BAA4"/>
            <w:insideH w:val="single" w:sz="4" w:space="0" w:color="C6BAA4"/>
            <w:insideV w:val="single" w:sz="4" w:space="0" w:color="C6BAA4"/>
          </w:tblBorders>
        </w:tblPrEx>
        <w:trPr>
          <w:trHeight w:val="305"/>
        </w:trPr>
        <w:tc>
          <w:tcPr>
            <w:tcW w:w="1664" w:type="dxa"/>
            <w:tcBorders>
              <w:left w:val="single" w:sz="0" w:space="0" w:color="000000"/>
            </w:tcBorders>
            <w:shd w:val="clear" w:color="auto" w:fill="FFFFFF" w:themeFill="background1"/>
          </w:tcPr>
          <w:p w14:paraId="1158A0A5" w14:textId="5584B58F" w:rsidR="0027461A" w:rsidRDefault="00051819">
            <w:pPr>
              <w:pStyle w:val="TableParagraph"/>
              <w:ind w:right="154"/>
              <w:jc w:val="right"/>
              <w:rPr>
                <w:b/>
                <w:sz w:val="24"/>
              </w:rPr>
            </w:pPr>
            <w:r>
              <w:rPr>
                <w:b/>
                <w:sz w:val="24"/>
              </w:rPr>
              <w:t>70.</w:t>
            </w:r>
          </w:p>
        </w:tc>
        <w:tc>
          <w:tcPr>
            <w:tcW w:w="1947" w:type="dxa"/>
            <w:shd w:val="clear" w:color="auto" w:fill="FFFFFF" w:themeFill="background1"/>
          </w:tcPr>
          <w:p w14:paraId="10178C5F" w14:textId="6342EAA9" w:rsidR="0027461A" w:rsidRDefault="00051819">
            <w:pPr>
              <w:pStyle w:val="TableParagraph"/>
              <w:ind w:right="254"/>
              <w:jc w:val="right"/>
              <w:rPr>
                <w:sz w:val="24"/>
              </w:rPr>
            </w:pPr>
            <w:r>
              <w:rPr>
                <w:sz w:val="24"/>
              </w:rPr>
              <w:t>2020</w:t>
            </w:r>
          </w:p>
        </w:tc>
        <w:tc>
          <w:tcPr>
            <w:tcW w:w="1459" w:type="dxa"/>
            <w:shd w:val="clear" w:color="auto" w:fill="FFFFFF" w:themeFill="background1"/>
          </w:tcPr>
          <w:p w14:paraId="7270D55A" w14:textId="6AC7DA8B" w:rsidR="0027461A" w:rsidRDefault="00051819">
            <w:pPr>
              <w:pStyle w:val="TableParagraph"/>
              <w:ind w:left="104" w:right="104"/>
              <w:jc w:val="center"/>
              <w:rPr>
                <w:sz w:val="24"/>
              </w:rPr>
            </w:pPr>
            <w:r>
              <w:rPr>
                <w:sz w:val="24"/>
              </w:rPr>
              <w:t>22.2.</w:t>
            </w:r>
          </w:p>
        </w:tc>
        <w:tc>
          <w:tcPr>
            <w:tcW w:w="4937" w:type="dxa"/>
            <w:tcBorders>
              <w:right w:val="single" w:sz="0" w:space="0" w:color="000000"/>
            </w:tcBorders>
            <w:shd w:val="clear" w:color="auto" w:fill="FFFFFF" w:themeFill="background1"/>
            <w:vAlign w:val="bottom"/>
          </w:tcPr>
          <w:p w14:paraId="6DB5CA6A" w14:textId="4E2213D1" w:rsidR="0027461A" w:rsidRDefault="00051819">
            <w:pPr>
              <w:pStyle w:val="TableParagraph"/>
              <w:ind w:left="109"/>
              <w:rPr>
                <w:sz w:val="24"/>
              </w:rPr>
            </w:pPr>
            <w:r>
              <w:rPr>
                <w:sz w:val="24"/>
              </w:rPr>
              <w:t>Suksi Lahteen -paikalliskapituli</w:t>
            </w:r>
          </w:p>
        </w:tc>
      </w:tr>
    </w:tbl>
    <w:p w14:paraId="63E4CCB2" w14:textId="77777777" w:rsidR="0088511A" w:rsidRDefault="0088511A"/>
    <w:sectPr w:rsidR="0088511A">
      <w:headerReference w:type="default" r:id="rId105"/>
      <w:pgSz w:w="12240" w:h="15840"/>
      <w:pgMar w:top="500" w:right="440" w:bottom="280" w:left="480" w:header="7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1D1E9" w14:textId="77777777" w:rsidR="009A5622" w:rsidRDefault="009A5622">
      <w:r>
        <w:separator/>
      </w:r>
    </w:p>
  </w:endnote>
  <w:endnote w:type="continuationSeparator" w:id="0">
    <w:p w14:paraId="4C95670B" w14:textId="77777777" w:rsidR="009A5622" w:rsidRDefault="009A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46DCB" w14:textId="77777777" w:rsidR="009A5622" w:rsidRDefault="009A5622">
      <w:r>
        <w:separator/>
      </w:r>
    </w:p>
  </w:footnote>
  <w:footnote w:type="continuationSeparator" w:id="0">
    <w:p w14:paraId="2186BB1B" w14:textId="77777777" w:rsidR="009A5622" w:rsidRDefault="009A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02ED" w14:textId="4F0F1FBA" w:rsidR="00952BE8" w:rsidRDefault="00952BE8">
    <w:pPr>
      <w:pStyle w:val="Leipteksti"/>
      <w:spacing w:line="14" w:lineRule="auto"/>
      <w:rPr>
        <w:sz w:val="20"/>
      </w:rPr>
    </w:pPr>
    <w:r>
      <w:rPr>
        <w:noProof/>
        <w:lang w:val="fi-FI" w:eastAsia="fi-FI"/>
      </w:rPr>
      <mc:AlternateContent>
        <mc:Choice Requires="wps">
          <w:drawing>
            <wp:anchor distT="0" distB="0" distL="114300" distR="114300" simplePos="0" relativeHeight="503251472" behindDoc="1" locked="0" layoutInCell="1" allowOverlap="1" wp14:anchorId="70AC6880" wp14:editId="1240F2C0">
              <wp:simplePos x="0" y="0"/>
              <wp:positionH relativeFrom="page">
                <wp:posOffset>7037070</wp:posOffset>
              </wp:positionH>
              <wp:positionV relativeFrom="page">
                <wp:posOffset>280035</wp:posOffset>
              </wp:positionV>
              <wp:extent cx="102870" cy="177800"/>
              <wp:effectExtent l="0" t="381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851A" w14:textId="77777777" w:rsidR="00952BE8" w:rsidRDefault="00952BE8">
                          <w:pPr>
                            <w:spacing w:line="264" w:lineRule="exact"/>
                            <w:ind w:left="20"/>
                            <w:rPr>
                              <w:sz w:val="24"/>
                            </w:rPr>
                          </w:pPr>
                          <w:r>
                            <w:rPr>
                              <w:color w:val="FFFFFF"/>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C6880" id="_x0000_t202" coordsize="21600,21600" o:spt="202" path="m,l,21600r21600,l21600,xe">
              <v:stroke joinstyle="miter"/>
              <v:path gradientshapeok="t" o:connecttype="rect"/>
            </v:shapetype>
            <v:shape id="Text Box 2" o:spid="_x0000_s1026" type="#_x0000_t202" style="position:absolute;margin-left:554.1pt;margin-top:22.05pt;width:8.1pt;height:14pt;z-index:-6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" filled="f" stroked="f">
              <v:textbox inset="0,0,0,0">
                <w:txbxContent>
                  <w:p w14:paraId="23F8851A" w14:textId="77777777" w:rsidR="00952BE8" w:rsidRDefault="00952BE8">
                    <w:pPr>
                      <w:spacing w:line="264" w:lineRule="exact"/>
                      <w:ind w:left="20"/>
                      <w:rPr>
                        <w:sz w:val="24"/>
                      </w:rPr>
                    </w:pPr>
                    <w:r>
                      <w:rPr>
                        <w:color w:val="FFFFFF"/>
                        <w:sz w:val="24"/>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6F80" w14:textId="77777777" w:rsidR="00952BE8" w:rsidRDefault="00952BE8">
    <w:pPr>
      <w:pStyle w:val="Leipteksti"/>
      <w:spacing w:line="14" w:lineRule="auto"/>
      <w:rPr>
        <w:sz w:val="20"/>
      </w:rPr>
    </w:pPr>
    <w:r>
      <w:rPr>
        <w:noProof/>
        <w:lang w:val="fi-FI" w:eastAsia="fi-FI"/>
      </w:rPr>
      <mc:AlternateContent>
        <mc:Choice Requires="wps">
          <w:drawing>
            <wp:anchor distT="0" distB="0" distL="114300" distR="114300" simplePos="0" relativeHeight="503251496" behindDoc="1" locked="0" layoutInCell="1" allowOverlap="1" wp14:anchorId="13315BF8" wp14:editId="67A1E9CC">
              <wp:simplePos x="0" y="0"/>
              <wp:positionH relativeFrom="page">
                <wp:posOffset>5260975</wp:posOffset>
              </wp:positionH>
              <wp:positionV relativeFrom="page">
                <wp:posOffset>33655</wp:posOffset>
              </wp:positionV>
              <wp:extent cx="1290320" cy="304800"/>
              <wp:effectExtent l="3175" t="0" r="190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34A93" w14:textId="77777777" w:rsidR="00952BE8" w:rsidRDefault="00952BE8">
                          <w:pPr>
                            <w:spacing w:before="14"/>
                            <w:ind w:left="70"/>
                            <w:rPr>
                              <w:rFonts w:ascii="Arial" w:hAnsi="Arial"/>
                              <w:b/>
                              <w:sz w:val="18"/>
                            </w:rPr>
                          </w:pPr>
                          <w:r>
                            <w:rPr>
                              <w:rFonts w:ascii="Arial" w:hAnsi="Arial"/>
                              <w:b/>
                              <w:sz w:val="18"/>
                            </w:rPr>
                            <w:t>Chaîne des Rôtisseurs</w:t>
                          </w:r>
                        </w:p>
                        <w:p w14:paraId="4280E2DC" w14:textId="77777777" w:rsidR="00952BE8" w:rsidRDefault="00952BE8">
                          <w:pPr>
                            <w:spacing w:before="31"/>
                            <w:ind w:left="20"/>
                            <w:rPr>
                              <w:rFonts w:ascii="Arial" w:hAnsi="Arial"/>
                              <w:sz w:val="18"/>
                            </w:rPr>
                          </w:pPr>
                          <w:r>
                            <w:rPr>
                              <w:rFonts w:ascii="Arial" w:hAnsi="Arial"/>
                              <w:sz w:val="18"/>
                            </w:rPr>
                            <w:t>Suomen Paistinkääntäjät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15BF8" id="_x0000_t202" coordsize="21600,21600" o:spt="202" path="m,l,21600r21600,l21600,xe">
              <v:stroke joinstyle="miter"/>
              <v:path gradientshapeok="t" o:connecttype="rect"/>
            </v:shapetype>
            <v:shape id="Text Box 1" o:spid="_x0000_s1027" type="#_x0000_t202" style="position:absolute;margin-left:414.25pt;margin-top:2.65pt;width:101.6pt;height:24pt;z-index:-6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" filled="f" stroked="f">
              <v:textbox inset="0,0,0,0">
                <w:txbxContent>
                  <w:p w14:paraId="5AF34A93" w14:textId="77777777" w:rsidR="00952BE8" w:rsidRDefault="00952BE8">
                    <w:pPr>
                      <w:spacing w:before="14"/>
                      <w:ind w:left="70"/>
                      <w:rPr>
                        <w:rFonts w:ascii="Arial" w:hAnsi="Arial"/>
                        <w:b/>
                        <w:sz w:val="18"/>
                      </w:rPr>
                    </w:pPr>
                    <w:r>
                      <w:rPr>
                        <w:rFonts w:ascii="Arial" w:hAnsi="Arial"/>
                        <w:b/>
                        <w:sz w:val="18"/>
                      </w:rPr>
                      <w:t>Chaîne des Rôtisseurs</w:t>
                    </w:r>
                  </w:p>
                  <w:p w14:paraId="4280E2DC" w14:textId="77777777" w:rsidR="00952BE8" w:rsidRDefault="00952BE8">
                    <w:pPr>
                      <w:spacing w:before="31"/>
                      <w:ind w:left="20"/>
                      <w:rPr>
                        <w:rFonts w:ascii="Arial" w:hAnsi="Arial"/>
                        <w:sz w:val="18"/>
                      </w:rPr>
                    </w:pPr>
                    <w:r>
                      <w:rPr>
                        <w:rFonts w:ascii="Arial" w:hAnsi="Arial"/>
                        <w:sz w:val="18"/>
                      </w:rPr>
                      <w:t>Suomen Paistinkääntäjät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BCD"/>
    <w:multiLevelType w:val="hybridMultilevel"/>
    <w:tmpl w:val="883CF91E"/>
    <w:lvl w:ilvl="0" w:tplc="040B0001">
      <w:start w:val="1"/>
      <w:numFmt w:val="bullet"/>
      <w:lvlText w:val=""/>
      <w:lvlJc w:val="left"/>
      <w:pPr>
        <w:ind w:left="2040" w:hanging="360"/>
      </w:pPr>
      <w:rPr>
        <w:rFonts w:ascii="Symbol" w:hAnsi="Symbol" w:hint="default"/>
      </w:rPr>
    </w:lvl>
    <w:lvl w:ilvl="1" w:tplc="040B0003" w:tentative="1">
      <w:start w:val="1"/>
      <w:numFmt w:val="bullet"/>
      <w:lvlText w:val="o"/>
      <w:lvlJc w:val="left"/>
      <w:pPr>
        <w:ind w:left="2760" w:hanging="360"/>
      </w:pPr>
      <w:rPr>
        <w:rFonts w:ascii="Courier New" w:hAnsi="Courier New" w:cs="Courier New" w:hint="default"/>
      </w:rPr>
    </w:lvl>
    <w:lvl w:ilvl="2" w:tplc="040B0005" w:tentative="1">
      <w:start w:val="1"/>
      <w:numFmt w:val="bullet"/>
      <w:lvlText w:val=""/>
      <w:lvlJc w:val="left"/>
      <w:pPr>
        <w:ind w:left="3480" w:hanging="360"/>
      </w:pPr>
      <w:rPr>
        <w:rFonts w:ascii="Wingdings" w:hAnsi="Wingdings" w:hint="default"/>
      </w:rPr>
    </w:lvl>
    <w:lvl w:ilvl="3" w:tplc="040B0001" w:tentative="1">
      <w:start w:val="1"/>
      <w:numFmt w:val="bullet"/>
      <w:lvlText w:val=""/>
      <w:lvlJc w:val="left"/>
      <w:pPr>
        <w:ind w:left="4200" w:hanging="360"/>
      </w:pPr>
      <w:rPr>
        <w:rFonts w:ascii="Symbol" w:hAnsi="Symbol" w:hint="default"/>
      </w:rPr>
    </w:lvl>
    <w:lvl w:ilvl="4" w:tplc="040B0003" w:tentative="1">
      <w:start w:val="1"/>
      <w:numFmt w:val="bullet"/>
      <w:lvlText w:val="o"/>
      <w:lvlJc w:val="left"/>
      <w:pPr>
        <w:ind w:left="4920" w:hanging="360"/>
      </w:pPr>
      <w:rPr>
        <w:rFonts w:ascii="Courier New" w:hAnsi="Courier New" w:cs="Courier New" w:hint="default"/>
      </w:rPr>
    </w:lvl>
    <w:lvl w:ilvl="5" w:tplc="040B0005" w:tentative="1">
      <w:start w:val="1"/>
      <w:numFmt w:val="bullet"/>
      <w:lvlText w:val=""/>
      <w:lvlJc w:val="left"/>
      <w:pPr>
        <w:ind w:left="5640" w:hanging="360"/>
      </w:pPr>
      <w:rPr>
        <w:rFonts w:ascii="Wingdings" w:hAnsi="Wingdings" w:hint="default"/>
      </w:rPr>
    </w:lvl>
    <w:lvl w:ilvl="6" w:tplc="040B0001" w:tentative="1">
      <w:start w:val="1"/>
      <w:numFmt w:val="bullet"/>
      <w:lvlText w:val=""/>
      <w:lvlJc w:val="left"/>
      <w:pPr>
        <w:ind w:left="6360" w:hanging="360"/>
      </w:pPr>
      <w:rPr>
        <w:rFonts w:ascii="Symbol" w:hAnsi="Symbol" w:hint="default"/>
      </w:rPr>
    </w:lvl>
    <w:lvl w:ilvl="7" w:tplc="040B0003" w:tentative="1">
      <w:start w:val="1"/>
      <w:numFmt w:val="bullet"/>
      <w:lvlText w:val="o"/>
      <w:lvlJc w:val="left"/>
      <w:pPr>
        <w:ind w:left="7080" w:hanging="360"/>
      </w:pPr>
      <w:rPr>
        <w:rFonts w:ascii="Courier New" w:hAnsi="Courier New" w:cs="Courier New" w:hint="default"/>
      </w:rPr>
    </w:lvl>
    <w:lvl w:ilvl="8" w:tplc="040B0005" w:tentative="1">
      <w:start w:val="1"/>
      <w:numFmt w:val="bullet"/>
      <w:lvlText w:val=""/>
      <w:lvlJc w:val="left"/>
      <w:pPr>
        <w:ind w:left="7800" w:hanging="360"/>
      </w:pPr>
      <w:rPr>
        <w:rFonts w:ascii="Wingdings" w:hAnsi="Wingdings" w:hint="default"/>
      </w:rPr>
    </w:lvl>
  </w:abstractNum>
  <w:abstractNum w:abstractNumId="1" w15:restartNumberingAfterBreak="0">
    <w:nsid w:val="27A35F6A"/>
    <w:multiLevelType w:val="hybridMultilevel"/>
    <w:tmpl w:val="6C7C649A"/>
    <w:lvl w:ilvl="0" w:tplc="040B0001">
      <w:start w:val="1"/>
      <w:numFmt w:val="bullet"/>
      <w:lvlText w:val=""/>
      <w:lvlJc w:val="left"/>
      <w:pPr>
        <w:ind w:left="2040" w:hanging="360"/>
      </w:pPr>
      <w:rPr>
        <w:rFonts w:ascii="Symbol" w:hAnsi="Symbol" w:hint="default"/>
      </w:rPr>
    </w:lvl>
    <w:lvl w:ilvl="1" w:tplc="040B0003" w:tentative="1">
      <w:start w:val="1"/>
      <w:numFmt w:val="bullet"/>
      <w:lvlText w:val="o"/>
      <w:lvlJc w:val="left"/>
      <w:pPr>
        <w:ind w:left="2760" w:hanging="360"/>
      </w:pPr>
      <w:rPr>
        <w:rFonts w:ascii="Courier New" w:hAnsi="Courier New" w:cs="Courier New" w:hint="default"/>
      </w:rPr>
    </w:lvl>
    <w:lvl w:ilvl="2" w:tplc="040B0005" w:tentative="1">
      <w:start w:val="1"/>
      <w:numFmt w:val="bullet"/>
      <w:lvlText w:val=""/>
      <w:lvlJc w:val="left"/>
      <w:pPr>
        <w:ind w:left="3480" w:hanging="360"/>
      </w:pPr>
      <w:rPr>
        <w:rFonts w:ascii="Wingdings" w:hAnsi="Wingdings" w:hint="default"/>
      </w:rPr>
    </w:lvl>
    <w:lvl w:ilvl="3" w:tplc="040B0001" w:tentative="1">
      <w:start w:val="1"/>
      <w:numFmt w:val="bullet"/>
      <w:lvlText w:val=""/>
      <w:lvlJc w:val="left"/>
      <w:pPr>
        <w:ind w:left="4200" w:hanging="360"/>
      </w:pPr>
      <w:rPr>
        <w:rFonts w:ascii="Symbol" w:hAnsi="Symbol" w:hint="default"/>
      </w:rPr>
    </w:lvl>
    <w:lvl w:ilvl="4" w:tplc="040B0003" w:tentative="1">
      <w:start w:val="1"/>
      <w:numFmt w:val="bullet"/>
      <w:lvlText w:val="o"/>
      <w:lvlJc w:val="left"/>
      <w:pPr>
        <w:ind w:left="4920" w:hanging="360"/>
      </w:pPr>
      <w:rPr>
        <w:rFonts w:ascii="Courier New" w:hAnsi="Courier New" w:cs="Courier New" w:hint="default"/>
      </w:rPr>
    </w:lvl>
    <w:lvl w:ilvl="5" w:tplc="040B0005" w:tentative="1">
      <w:start w:val="1"/>
      <w:numFmt w:val="bullet"/>
      <w:lvlText w:val=""/>
      <w:lvlJc w:val="left"/>
      <w:pPr>
        <w:ind w:left="5640" w:hanging="360"/>
      </w:pPr>
      <w:rPr>
        <w:rFonts w:ascii="Wingdings" w:hAnsi="Wingdings" w:hint="default"/>
      </w:rPr>
    </w:lvl>
    <w:lvl w:ilvl="6" w:tplc="040B0001" w:tentative="1">
      <w:start w:val="1"/>
      <w:numFmt w:val="bullet"/>
      <w:lvlText w:val=""/>
      <w:lvlJc w:val="left"/>
      <w:pPr>
        <w:ind w:left="6360" w:hanging="360"/>
      </w:pPr>
      <w:rPr>
        <w:rFonts w:ascii="Symbol" w:hAnsi="Symbol" w:hint="default"/>
      </w:rPr>
    </w:lvl>
    <w:lvl w:ilvl="7" w:tplc="040B0003" w:tentative="1">
      <w:start w:val="1"/>
      <w:numFmt w:val="bullet"/>
      <w:lvlText w:val="o"/>
      <w:lvlJc w:val="left"/>
      <w:pPr>
        <w:ind w:left="7080" w:hanging="360"/>
      </w:pPr>
      <w:rPr>
        <w:rFonts w:ascii="Courier New" w:hAnsi="Courier New" w:cs="Courier New" w:hint="default"/>
      </w:rPr>
    </w:lvl>
    <w:lvl w:ilvl="8" w:tplc="040B0005" w:tentative="1">
      <w:start w:val="1"/>
      <w:numFmt w:val="bullet"/>
      <w:lvlText w:val=""/>
      <w:lvlJc w:val="left"/>
      <w:pPr>
        <w:ind w:left="7800" w:hanging="360"/>
      </w:pPr>
      <w:rPr>
        <w:rFonts w:ascii="Wingdings" w:hAnsi="Wingdings" w:hint="default"/>
      </w:rPr>
    </w:lvl>
  </w:abstractNum>
  <w:abstractNum w:abstractNumId="2" w15:restartNumberingAfterBreak="0">
    <w:nsid w:val="27D55A9B"/>
    <w:multiLevelType w:val="hybridMultilevel"/>
    <w:tmpl w:val="90F80D7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7F61688"/>
    <w:multiLevelType w:val="hybridMultilevel"/>
    <w:tmpl w:val="F1B4285E"/>
    <w:lvl w:ilvl="0" w:tplc="5B6230F8">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181750476">
    <w:abstractNumId w:val="0"/>
  </w:num>
  <w:num w:numId="2" w16cid:durableId="26609793">
    <w:abstractNumId w:val="1"/>
  </w:num>
  <w:num w:numId="3" w16cid:durableId="2139104045">
    <w:abstractNumId w:val="3"/>
  </w:num>
  <w:num w:numId="4" w16cid:durableId="1463301330">
    <w:abstractNumId w:val="3"/>
  </w:num>
  <w:num w:numId="5" w16cid:durableId="1969161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9C"/>
    <w:rsid w:val="000037A0"/>
    <w:rsid w:val="0001043D"/>
    <w:rsid w:val="00015018"/>
    <w:rsid w:val="0001559E"/>
    <w:rsid w:val="00015680"/>
    <w:rsid w:val="00015767"/>
    <w:rsid w:val="00022638"/>
    <w:rsid w:val="00040A21"/>
    <w:rsid w:val="00042DAF"/>
    <w:rsid w:val="00044AFF"/>
    <w:rsid w:val="00045A82"/>
    <w:rsid w:val="00045E4D"/>
    <w:rsid w:val="00051819"/>
    <w:rsid w:val="00052DFC"/>
    <w:rsid w:val="00053634"/>
    <w:rsid w:val="00053917"/>
    <w:rsid w:val="00056A23"/>
    <w:rsid w:val="00065520"/>
    <w:rsid w:val="00065C82"/>
    <w:rsid w:val="000679D1"/>
    <w:rsid w:val="00076D15"/>
    <w:rsid w:val="0008479F"/>
    <w:rsid w:val="00084CEB"/>
    <w:rsid w:val="000852DF"/>
    <w:rsid w:val="00087DD8"/>
    <w:rsid w:val="0009542A"/>
    <w:rsid w:val="00095484"/>
    <w:rsid w:val="00096F75"/>
    <w:rsid w:val="000972EB"/>
    <w:rsid w:val="00097AD1"/>
    <w:rsid w:val="000A382D"/>
    <w:rsid w:val="000A383A"/>
    <w:rsid w:val="000A39B5"/>
    <w:rsid w:val="000A59EE"/>
    <w:rsid w:val="000A7A58"/>
    <w:rsid w:val="000B2F1F"/>
    <w:rsid w:val="000B3968"/>
    <w:rsid w:val="000B5914"/>
    <w:rsid w:val="000C067D"/>
    <w:rsid w:val="000C0CCC"/>
    <w:rsid w:val="000C226E"/>
    <w:rsid w:val="000C2AAB"/>
    <w:rsid w:val="000C47EC"/>
    <w:rsid w:val="000C4BD4"/>
    <w:rsid w:val="000C5539"/>
    <w:rsid w:val="000D0449"/>
    <w:rsid w:val="000D1CDA"/>
    <w:rsid w:val="000D5CF1"/>
    <w:rsid w:val="000E0EAF"/>
    <w:rsid w:val="000E17E9"/>
    <w:rsid w:val="000E1CC6"/>
    <w:rsid w:val="000E6BBD"/>
    <w:rsid w:val="000F2260"/>
    <w:rsid w:val="000F63AF"/>
    <w:rsid w:val="001027CC"/>
    <w:rsid w:val="0010625F"/>
    <w:rsid w:val="00107378"/>
    <w:rsid w:val="001160FD"/>
    <w:rsid w:val="00116FC4"/>
    <w:rsid w:val="00122784"/>
    <w:rsid w:val="0012594D"/>
    <w:rsid w:val="00127DFF"/>
    <w:rsid w:val="00132F36"/>
    <w:rsid w:val="00134F0F"/>
    <w:rsid w:val="0014017D"/>
    <w:rsid w:val="00145508"/>
    <w:rsid w:val="001455C8"/>
    <w:rsid w:val="0015006A"/>
    <w:rsid w:val="00157455"/>
    <w:rsid w:val="0016286D"/>
    <w:rsid w:val="00165FB2"/>
    <w:rsid w:val="001673B8"/>
    <w:rsid w:val="00167969"/>
    <w:rsid w:val="00167990"/>
    <w:rsid w:val="00167B72"/>
    <w:rsid w:val="00172DA5"/>
    <w:rsid w:val="00174EAB"/>
    <w:rsid w:val="00183CCD"/>
    <w:rsid w:val="001860A9"/>
    <w:rsid w:val="001902A0"/>
    <w:rsid w:val="00192163"/>
    <w:rsid w:val="00196429"/>
    <w:rsid w:val="001A3C05"/>
    <w:rsid w:val="001B1BA8"/>
    <w:rsid w:val="001B288F"/>
    <w:rsid w:val="001B45AE"/>
    <w:rsid w:val="001B5F5B"/>
    <w:rsid w:val="001C2A0A"/>
    <w:rsid w:val="001C2E35"/>
    <w:rsid w:val="001C350B"/>
    <w:rsid w:val="001C356E"/>
    <w:rsid w:val="001D0C68"/>
    <w:rsid w:val="001D1EB2"/>
    <w:rsid w:val="001D69EC"/>
    <w:rsid w:val="001D7CF7"/>
    <w:rsid w:val="001E0337"/>
    <w:rsid w:val="001E42E5"/>
    <w:rsid w:val="001E515A"/>
    <w:rsid w:val="001E7AC5"/>
    <w:rsid w:val="001F2648"/>
    <w:rsid w:val="001F58D0"/>
    <w:rsid w:val="001F753C"/>
    <w:rsid w:val="002034D3"/>
    <w:rsid w:val="0021118E"/>
    <w:rsid w:val="00213A5A"/>
    <w:rsid w:val="00217162"/>
    <w:rsid w:val="002248F6"/>
    <w:rsid w:val="00225385"/>
    <w:rsid w:val="002319B6"/>
    <w:rsid w:val="00233331"/>
    <w:rsid w:val="00234C68"/>
    <w:rsid w:val="002366F3"/>
    <w:rsid w:val="002379B3"/>
    <w:rsid w:val="00244BF0"/>
    <w:rsid w:val="00252D1E"/>
    <w:rsid w:val="00253219"/>
    <w:rsid w:val="0025637C"/>
    <w:rsid w:val="00260A10"/>
    <w:rsid w:val="002627D5"/>
    <w:rsid w:val="00262985"/>
    <w:rsid w:val="002652C7"/>
    <w:rsid w:val="002710CD"/>
    <w:rsid w:val="00271385"/>
    <w:rsid w:val="00272105"/>
    <w:rsid w:val="0027461A"/>
    <w:rsid w:val="0027556B"/>
    <w:rsid w:val="002763A8"/>
    <w:rsid w:val="00276B81"/>
    <w:rsid w:val="00277AB8"/>
    <w:rsid w:val="00280F60"/>
    <w:rsid w:val="0028452A"/>
    <w:rsid w:val="002904DA"/>
    <w:rsid w:val="00290C11"/>
    <w:rsid w:val="00294354"/>
    <w:rsid w:val="002966A2"/>
    <w:rsid w:val="002A1860"/>
    <w:rsid w:val="002A2215"/>
    <w:rsid w:val="002A2F44"/>
    <w:rsid w:val="002A4601"/>
    <w:rsid w:val="002A58B8"/>
    <w:rsid w:val="002A6B5B"/>
    <w:rsid w:val="002A7FC6"/>
    <w:rsid w:val="002B10C6"/>
    <w:rsid w:val="002C5D02"/>
    <w:rsid w:val="002C7077"/>
    <w:rsid w:val="002C7E57"/>
    <w:rsid w:val="002D639B"/>
    <w:rsid w:val="002E1D3D"/>
    <w:rsid w:val="002E3604"/>
    <w:rsid w:val="002E3CA4"/>
    <w:rsid w:val="002E7F63"/>
    <w:rsid w:val="002F020D"/>
    <w:rsid w:val="002F1AC3"/>
    <w:rsid w:val="002F3B68"/>
    <w:rsid w:val="002F61E6"/>
    <w:rsid w:val="002F637B"/>
    <w:rsid w:val="002F7202"/>
    <w:rsid w:val="003053DB"/>
    <w:rsid w:val="00312BE5"/>
    <w:rsid w:val="00313075"/>
    <w:rsid w:val="00314533"/>
    <w:rsid w:val="003152FA"/>
    <w:rsid w:val="00321E5B"/>
    <w:rsid w:val="003248A9"/>
    <w:rsid w:val="00325141"/>
    <w:rsid w:val="00325786"/>
    <w:rsid w:val="0032619E"/>
    <w:rsid w:val="0032645E"/>
    <w:rsid w:val="00334FAA"/>
    <w:rsid w:val="00336A83"/>
    <w:rsid w:val="00337FCD"/>
    <w:rsid w:val="003426B1"/>
    <w:rsid w:val="00344DA7"/>
    <w:rsid w:val="003456F8"/>
    <w:rsid w:val="0034587D"/>
    <w:rsid w:val="0035274C"/>
    <w:rsid w:val="00353D6C"/>
    <w:rsid w:val="00362A7D"/>
    <w:rsid w:val="00367CC6"/>
    <w:rsid w:val="0037033E"/>
    <w:rsid w:val="00370B39"/>
    <w:rsid w:val="00370C56"/>
    <w:rsid w:val="003725CC"/>
    <w:rsid w:val="003744D5"/>
    <w:rsid w:val="00376052"/>
    <w:rsid w:val="00390077"/>
    <w:rsid w:val="00391CC5"/>
    <w:rsid w:val="0039327C"/>
    <w:rsid w:val="003939C8"/>
    <w:rsid w:val="00394582"/>
    <w:rsid w:val="00395754"/>
    <w:rsid w:val="003A14A6"/>
    <w:rsid w:val="003B11DC"/>
    <w:rsid w:val="003B4C63"/>
    <w:rsid w:val="003B582D"/>
    <w:rsid w:val="003B62A7"/>
    <w:rsid w:val="003B6E87"/>
    <w:rsid w:val="003B77D0"/>
    <w:rsid w:val="003C25A4"/>
    <w:rsid w:val="003C3034"/>
    <w:rsid w:val="003C7D58"/>
    <w:rsid w:val="003C7DAD"/>
    <w:rsid w:val="003D35AA"/>
    <w:rsid w:val="003D4B29"/>
    <w:rsid w:val="003D5748"/>
    <w:rsid w:val="003D73EF"/>
    <w:rsid w:val="003E46CE"/>
    <w:rsid w:val="003E7281"/>
    <w:rsid w:val="003F004C"/>
    <w:rsid w:val="003F4CFB"/>
    <w:rsid w:val="003F59AC"/>
    <w:rsid w:val="0040206E"/>
    <w:rsid w:val="00403F8E"/>
    <w:rsid w:val="00406ECC"/>
    <w:rsid w:val="004070FF"/>
    <w:rsid w:val="00407494"/>
    <w:rsid w:val="0041009B"/>
    <w:rsid w:val="0042705E"/>
    <w:rsid w:val="00431697"/>
    <w:rsid w:val="00432B02"/>
    <w:rsid w:val="004334B4"/>
    <w:rsid w:val="004352F1"/>
    <w:rsid w:val="00435578"/>
    <w:rsid w:val="00435669"/>
    <w:rsid w:val="0043632A"/>
    <w:rsid w:val="00443BD5"/>
    <w:rsid w:val="004445F2"/>
    <w:rsid w:val="00454DC9"/>
    <w:rsid w:val="00455737"/>
    <w:rsid w:val="0046038D"/>
    <w:rsid w:val="00460CE7"/>
    <w:rsid w:val="004619DD"/>
    <w:rsid w:val="004628C4"/>
    <w:rsid w:val="00463378"/>
    <w:rsid w:val="00463BD4"/>
    <w:rsid w:val="00470098"/>
    <w:rsid w:val="004733E5"/>
    <w:rsid w:val="00473D90"/>
    <w:rsid w:val="00474907"/>
    <w:rsid w:val="00477BE8"/>
    <w:rsid w:val="00482F61"/>
    <w:rsid w:val="004919D4"/>
    <w:rsid w:val="0049505D"/>
    <w:rsid w:val="004959E2"/>
    <w:rsid w:val="00495FBD"/>
    <w:rsid w:val="004966F7"/>
    <w:rsid w:val="00496991"/>
    <w:rsid w:val="00497DBA"/>
    <w:rsid w:val="004A0987"/>
    <w:rsid w:val="004A0F27"/>
    <w:rsid w:val="004A18A9"/>
    <w:rsid w:val="004A1A0D"/>
    <w:rsid w:val="004A22EA"/>
    <w:rsid w:val="004A32FA"/>
    <w:rsid w:val="004A3570"/>
    <w:rsid w:val="004A4FA1"/>
    <w:rsid w:val="004A52D2"/>
    <w:rsid w:val="004A6858"/>
    <w:rsid w:val="004B19C7"/>
    <w:rsid w:val="004B6F93"/>
    <w:rsid w:val="004B7D0F"/>
    <w:rsid w:val="004C33C2"/>
    <w:rsid w:val="004C50BB"/>
    <w:rsid w:val="004C5350"/>
    <w:rsid w:val="004C613E"/>
    <w:rsid w:val="004C7915"/>
    <w:rsid w:val="004D2402"/>
    <w:rsid w:val="004D3FF9"/>
    <w:rsid w:val="004E1A54"/>
    <w:rsid w:val="004E1D32"/>
    <w:rsid w:val="004E46E9"/>
    <w:rsid w:val="004E4A61"/>
    <w:rsid w:val="004F74C7"/>
    <w:rsid w:val="005044F0"/>
    <w:rsid w:val="005046A5"/>
    <w:rsid w:val="00507F63"/>
    <w:rsid w:val="00510447"/>
    <w:rsid w:val="00512ACF"/>
    <w:rsid w:val="005158FE"/>
    <w:rsid w:val="00515DE2"/>
    <w:rsid w:val="00520B63"/>
    <w:rsid w:val="0052487F"/>
    <w:rsid w:val="005317D8"/>
    <w:rsid w:val="005321A6"/>
    <w:rsid w:val="00532405"/>
    <w:rsid w:val="00537546"/>
    <w:rsid w:val="0054185E"/>
    <w:rsid w:val="005429ED"/>
    <w:rsid w:val="00542E65"/>
    <w:rsid w:val="0054367F"/>
    <w:rsid w:val="00546507"/>
    <w:rsid w:val="005519E8"/>
    <w:rsid w:val="005532E7"/>
    <w:rsid w:val="00556931"/>
    <w:rsid w:val="00571839"/>
    <w:rsid w:val="005729C3"/>
    <w:rsid w:val="00572A51"/>
    <w:rsid w:val="005747C5"/>
    <w:rsid w:val="00586079"/>
    <w:rsid w:val="0059426D"/>
    <w:rsid w:val="005977A2"/>
    <w:rsid w:val="005A1989"/>
    <w:rsid w:val="005A2D53"/>
    <w:rsid w:val="005A61FA"/>
    <w:rsid w:val="005B7B4F"/>
    <w:rsid w:val="005C2B03"/>
    <w:rsid w:val="005C4160"/>
    <w:rsid w:val="005C5B03"/>
    <w:rsid w:val="005C5DF3"/>
    <w:rsid w:val="005D3A1A"/>
    <w:rsid w:val="005D4263"/>
    <w:rsid w:val="005D69E7"/>
    <w:rsid w:val="005E120D"/>
    <w:rsid w:val="005E149F"/>
    <w:rsid w:val="005E1AA4"/>
    <w:rsid w:val="005E2894"/>
    <w:rsid w:val="005E39A4"/>
    <w:rsid w:val="005E4092"/>
    <w:rsid w:val="005E51B3"/>
    <w:rsid w:val="005E5D29"/>
    <w:rsid w:val="005E65D9"/>
    <w:rsid w:val="005F47E8"/>
    <w:rsid w:val="005F68F5"/>
    <w:rsid w:val="006011B5"/>
    <w:rsid w:val="00603C90"/>
    <w:rsid w:val="00604EAC"/>
    <w:rsid w:val="0060650A"/>
    <w:rsid w:val="00607193"/>
    <w:rsid w:val="00615CFB"/>
    <w:rsid w:val="00621FF3"/>
    <w:rsid w:val="00623323"/>
    <w:rsid w:val="0062425E"/>
    <w:rsid w:val="00625DE6"/>
    <w:rsid w:val="0062686C"/>
    <w:rsid w:val="00630A58"/>
    <w:rsid w:val="0063341E"/>
    <w:rsid w:val="00634036"/>
    <w:rsid w:val="00636F60"/>
    <w:rsid w:val="00640708"/>
    <w:rsid w:val="00645693"/>
    <w:rsid w:val="00651655"/>
    <w:rsid w:val="006539F7"/>
    <w:rsid w:val="00654A88"/>
    <w:rsid w:val="00662BF4"/>
    <w:rsid w:val="00665C78"/>
    <w:rsid w:val="00666DEA"/>
    <w:rsid w:val="006714C8"/>
    <w:rsid w:val="006720AE"/>
    <w:rsid w:val="006721DF"/>
    <w:rsid w:val="00672589"/>
    <w:rsid w:val="00673A3D"/>
    <w:rsid w:val="006821D5"/>
    <w:rsid w:val="006860D0"/>
    <w:rsid w:val="00686BA5"/>
    <w:rsid w:val="00686EB0"/>
    <w:rsid w:val="00693682"/>
    <w:rsid w:val="006A5A37"/>
    <w:rsid w:val="006A5A4E"/>
    <w:rsid w:val="006A6A22"/>
    <w:rsid w:val="006B10F8"/>
    <w:rsid w:val="006B49BB"/>
    <w:rsid w:val="006C4220"/>
    <w:rsid w:val="006C6F35"/>
    <w:rsid w:val="006D4967"/>
    <w:rsid w:val="006D5916"/>
    <w:rsid w:val="006D6F7F"/>
    <w:rsid w:val="006E0A59"/>
    <w:rsid w:val="006E225D"/>
    <w:rsid w:val="006E3649"/>
    <w:rsid w:val="006F024E"/>
    <w:rsid w:val="006F1542"/>
    <w:rsid w:val="006F1D3A"/>
    <w:rsid w:val="006F2EAD"/>
    <w:rsid w:val="006F6BB1"/>
    <w:rsid w:val="006F70FE"/>
    <w:rsid w:val="006F7C0F"/>
    <w:rsid w:val="007069F0"/>
    <w:rsid w:val="00707B60"/>
    <w:rsid w:val="00711170"/>
    <w:rsid w:val="00711F26"/>
    <w:rsid w:val="00715195"/>
    <w:rsid w:val="00715FCD"/>
    <w:rsid w:val="00721493"/>
    <w:rsid w:val="007219D4"/>
    <w:rsid w:val="00722660"/>
    <w:rsid w:val="0072349B"/>
    <w:rsid w:val="0072405F"/>
    <w:rsid w:val="00733C5D"/>
    <w:rsid w:val="007342B8"/>
    <w:rsid w:val="00734CE5"/>
    <w:rsid w:val="007351DC"/>
    <w:rsid w:val="007361D9"/>
    <w:rsid w:val="00741A97"/>
    <w:rsid w:val="007433DB"/>
    <w:rsid w:val="007433F3"/>
    <w:rsid w:val="0074631A"/>
    <w:rsid w:val="007467A2"/>
    <w:rsid w:val="007546A5"/>
    <w:rsid w:val="00756ADC"/>
    <w:rsid w:val="007608FC"/>
    <w:rsid w:val="00762C65"/>
    <w:rsid w:val="00762D80"/>
    <w:rsid w:val="00764462"/>
    <w:rsid w:val="00764A4A"/>
    <w:rsid w:val="00780CF7"/>
    <w:rsid w:val="00780DFD"/>
    <w:rsid w:val="007922BA"/>
    <w:rsid w:val="00793BF6"/>
    <w:rsid w:val="007945B8"/>
    <w:rsid w:val="007A23E1"/>
    <w:rsid w:val="007A3E21"/>
    <w:rsid w:val="007A3F56"/>
    <w:rsid w:val="007A47B5"/>
    <w:rsid w:val="007A6E0B"/>
    <w:rsid w:val="007B04AC"/>
    <w:rsid w:val="007B0B38"/>
    <w:rsid w:val="007B3D14"/>
    <w:rsid w:val="007B64F9"/>
    <w:rsid w:val="007C0836"/>
    <w:rsid w:val="007C14D7"/>
    <w:rsid w:val="007C2136"/>
    <w:rsid w:val="007C24AF"/>
    <w:rsid w:val="007C34E7"/>
    <w:rsid w:val="007C4035"/>
    <w:rsid w:val="007C4F2D"/>
    <w:rsid w:val="007C7FCC"/>
    <w:rsid w:val="007D0972"/>
    <w:rsid w:val="007D224D"/>
    <w:rsid w:val="007D3C8F"/>
    <w:rsid w:val="007E1302"/>
    <w:rsid w:val="007E19DC"/>
    <w:rsid w:val="007E1D6E"/>
    <w:rsid w:val="007E1FCC"/>
    <w:rsid w:val="007E28E6"/>
    <w:rsid w:val="007E2A37"/>
    <w:rsid w:val="007E6454"/>
    <w:rsid w:val="007E7977"/>
    <w:rsid w:val="007F2790"/>
    <w:rsid w:val="007F58F0"/>
    <w:rsid w:val="0080096C"/>
    <w:rsid w:val="00802F19"/>
    <w:rsid w:val="00804171"/>
    <w:rsid w:val="00814C96"/>
    <w:rsid w:val="008158A8"/>
    <w:rsid w:val="00817567"/>
    <w:rsid w:val="00821828"/>
    <w:rsid w:val="00821A99"/>
    <w:rsid w:val="00827C42"/>
    <w:rsid w:val="00833B87"/>
    <w:rsid w:val="00836E8D"/>
    <w:rsid w:val="0083700D"/>
    <w:rsid w:val="0084103E"/>
    <w:rsid w:val="0084183C"/>
    <w:rsid w:val="008427D6"/>
    <w:rsid w:val="00842BF5"/>
    <w:rsid w:val="00846058"/>
    <w:rsid w:val="00851738"/>
    <w:rsid w:val="00852C54"/>
    <w:rsid w:val="00852EE9"/>
    <w:rsid w:val="00855A7F"/>
    <w:rsid w:val="008564DC"/>
    <w:rsid w:val="008568E5"/>
    <w:rsid w:val="00863A14"/>
    <w:rsid w:val="00864A76"/>
    <w:rsid w:val="0086582A"/>
    <w:rsid w:val="00866E95"/>
    <w:rsid w:val="008678A9"/>
    <w:rsid w:val="00867E1B"/>
    <w:rsid w:val="00873975"/>
    <w:rsid w:val="0088326F"/>
    <w:rsid w:val="00883C25"/>
    <w:rsid w:val="00884657"/>
    <w:rsid w:val="00884FD8"/>
    <w:rsid w:val="0088511A"/>
    <w:rsid w:val="00892E8E"/>
    <w:rsid w:val="0089614F"/>
    <w:rsid w:val="0089710E"/>
    <w:rsid w:val="008A0433"/>
    <w:rsid w:val="008A28A4"/>
    <w:rsid w:val="008A2DF9"/>
    <w:rsid w:val="008A38E1"/>
    <w:rsid w:val="008A6F86"/>
    <w:rsid w:val="008A7AE3"/>
    <w:rsid w:val="008B0DB3"/>
    <w:rsid w:val="008B1DCC"/>
    <w:rsid w:val="008C2AEB"/>
    <w:rsid w:val="008C4DC8"/>
    <w:rsid w:val="008D57AC"/>
    <w:rsid w:val="008E0F75"/>
    <w:rsid w:val="008F0DFB"/>
    <w:rsid w:val="008F29D6"/>
    <w:rsid w:val="008F3ACF"/>
    <w:rsid w:val="008F3D09"/>
    <w:rsid w:val="008F75C2"/>
    <w:rsid w:val="009057BD"/>
    <w:rsid w:val="00906AE8"/>
    <w:rsid w:val="00907C6E"/>
    <w:rsid w:val="0091791C"/>
    <w:rsid w:val="009205B6"/>
    <w:rsid w:val="009227D2"/>
    <w:rsid w:val="009250AB"/>
    <w:rsid w:val="00925EDF"/>
    <w:rsid w:val="0093346E"/>
    <w:rsid w:val="009340F6"/>
    <w:rsid w:val="0094037A"/>
    <w:rsid w:val="00945052"/>
    <w:rsid w:val="00945F90"/>
    <w:rsid w:val="00946ADB"/>
    <w:rsid w:val="00946C84"/>
    <w:rsid w:val="009470AB"/>
    <w:rsid w:val="00952BE8"/>
    <w:rsid w:val="00954BB6"/>
    <w:rsid w:val="00956C7E"/>
    <w:rsid w:val="00957CBB"/>
    <w:rsid w:val="009624E2"/>
    <w:rsid w:val="00965A00"/>
    <w:rsid w:val="009660CF"/>
    <w:rsid w:val="00966F4B"/>
    <w:rsid w:val="009709BC"/>
    <w:rsid w:val="00971E47"/>
    <w:rsid w:val="00975832"/>
    <w:rsid w:val="0097629B"/>
    <w:rsid w:val="009838F5"/>
    <w:rsid w:val="00994E69"/>
    <w:rsid w:val="00995007"/>
    <w:rsid w:val="00996362"/>
    <w:rsid w:val="0099690C"/>
    <w:rsid w:val="009A2FB0"/>
    <w:rsid w:val="009A5622"/>
    <w:rsid w:val="009A5685"/>
    <w:rsid w:val="009A57F2"/>
    <w:rsid w:val="009B126E"/>
    <w:rsid w:val="009B287E"/>
    <w:rsid w:val="009B37D0"/>
    <w:rsid w:val="009B44A1"/>
    <w:rsid w:val="009B568F"/>
    <w:rsid w:val="009C08EE"/>
    <w:rsid w:val="009C0EB5"/>
    <w:rsid w:val="009C1F08"/>
    <w:rsid w:val="009C3652"/>
    <w:rsid w:val="009C528E"/>
    <w:rsid w:val="009D10DB"/>
    <w:rsid w:val="009D1CF5"/>
    <w:rsid w:val="009D27F9"/>
    <w:rsid w:val="009D3FE6"/>
    <w:rsid w:val="009D535F"/>
    <w:rsid w:val="009D62D5"/>
    <w:rsid w:val="009D69D5"/>
    <w:rsid w:val="009E42FD"/>
    <w:rsid w:val="009E4840"/>
    <w:rsid w:val="009E4ACC"/>
    <w:rsid w:val="009E5D5D"/>
    <w:rsid w:val="009E6E11"/>
    <w:rsid w:val="009E7D19"/>
    <w:rsid w:val="009F057C"/>
    <w:rsid w:val="009F1355"/>
    <w:rsid w:val="009F5FC1"/>
    <w:rsid w:val="00A008D8"/>
    <w:rsid w:val="00A02ADF"/>
    <w:rsid w:val="00A02B40"/>
    <w:rsid w:val="00A02D95"/>
    <w:rsid w:val="00A05F26"/>
    <w:rsid w:val="00A068C0"/>
    <w:rsid w:val="00A128CD"/>
    <w:rsid w:val="00A13B72"/>
    <w:rsid w:val="00A17D07"/>
    <w:rsid w:val="00A232B9"/>
    <w:rsid w:val="00A243AE"/>
    <w:rsid w:val="00A2488F"/>
    <w:rsid w:val="00A24D12"/>
    <w:rsid w:val="00A256F1"/>
    <w:rsid w:val="00A266F6"/>
    <w:rsid w:val="00A3269E"/>
    <w:rsid w:val="00A334B2"/>
    <w:rsid w:val="00A35269"/>
    <w:rsid w:val="00A40989"/>
    <w:rsid w:val="00A41734"/>
    <w:rsid w:val="00A427DD"/>
    <w:rsid w:val="00A47B8C"/>
    <w:rsid w:val="00A517D4"/>
    <w:rsid w:val="00A61ABD"/>
    <w:rsid w:val="00A634DA"/>
    <w:rsid w:val="00A638AD"/>
    <w:rsid w:val="00A73706"/>
    <w:rsid w:val="00A74938"/>
    <w:rsid w:val="00A85810"/>
    <w:rsid w:val="00A978D0"/>
    <w:rsid w:val="00AA2584"/>
    <w:rsid w:val="00AA3248"/>
    <w:rsid w:val="00AA7F63"/>
    <w:rsid w:val="00AB0B33"/>
    <w:rsid w:val="00AB4D37"/>
    <w:rsid w:val="00AB7889"/>
    <w:rsid w:val="00AC102D"/>
    <w:rsid w:val="00AC465B"/>
    <w:rsid w:val="00AC5A9A"/>
    <w:rsid w:val="00AC7D80"/>
    <w:rsid w:val="00AD5B24"/>
    <w:rsid w:val="00AE14D7"/>
    <w:rsid w:val="00AE197A"/>
    <w:rsid w:val="00AE55DA"/>
    <w:rsid w:val="00AE623F"/>
    <w:rsid w:val="00AF0855"/>
    <w:rsid w:val="00AF42A1"/>
    <w:rsid w:val="00AF6F89"/>
    <w:rsid w:val="00B0223A"/>
    <w:rsid w:val="00B04695"/>
    <w:rsid w:val="00B122CE"/>
    <w:rsid w:val="00B124AA"/>
    <w:rsid w:val="00B1569A"/>
    <w:rsid w:val="00B216DC"/>
    <w:rsid w:val="00B2521B"/>
    <w:rsid w:val="00B348B1"/>
    <w:rsid w:val="00B37F7A"/>
    <w:rsid w:val="00B40CA7"/>
    <w:rsid w:val="00B42A19"/>
    <w:rsid w:val="00B44A1C"/>
    <w:rsid w:val="00B60AD4"/>
    <w:rsid w:val="00B664D3"/>
    <w:rsid w:val="00B716CB"/>
    <w:rsid w:val="00B71DF7"/>
    <w:rsid w:val="00B752C1"/>
    <w:rsid w:val="00B80AD0"/>
    <w:rsid w:val="00B80C64"/>
    <w:rsid w:val="00B8158C"/>
    <w:rsid w:val="00B8588B"/>
    <w:rsid w:val="00B914D7"/>
    <w:rsid w:val="00B91B4C"/>
    <w:rsid w:val="00B9719D"/>
    <w:rsid w:val="00BB15D8"/>
    <w:rsid w:val="00BB1F5E"/>
    <w:rsid w:val="00BB2C56"/>
    <w:rsid w:val="00BB2C65"/>
    <w:rsid w:val="00BC4793"/>
    <w:rsid w:val="00BC6EDD"/>
    <w:rsid w:val="00BC6EE1"/>
    <w:rsid w:val="00BC6F45"/>
    <w:rsid w:val="00BD3794"/>
    <w:rsid w:val="00BD409C"/>
    <w:rsid w:val="00BF13BE"/>
    <w:rsid w:val="00BF1FDF"/>
    <w:rsid w:val="00BF520A"/>
    <w:rsid w:val="00C02969"/>
    <w:rsid w:val="00C03059"/>
    <w:rsid w:val="00C039A3"/>
    <w:rsid w:val="00C04365"/>
    <w:rsid w:val="00C12A93"/>
    <w:rsid w:val="00C16293"/>
    <w:rsid w:val="00C17E5D"/>
    <w:rsid w:val="00C27218"/>
    <w:rsid w:val="00C30E45"/>
    <w:rsid w:val="00C345CB"/>
    <w:rsid w:val="00C37C4C"/>
    <w:rsid w:val="00C401F6"/>
    <w:rsid w:val="00C40A83"/>
    <w:rsid w:val="00C451E2"/>
    <w:rsid w:val="00C515BC"/>
    <w:rsid w:val="00C5291F"/>
    <w:rsid w:val="00C54B88"/>
    <w:rsid w:val="00C56E0C"/>
    <w:rsid w:val="00C579C5"/>
    <w:rsid w:val="00C60C4B"/>
    <w:rsid w:val="00C628CB"/>
    <w:rsid w:val="00C64663"/>
    <w:rsid w:val="00C64FF5"/>
    <w:rsid w:val="00C70203"/>
    <w:rsid w:val="00C7436A"/>
    <w:rsid w:val="00C768C1"/>
    <w:rsid w:val="00C771C2"/>
    <w:rsid w:val="00C81175"/>
    <w:rsid w:val="00C8214A"/>
    <w:rsid w:val="00C84662"/>
    <w:rsid w:val="00C84738"/>
    <w:rsid w:val="00C85B21"/>
    <w:rsid w:val="00C86EC0"/>
    <w:rsid w:val="00C900C9"/>
    <w:rsid w:val="00C9104A"/>
    <w:rsid w:val="00C94C2B"/>
    <w:rsid w:val="00C96EF8"/>
    <w:rsid w:val="00C97DB8"/>
    <w:rsid w:val="00CA0AE1"/>
    <w:rsid w:val="00CA3125"/>
    <w:rsid w:val="00CA3502"/>
    <w:rsid w:val="00CA771F"/>
    <w:rsid w:val="00CB19AB"/>
    <w:rsid w:val="00CC2658"/>
    <w:rsid w:val="00CC2868"/>
    <w:rsid w:val="00CC6864"/>
    <w:rsid w:val="00CC77A4"/>
    <w:rsid w:val="00CC7A5F"/>
    <w:rsid w:val="00CD3A0C"/>
    <w:rsid w:val="00CD74F6"/>
    <w:rsid w:val="00CD76D4"/>
    <w:rsid w:val="00CE2191"/>
    <w:rsid w:val="00CE2E00"/>
    <w:rsid w:val="00CF28B2"/>
    <w:rsid w:val="00CF38D2"/>
    <w:rsid w:val="00CF4E1E"/>
    <w:rsid w:val="00CF697F"/>
    <w:rsid w:val="00CF77BB"/>
    <w:rsid w:val="00D011EB"/>
    <w:rsid w:val="00D019B6"/>
    <w:rsid w:val="00D1257D"/>
    <w:rsid w:val="00D12745"/>
    <w:rsid w:val="00D148C8"/>
    <w:rsid w:val="00D14C11"/>
    <w:rsid w:val="00D16193"/>
    <w:rsid w:val="00D26140"/>
    <w:rsid w:val="00D30462"/>
    <w:rsid w:val="00D30C03"/>
    <w:rsid w:val="00D3130B"/>
    <w:rsid w:val="00D3543E"/>
    <w:rsid w:val="00D426B9"/>
    <w:rsid w:val="00D471B6"/>
    <w:rsid w:val="00D53AA9"/>
    <w:rsid w:val="00D57158"/>
    <w:rsid w:val="00D571B4"/>
    <w:rsid w:val="00D66357"/>
    <w:rsid w:val="00D67766"/>
    <w:rsid w:val="00D71141"/>
    <w:rsid w:val="00D735DA"/>
    <w:rsid w:val="00D807FC"/>
    <w:rsid w:val="00D80C14"/>
    <w:rsid w:val="00D80F32"/>
    <w:rsid w:val="00D81F11"/>
    <w:rsid w:val="00D8354C"/>
    <w:rsid w:val="00D90A49"/>
    <w:rsid w:val="00D972BC"/>
    <w:rsid w:val="00D97B69"/>
    <w:rsid w:val="00DA4E1C"/>
    <w:rsid w:val="00DA58C8"/>
    <w:rsid w:val="00DA629C"/>
    <w:rsid w:val="00DA6880"/>
    <w:rsid w:val="00DA7F4B"/>
    <w:rsid w:val="00DB04D8"/>
    <w:rsid w:val="00DB1066"/>
    <w:rsid w:val="00DB2D14"/>
    <w:rsid w:val="00DB4027"/>
    <w:rsid w:val="00DB7160"/>
    <w:rsid w:val="00DB7416"/>
    <w:rsid w:val="00DC0541"/>
    <w:rsid w:val="00DC415D"/>
    <w:rsid w:val="00DC5EDA"/>
    <w:rsid w:val="00DC68CD"/>
    <w:rsid w:val="00DD3FB7"/>
    <w:rsid w:val="00DE13EC"/>
    <w:rsid w:val="00DE28A2"/>
    <w:rsid w:val="00DE6311"/>
    <w:rsid w:val="00DF0675"/>
    <w:rsid w:val="00DF16D1"/>
    <w:rsid w:val="00DF1914"/>
    <w:rsid w:val="00DF39A9"/>
    <w:rsid w:val="00DF3A3D"/>
    <w:rsid w:val="00DF6071"/>
    <w:rsid w:val="00E020AA"/>
    <w:rsid w:val="00E035EC"/>
    <w:rsid w:val="00E0724A"/>
    <w:rsid w:val="00E101E8"/>
    <w:rsid w:val="00E11DCF"/>
    <w:rsid w:val="00E12391"/>
    <w:rsid w:val="00E12709"/>
    <w:rsid w:val="00E12871"/>
    <w:rsid w:val="00E128BE"/>
    <w:rsid w:val="00E20164"/>
    <w:rsid w:val="00E22B60"/>
    <w:rsid w:val="00E22F8C"/>
    <w:rsid w:val="00E246D1"/>
    <w:rsid w:val="00E270AD"/>
    <w:rsid w:val="00E27C83"/>
    <w:rsid w:val="00E30934"/>
    <w:rsid w:val="00E337B2"/>
    <w:rsid w:val="00E348F7"/>
    <w:rsid w:val="00E354B0"/>
    <w:rsid w:val="00E3794F"/>
    <w:rsid w:val="00E4382D"/>
    <w:rsid w:val="00E43AE3"/>
    <w:rsid w:val="00E44E2B"/>
    <w:rsid w:val="00E46388"/>
    <w:rsid w:val="00E54ACB"/>
    <w:rsid w:val="00E6187E"/>
    <w:rsid w:val="00E63D1D"/>
    <w:rsid w:val="00E81F0E"/>
    <w:rsid w:val="00E8454A"/>
    <w:rsid w:val="00E85EF5"/>
    <w:rsid w:val="00E92021"/>
    <w:rsid w:val="00E94995"/>
    <w:rsid w:val="00E94A5E"/>
    <w:rsid w:val="00EA0226"/>
    <w:rsid w:val="00EA0B77"/>
    <w:rsid w:val="00EA6511"/>
    <w:rsid w:val="00EB274B"/>
    <w:rsid w:val="00EB3C89"/>
    <w:rsid w:val="00EB7514"/>
    <w:rsid w:val="00EC0AB9"/>
    <w:rsid w:val="00EC4A20"/>
    <w:rsid w:val="00EC53B5"/>
    <w:rsid w:val="00EC5788"/>
    <w:rsid w:val="00EC7156"/>
    <w:rsid w:val="00EC757F"/>
    <w:rsid w:val="00EC7880"/>
    <w:rsid w:val="00EE0EE4"/>
    <w:rsid w:val="00EE1278"/>
    <w:rsid w:val="00EE1DBA"/>
    <w:rsid w:val="00EE2DEA"/>
    <w:rsid w:val="00EE4370"/>
    <w:rsid w:val="00EF2424"/>
    <w:rsid w:val="00EF439F"/>
    <w:rsid w:val="00EF6040"/>
    <w:rsid w:val="00F0016E"/>
    <w:rsid w:val="00F00D1C"/>
    <w:rsid w:val="00F01A20"/>
    <w:rsid w:val="00F01FB0"/>
    <w:rsid w:val="00F14A34"/>
    <w:rsid w:val="00F15D70"/>
    <w:rsid w:val="00F15F19"/>
    <w:rsid w:val="00F16496"/>
    <w:rsid w:val="00F24703"/>
    <w:rsid w:val="00F27421"/>
    <w:rsid w:val="00F308DB"/>
    <w:rsid w:val="00F31C40"/>
    <w:rsid w:val="00F36288"/>
    <w:rsid w:val="00F416E6"/>
    <w:rsid w:val="00F4310F"/>
    <w:rsid w:val="00F44A79"/>
    <w:rsid w:val="00F458AF"/>
    <w:rsid w:val="00F50609"/>
    <w:rsid w:val="00F56A4E"/>
    <w:rsid w:val="00F63C77"/>
    <w:rsid w:val="00F63FA8"/>
    <w:rsid w:val="00F65B5B"/>
    <w:rsid w:val="00F65F03"/>
    <w:rsid w:val="00F66A31"/>
    <w:rsid w:val="00F71358"/>
    <w:rsid w:val="00F72A14"/>
    <w:rsid w:val="00F820BF"/>
    <w:rsid w:val="00F820C5"/>
    <w:rsid w:val="00F82A20"/>
    <w:rsid w:val="00F833A1"/>
    <w:rsid w:val="00F8751F"/>
    <w:rsid w:val="00F92340"/>
    <w:rsid w:val="00F93FA5"/>
    <w:rsid w:val="00F94261"/>
    <w:rsid w:val="00FA18DA"/>
    <w:rsid w:val="00FA1D65"/>
    <w:rsid w:val="00FA2280"/>
    <w:rsid w:val="00FA3E0E"/>
    <w:rsid w:val="00FA481A"/>
    <w:rsid w:val="00FA5D68"/>
    <w:rsid w:val="00FB14D1"/>
    <w:rsid w:val="00FC1A86"/>
    <w:rsid w:val="00FC2B6C"/>
    <w:rsid w:val="00FC63A0"/>
    <w:rsid w:val="00FC753C"/>
    <w:rsid w:val="00FD20E8"/>
    <w:rsid w:val="00FE3CAC"/>
    <w:rsid w:val="00FE3D99"/>
    <w:rsid w:val="00FE3F31"/>
    <w:rsid w:val="00FE45B4"/>
    <w:rsid w:val="00FE7D6C"/>
    <w:rsid w:val="00FF1698"/>
    <w:rsid w:val="00FF1A2C"/>
    <w:rsid w:val="00FF285F"/>
    <w:rsid w:val="00FF3D39"/>
    <w:rsid w:val="00FF54F1"/>
    <w:rsid w:val="00FF57A6"/>
    <w:rsid w:val="00FF5A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E4AC07"/>
  <w15:docId w15:val="{5C27997C-3FCB-4FE7-8374-EB1A3343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952BE8"/>
    <w:rPr>
      <w:rFonts w:ascii="Calibri" w:eastAsia="Calibri" w:hAnsi="Calibri" w:cs="Calibri"/>
    </w:rPr>
  </w:style>
  <w:style w:type="paragraph" w:styleId="Otsikko1">
    <w:name w:val="heading 1"/>
    <w:basedOn w:val="Normaali"/>
    <w:link w:val="Otsikko1Char"/>
    <w:uiPriority w:val="1"/>
    <w:qFormat/>
    <w:pPr>
      <w:ind w:left="1320"/>
      <w:outlineLvl w:val="0"/>
    </w:pPr>
    <w:rPr>
      <w:b/>
      <w:bCs/>
      <w:sz w:val="28"/>
      <w:szCs w:val="28"/>
    </w:rPr>
  </w:style>
  <w:style w:type="paragraph" w:styleId="Otsikko2">
    <w:name w:val="heading 2"/>
    <w:basedOn w:val="Normaali"/>
    <w:uiPriority w:val="1"/>
    <w:qFormat/>
    <w:pPr>
      <w:ind w:left="1560"/>
      <w:outlineLvl w:val="1"/>
    </w:pPr>
    <w:rPr>
      <w:sz w:val="28"/>
      <w:szCs w:val="28"/>
    </w:rPr>
  </w:style>
  <w:style w:type="paragraph" w:styleId="Otsikko3">
    <w:name w:val="heading 3"/>
    <w:basedOn w:val="Normaali"/>
    <w:uiPriority w:val="1"/>
    <w:qFormat/>
    <w:pPr>
      <w:ind w:left="1320"/>
      <w:outlineLvl w:val="2"/>
    </w:pPr>
    <w:rPr>
      <w:b/>
      <w:bCs/>
    </w:rPr>
  </w:style>
  <w:style w:type="paragraph" w:styleId="Otsikko4">
    <w:name w:val="heading 4"/>
    <w:basedOn w:val="Normaali"/>
    <w:next w:val="Normaali"/>
    <w:link w:val="Otsikko4Char"/>
    <w:uiPriority w:val="9"/>
    <w:semiHidden/>
    <w:unhideWhenUsed/>
    <w:qFormat/>
    <w:rsid w:val="00604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isluet1">
    <w:name w:val="toc 1"/>
    <w:basedOn w:val="Normaali"/>
    <w:uiPriority w:val="39"/>
    <w:qFormat/>
    <w:pPr>
      <w:spacing w:before="240"/>
      <w:ind w:left="1320"/>
    </w:pPr>
  </w:style>
  <w:style w:type="paragraph" w:styleId="Sisluet2">
    <w:name w:val="toc 2"/>
    <w:basedOn w:val="Normaali"/>
    <w:uiPriority w:val="39"/>
    <w:qFormat/>
    <w:pPr>
      <w:spacing w:before="240"/>
      <w:ind w:left="1320"/>
    </w:pPr>
    <w:rPr>
      <w:i/>
    </w:rPr>
  </w:style>
  <w:style w:type="paragraph" w:styleId="Sisluet3">
    <w:name w:val="toc 3"/>
    <w:basedOn w:val="Normaali"/>
    <w:uiPriority w:val="39"/>
    <w:qFormat/>
    <w:pPr>
      <w:spacing w:before="240"/>
      <w:ind w:left="1369"/>
    </w:pPr>
  </w:style>
  <w:style w:type="paragraph" w:styleId="Leipteksti">
    <w:name w:val="Body Text"/>
    <w:basedOn w:val="Normaali"/>
    <w:uiPriority w:val="1"/>
    <w:qFormat/>
  </w:style>
  <w:style w:type="paragraph" w:styleId="Luettelokappale">
    <w:name w:val="List Paragraph"/>
    <w:basedOn w:val="Normaali"/>
    <w:uiPriority w:val="1"/>
    <w:qFormat/>
  </w:style>
  <w:style w:type="paragraph" w:customStyle="1" w:styleId="TableParagraph">
    <w:name w:val="Table Paragraph"/>
    <w:basedOn w:val="Normaali"/>
    <w:uiPriority w:val="1"/>
    <w:qFormat/>
    <w:pPr>
      <w:spacing w:line="285" w:lineRule="exact"/>
    </w:pPr>
    <w:rPr>
      <w:rFonts w:ascii="Verdana" w:eastAsia="Verdana" w:hAnsi="Verdana" w:cs="Verdana"/>
    </w:rPr>
  </w:style>
  <w:style w:type="character" w:styleId="Hyperlinkki">
    <w:name w:val="Hyperlink"/>
    <w:basedOn w:val="Kappaleenoletusfontti"/>
    <w:uiPriority w:val="99"/>
    <w:unhideWhenUsed/>
    <w:rsid w:val="00CA3502"/>
    <w:rPr>
      <w:color w:val="0000FF" w:themeColor="hyperlink"/>
      <w:u w:val="single"/>
    </w:rPr>
  </w:style>
  <w:style w:type="character" w:customStyle="1" w:styleId="Ratkaisematonmaininta1">
    <w:name w:val="Ratkaisematon maininta1"/>
    <w:basedOn w:val="Kappaleenoletusfontti"/>
    <w:uiPriority w:val="99"/>
    <w:semiHidden/>
    <w:unhideWhenUsed/>
    <w:rsid w:val="00CA3502"/>
    <w:rPr>
      <w:color w:val="605E5C"/>
      <w:shd w:val="clear" w:color="auto" w:fill="E1DFDD"/>
    </w:rPr>
  </w:style>
  <w:style w:type="paragraph" w:styleId="Yltunniste">
    <w:name w:val="header"/>
    <w:basedOn w:val="Normaali"/>
    <w:link w:val="YltunnisteChar"/>
    <w:uiPriority w:val="99"/>
    <w:unhideWhenUsed/>
    <w:rsid w:val="004619DD"/>
    <w:pPr>
      <w:tabs>
        <w:tab w:val="center" w:pos="4513"/>
        <w:tab w:val="right" w:pos="9026"/>
      </w:tabs>
    </w:pPr>
  </w:style>
  <w:style w:type="character" w:customStyle="1" w:styleId="YltunnisteChar">
    <w:name w:val="Ylätunniste Char"/>
    <w:basedOn w:val="Kappaleenoletusfontti"/>
    <w:link w:val="Yltunniste"/>
    <w:uiPriority w:val="99"/>
    <w:rsid w:val="004619DD"/>
    <w:rPr>
      <w:rFonts w:ascii="Calibri" w:eastAsia="Calibri" w:hAnsi="Calibri" w:cs="Calibri"/>
    </w:rPr>
  </w:style>
  <w:style w:type="paragraph" w:styleId="Alatunniste">
    <w:name w:val="footer"/>
    <w:basedOn w:val="Normaali"/>
    <w:link w:val="AlatunnisteChar"/>
    <w:uiPriority w:val="99"/>
    <w:unhideWhenUsed/>
    <w:rsid w:val="004619DD"/>
    <w:pPr>
      <w:tabs>
        <w:tab w:val="center" w:pos="4513"/>
        <w:tab w:val="right" w:pos="9026"/>
      </w:tabs>
    </w:pPr>
  </w:style>
  <w:style w:type="character" w:customStyle="1" w:styleId="AlatunnisteChar">
    <w:name w:val="Alatunniste Char"/>
    <w:basedOn w:val="Kappaleenoletusfontti"/>
    <w:link w:val="Alatunniste"/>
    <w:uiPriority w:val="99"/>
    <w:rsid w:val="004619DD"/>
    <w:rPr>
      <w:rFonts w:ascii="Calibri" w:eastAsia="Calibri" w:hAnsi="Calibri" w:cs="Calibri"/>
    </w:rPr>
  </w:style>
  <w:style w:type="character" w:customStyle="1" w:styleId="Otsikko4Char">
    <w:name w:val="Otsikko 4 Char"/>
    <w:basedOn w:val="Kappaleenoletusfontti"/>
    <w:link w:val="Otsikko4"/>
    <w:uiPriority w:val="9"/>
    <w:semiHidden/>
    <w:rsid w:val="00604EAC"/>
    <w:rPr>
      <w:rFonts w:asciiTheme="majorHAnsi" w:eastAsiaTheme="majorEastAsia" w:hAnsiTheme="majorHAnsi" w:cstheme="majorBidi"/>
      <w:i/>
      <w:iCs/>
      <w:color w:val="365F91" w:themeColor="accent1" w:themeShade="BF"/>
    </w:rPr>
  </w:style>
  <w:style w:type="paragraph" w:styleId="Seliteteksti">
    <w:name w:val="Balloon Text"/>
    <w:basedOn w:val="Normaali"/>
    <w:link w:val="SelitetekstiChar"/>
    <w:uiPriority w:val="99"/>
    <w:semiHidden/>
    <w:unhideWhenUsed/>
    <w:rsid w:val="002F020D"/>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F020D"/>
    <w:rPr>
      <w:rFonts w:ascii="Segoe UI" w:eastAsia="Calibri" w:hAnsi="Segoe UI" w:cs="Segoe UI"/>
      <w:sz w:val="18"/>
      <w:szCs w:val="18"/>
    </w:rPr>
  </w:style>
  <w:style w:type="paragraph" w:styleId="Sisllysluettelonotsikko">
    <w:name w:val="TOC Heading"/>
    <w:basedOn w:val="Otsikko1"/>
    <w:next w:val="Normaali"/>
    <w:uiPriority w:val="39"/>
    <w:unhideWhenUsed/>
    <w:qFormat/>
    <w:rsid w:val="006539F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fi-FI" w:eastAsia="fi-FI"/>
    </w:rPr>
  </w:style>
  <w:style w:type="character" w:customStyle="1" w:styleId="Otsikko1Char">
    <w:name w:val="Otsikko 1 Char"/>
    <w:basedOn w:val="Kappaleenoletusfontti"/>
    <w:link w:val="Otsikko1"/>
    <w:uiPriority w:val="1"/>
    <w:rsid w:val="00DB2D14"/>
    <w:rPr>
      <w:rFonts w:ascii="Calibri" w:eastAsia="Calibri" w:hAnsi="Calibri" w:cs="Calibri"/>
      <w:b/>
      <w:bCs/>
      <w:sz w:val="28"/>
      <w:szCs w:val="28"/>
    </w:rPr>
  </w:style>
  <w:style w:type="table" w:styleId="TaulukkoRuudukko">
    <w:name w:val="Table Grid"/>
    <w:basedOn w:val="Normaalitaulukko"/>
    <w:uiPriority w:val="39"/>
    <w:rsid w:val="007C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
    <w:qFormat/>
    <w:rsid w:val="00FB14D1"/>
    <w:rPr>
      <w:rFonts w:ascii="Calibri" w:eastAsia="Calibri" w:hAnsi="Calibri" w:cs="Calibri"/>
    </w:rPr>
  </w:style>
  <w:style w:type="character" w:styleId="Ratkaisematonmaininta">
    <w:name w:val="Unresolved Mention"/>
    <w:basedOn w:val="Kappaleenoletusfontti"/>
    <w:uiPriority w:val="99"/>
    <w:semiHidden/>
    <w:unhideWhenUsed/>
    <w:rsid w:val="00DA58C8"/>
    <w:rPr>
      <w:color w:val="605E5C"/>
      <w:shd w:val="clear" w:color="auto" w:fill="E1DFDD"/>
    </w:rPr>
  </w:style>
  <w:style w:type="character" w:styleId="AvattuHyperlinkki">
    <w:name w:val="FollowedHyperlink"/>
    <w:basedOn w:val="Kappaleenoletusfontti"/>
    <w:uiPriority w:val="99"/>
    <w:semiHidden/>
    <w:unhideWhenUsed/>
    <w:rsid w:val="00DA58C8"/>
    <w:rPr>
      <w:color w:val="800080" w:themeColor="followedHyperlink"/>
      <w:u w:val="single"/>
    </w:rPr>
  </w:style>
  <w:style w:type="paragraph" w:styleId="NormaaliWWW">
    <w:name w:val="Normal (Web)"/>
    <w:basedOn w:val="Normaali"/>
    <w:uiPriority w:val="99"/>
    <w:semiHidden/>
    <w:unhideWhenUsed/>
    <w:rsid w:val="00AC465B"/>
    <w:pPr>
      <w:widowControl/>
      <w:autoSpaceDE/>
      <w:autoSpaceDN/>
      <w:spacing w:before="100" w:beforeAutospacing="1" w:after="100" w:afterAutospacing="1"/>
    </w:pPr>
    <w:rPr>
      <w:rFonts w:ascii="Times New Roman" w:eastAsia="Times New Roman" w:hAnsi="Times New Roman" w:cs="Times New Roman"/>
      <w:sz w:val="24"/>
      <w:szCs w:val="24"/>
      <w:lang w:val="fi-FI" w:eastAsia="fi-FI"/>
    </w:rPr>
  </w:style>
  <w:style w:type="character" w:styleId="Voimakas">
    <w:name w:val="Strong"/>
    <w:basedOn w:val="Kappaleenoletusfontti"/>
    <w:uiPriority w:val="22"/>
    <w:qFormat/>
    <w:rsid w:val="00AC46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9382">
      <w:bodyDiv w:val="1"/>
      <w:marLeft w:val="0"/>
      <w:marRight w:val="0"/>
      <w:marTop w:val="0"/>
      <w:marBottom w:val="0"/>
      <w:divBdr>
        <w:top w:val="none" w:sz="0" w:space="0" w:color="auto"/>
        <w:left w:val="none" w:sz="0" w:space="0" w:color="auto"/>
        <w:bottom w:val="none" w:sz="0" w:space="0" w:color="auto"/>
        <w:right w:val="none" w:sz="0" w:space="0" w:color="auto"/>
      </w:divBdr>
    </w:div>
    <w:div w:id="231550431">
      <w:bodyDiv w:val="1"/>
      <w:marLeft w:val="0"/>
      <w:marRight w:val="0"/>
      <w:marTop w:val="0"/>
      <w:marBottom w:val="0"/>
      <w:divBdr>
        <w:top w:val="none" w:sz="0" w:space="0" w:color="auto"/>
        <w:left w:val="none" w:sz="0" w:space="0" w:color="auto"/>
        <w:bottom w:val="none" w:sz="0" w:space="0" w:color="auto"/>
        <w:right w:val="none" w:sz="0" w:space="0" w:color="auto"/>
      </w:divBdr>
    </w:div>
    <w:div w:id="478419167">
      <w:bodyDiv w:val="1"/>
      <w:marLeft w:val="0"/>
      <w:marRight w:val="0"/>
      <w:marTop w:val="0"/>
      <w:marBottom w:val="0"/>
      <w:divBdr>
        <w:top w:val="none" w:sz="0" w:space="0" w:color="auto"/>
        <w:left w:val="none" w:sz="0" w:space="0" w:color="auto"/>
        <w:bottom w:val="none" w:sz="0" w:space="0" w:color="auto"/>
        <w:right w:val="none" w:sz="0" w:space="0" w:color="auto"/>
      </w:divBdr>
    </w:div>
    <w:div w:id="495146101">
      <w:bodyDiv w:val="1"/>
      <w:marLeft w:val="0"/>
      <w:marRight w:val="0"/>
      <w:marTop w:val="0"/>
      <w:marBottom w:val="0"/>
      <w:divBdr>
        <w:top w:val="none" w:sz="0" w:space="0" w:color="auto"/>
        <w:left w:val="none" w:sz="0" w:space="0" w:color="auto"/>
        <w:bottom w:val="none" w:sz="0" w:space="0" w:color="auto"/>
        <w:right w:val="none" w:sz="0" w:space="0" w:color="auto"/>
      </w:divBdr>
    </w:div>
    <w:div w:id="786505358">
      <w:bodyDiv w:val="1"/>
      <w:marLeft w:val="0"/>
      <w:marRight w:val="0"/>
      <w:marTop w:val="0"/>
      <w:marBottom w:val="0"/>
      <w:divBdr>
        <w:top w:val="none" w:sz="0" w:space="0" w:color="auto"/>
        <w:left w:val="none" w:sz="0" w:space="0" w:color="auto"/>
        <w:bottom w:val="none" w:sz="0" w:space="0" w:color="auto"/>
        <w:right w:val="none" w:sz="0" w:space="0" w:color="auto"/>
      </w:divBdr>
    </w:div>
    <w:div w:id="809712467">
      <w:bodyDiv w:val="1"/>
      <w:marLeft w:val="0"/>
      <w:marRight w:val="0"/>
      <w:marTop w:val="0"/>
      <w:marBottom w:val="0"/>
      <w:divBdr>
        <w:top w:val="none" w:sz="0" w:space="0" w:color="auto"/>
        <w:left w:val="none" w:sz="0" w:space="0" w:color="auto"/>
        <w:bottom w:val="none" w:sz="0" w:space="0" w:color="auto"/>
        <w:right w:val="none" w:sz="0" w:space="0" w:color="auto"/>
      </w:divBdr>
    </w:div>
    <w:div w:id="827206537">
      <w:bodyDiv w:val="1"/>
      <w:marLeft w:val="0"/>
      <w:marRight w:val="0"/>
      <w:marTop w:val="0"/>
      <w:marBottom w:val="0"/>
      <w:divBdr>
        <w:top w:val="none" w:sz="0" w:space="0" w:color="auto"/>
        <w:left w:val="none" w:sz="0" w:space="0" w:color="auto"/>
        <w:bottom w:val="none" w:sz="0" w:space="0" w:color="auto"/>
        <w:right w:val="none" w:sz="0" w:space="0" w:color="auto"/>
      </w:divBdr>
    </w:div>
    <w:div w:id="1428499807">
      <w:bodyDiv w:val="1"/>
      <w:marLeft w:val="0"/>
      <w:marRight w:val="0"/>
      <w:marTop w:val="0"/>
      <w:marBottom w:val="0"/>
      <w:divBdr>
        <w:top w:val="none" w:sz="0" w:space="0" w:color="auto"/>
        <w:left w:val="none" w:sz="0" w:space="0" w:color="auto"/>
        <w:bottom w:val="none" w:sz="0" w:space="0" w:color="auto"/>
        <w:right w:val="none" w:sz="0" w:space="0" w:color="auto"/>
      </w:divBdr>
    </w:div>
    <w:div w:id="1436945174">
      <w:bodyDiv w:val="1"/>
      <w:marLeft w:val="0"/>
      <w:marRight w:val="0"/>
      <w:marTop w:val="0"/>
      <w:marBottom w:val="0"/>
      <w:divBdr>
        <w:top w:val="none" w:sz="0" w:space="0" w:color="auto"/>
        <w:left w:val="none" w:sz="0" w:space="0" w:color="auto"/>
        <w:bottom w:val="none" w:sz="0" w:space="0" w:color="auto"/>
        <w:right w:val="none" w:sz="0" w:space="0" w:color="auto"/>
      </w:divBdr>
    </w:div>
    <w:div w:id="1532765231">
      <w:bodyDiv w:val="1"/>
      <w:marLeft w:val="0"/>
      <w:marRight w:val="0"/>
      <w:marTop w:val="0"/>
      <w:marBottom w:val="0"/>
      <w:divBdr>
        <w:top w:val="none" w:sz="0" w:space="0" w:color="auto"/>
        <w:left w:val="none" w:sz="0" w:space="0" w:color="auto"/>
        <w:bottom w:val="none" w:sz="0" w:space="0" w:color="auto"/>
        <w:right w:val="none" w:sz="0" w:space="0" w:color="auto"/>
      </w:divBdr>
    </w:div>
    <w:div w:id="1628856161">
      <w:bodyDiv w:val="1"/>
      <w:marLeft w:val="0"/>
      <w:marRight w:val="0"/>
      <w:marTop w:val="0"/>
      <w:marBottom w:val="0"/>
      <w:divBdr>
        <w:top w:val="none" w:sz="0" w:space="0" w:color="auto"/>
        <w:left w:val="none" w:sz="0" w:space="0" w:color="auto"/>
        <w:bottom w:val="none" w:sz="0" w:space="0" w:color="auto"/>
        <w:right w:val="none" w:sz="0" w:space="0" w:color="auto"/>
      </w:divBdr>
    </w:div>
    <w:div w:id="1634554501">
      <w:bodyDiv w:val="1"/>
      <w:marLeft w:val="0"/>
      <w:marRight w:val="0"/>
      <w:marTop w:val="0"/>
      <w:marBottom w:val="0"/>
      <w:divBdr>
        <w:top w:val="none" w:sz="0" w:space="0" w:color="auto"/>
        <w:left w:val="none" w:sz="0" w:space="0" w:color="auto"/>
        <w:bottom w:val="none" w:sz="0" w:space="0" w:color="auto"/>
        <w:right w:val="none" w:sz="0" w:space="0" w:color="auto"/>
      </w:divBdr>
    </w:div>
    <w:div w:id="1793665715">
      <w:bodyDiv w:val="1"/>
      <w:marLeft w:val="0"/>
      <w:marRight w:val="0"/>
      <w:marTop w:val="0"/>
      <w:marBottom w:val="0"/>
      <w:divBdr>
        <w:top w:val="none" w:sz="0" w:space="0" w:color="auto"/>
        <w:left w:val="none" w:sz="0" w:space="0" w:color="auto"/>
        <w:bottom w:val="none" w:sz="0" w:space="0" w:color="auto"/>
        <w:right w:val="none" w:sz="0" w:space="0" w:color="auto"/>
      </w:divBdr>
    </w:div>
    <w:div w:id="184493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uopionklubi.fi/ravintola" TargetMode="External"/><Relationship Id="rId21" Type="http://schemas.openxmlformats.org/officeDocument/2006/relationships/hyperlink" Target="http://www.merihovi.fi/fi/etusivu/" TargetMode="External"/><Relationship Id="rId42" Type="http://schemas.openxmlformats.org/officeDocument/2006/relationships/hyperlink" Target="http://www.fondis.fi/Etusivu" TargetMode="External"/><Relationship Id="rId47" Type="http://schemas.openxmlformats.org/officeDocument/2006/relationships/hyperlink" Target="http://www.henriks.fi/" TargetMode="External"/><Relationship Id="rId63" Type="http://schemas.openxmlformats.org/officeDocument/2006/relationships/hyperlink" Target="http://www.pikkuveli.fi/" TargetMode="External"/><Relationship Id="rId68" Type="http://schemas.openxmlformats.org/officeDocument/2006/relationships/hyperlink" Target="https://www.royalravintolat.com/fi/ravintolat/ravintola/ravintola-savoy" TargetMode="External"/><Relationship Id="rId84" Type="http://schemas.openxmlformats.org/officeDocument/2006/relationships/hyperlink" Target="http://www.tampere-talo.fi/" TargetMode="External"/><Relationship Id="rId89" Type="http://schemas.openxmlformats.org/officeDocument/2006/relationships/hyperlink" Target="http://www.tallinksilja.com/fi/web/fi/silja-symphony" TargetMode="External"/><Relationship Id="rId16" Type="http://schemas.openxmlformats.org/officeDocument/2006/relationships/hyperlink" Target="http://www.graniittilinna.com/" TargetMode="External"/><Relationship Id="rId107" Type="http://schemas.openxmlformats.org/officeDocument/2006/relationships/theme" Target="theme/theme1.xml"/><Relationship Id="rId11" Type="http://schemas.openxmlformats.org/officeDocument/2006/relationships/header" Target="header1.xml"/><Relationship Id="rId32" Type="http://schemas.openxmlformats.org/officeDocument/2006/relationships/hyperlink" Target="http://mustalammas.ravintolamestarit.net/" TargetMode="External"/><Relationship Id="rId37" Type="http://schemas.openxmlformats.org/officeDocument/2006/relationships/hyperlink" Target="http://www.buttenhoff.fi/" TargetMode="External"/><Relationship Id="rId53" Type="http://schemas.openxmlformats.org/officeDocument/2006/relationships/hyperlink" Target="https://www.kyminhuvila.fi/" TargetMode="External"/><Relationship Id="rId58" Type="http://schemas.openxmlformats.org/officeDocument/2006/relationships/hyperlink" Target="https://www.klubin.fi/fi/ravintola" TargetMode="External"/><Relationship Id="rId74" Type="http://schemas.openxmlformats.org/officeDocument/2006/relationships/hyperlink" Target="http://www.wanhafiskari.fi/" TargetMode="External"/><Relationship Id="rId79" Type="http://schemas.openxmlformats.org/officeDocument/2006/relationships/hyperlink" Target="http://www.sallatunturi.com/fi/ravintolat/ravintola_kiela/" TargetMode="External"/><Relationship Id="rId102" Type="http://schemas.openxmlformats.org/officeDocument/2006/relationships/hyperlink" Target="https://www.wotkins.fi/myymalat/wotkins-tehtaanmyymala/" TargetMode="External"/><Relationship Id="rId5" Type="http://schemas.openxmlformats.org/officeDocument/2006/relationships/numbering" Target="numbering.xml"/><Relationship Id="rId90" Type="http://schemas.openxmlformats.org/officeDocument/2006/relationships/hyperlink" Target="http://www.arvokokkonen.fi/" TargetMode="External"/><Relationship Id="rId95" Type="http://schemas.openxmlformats.org/officeDocument/2006/relationships/hyperlink" Target="http://www.kalaherkut.fi/" TargetMode="External"/><Relationship Id="rId22" Type="http://schemas.openxmlformats.org/officeDocument/2006/relationships/hyperlink" Target="https://www.hulluporo.fi/ravintolat/ravintola-ammila/" TargetMode="External"/><Relationship Id="rId27" Type="http://schemas.openxmlformats.org/officeDocument/2006/relationships/hyperlink" Target="https://www.sokoshotels.fi/fi/lahti/sokos-hotel-lahden-seurahuone" TargetMode="External"/><Relationship Id="rId43" Type="http://schemas.openxmlformats.org/officeDocument/2006/relationships/hyperlink" Target="https://santashotels.fi/lappiravintola-gaissa/" TargetMode="External"/><Relationship Id="rId48" Type="http://schemas.openxmlformats.org/officeDocument/2006/relationships/hyperlink" Target="http://www.istanbuloriental.fi/" TargetMode="External"/><Relationship Id="rId64" Type="http://schemas.openxmlformats.org/officeDocument/2006/relationships/hyperlink" Target="http://www.ravintolapuistola.fi/" TargetMode="External"/><Relationship Id="rId69" Type="http://schemas.openxmlformats.org/officeDocument/2006/relationships/hyperlink" Target="http://www.royalravintolat.com/sipuli/" TargetMode="External"/><Relationship Id="rId80" Type="http://schemas.openxmlformats.org/officeDocument/2006/relationships/hyperlink" Target="http://www.salonseurahuone.fi/" TargetMode="External"/><Relationship Id="rId85" Type="http://schemas.openxmlformats.org/officeDocument/2006/relationships/hyperlink" Target="http://www.tertinkartano.fi/" TargetMode="External"/><Relationship Id="rId12" Type="http://schemas.openxmlformats.org/officeDocument/2006/relationships/image" Target="media/image1.png"/><Relationship Id="rId17" Type="http://schemas.openxmlformats.org/officeDocument/2006/relationships/hyperlink" Target="http://www.haikko.fi/" TargetMode="External"/><Relationship Id="rId33" Type="http://schemas.openxmlformats.org/officeDocument/2006/relationships/hyperlink" Target="http://www.raatihuoneenkellari.fi/" TargetMode="External"/><Relationship Id="rId38" Type="http://schemas.openxmlformats.org/officeDocument/2006/relationships/hyperlink" Target="http://www.ravintola-c.fi/" TargetMode="External"/><Relationship Id="rId59" Type="http://schemas.openxmlformats.org/officeDocument/2006/relationships/hyperlink" Target="http://www.royalravintolat.com/njk/" TargetMode="External"/><Relationship Id="rId103" Type="http://schemas.openxmlformats.org/officeDocument/2006/relationships/hyperlink" Target="http://armascatering.fi/" TargetMode="External"/><Relationship Id="rId20" Type="http://schemas.openxmlformats.org/officeDocument/2006/relationships/hyperlink" Target="http://www.ravintolatammer.com/" TargetMode="External"/><Relationship Id="rId41" Type="http://schemas.openxmlformats.org/officeDocument/2006/relationships/hyperlink" Target="http://www.finlaysoninpalatsi.com/" TargetMode="External"/><Relationship Id="rId54" Type="http://schemas.openxmlformats.org/officeDocument/2006/relationships/hyperlink" Target="http://www.holidayclubresorts.com/fi/kohteet/saimaa/ravintolat/" TargetMode="External"/><Relationship Id="rId62" Type="http://schemas.openxmlformats.org/officeDocument/2006/relationships/hyperlink" Target="http://www.ravintolapetronella.fi/" TargetMode="External"/><Relationship Id="rId70" Type="http://schemas.openxmlformats.org/officeDocument/2006/relationships/hyperlink" Target="http://www.smor.fi/" TargetMode="External"/><Relationship Id="rId75" Type="http://schemas.openxmlformats.org/officeDocument/2006/relationships/hyperlink" Target="http://www.wolkoff.fi/" TargetMode="External"/><Relationship Id="rId83" Type="http://schemas.openxmlformats.org/officeDocument/2006/relationships/hyperlink" Target="http://www.tundra.fi/" TargetMode="External"/><Relationship Id="rId88" Type="http://schemas.openxmlformats.org/officeDocument/2006/relationships/hyperlink" Target="http://www.tallinksilja.com/fi/web/fi/silja-serenade" TargetMode="External"/><Relationship Id="rId91" Type="http://schemas.openxmlformats.org/officeDocument/2006/relationships/hyperlink" Target="https://www.foodmarketherkku.fi/" TargetMode="External"/><Relationship Id="rId96" Type="http://schemas.openxmlformats.org/officeDocument/2006/relationships/hyperlink" Target="http://www.s-wallin.fi/"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lexanderplats.fi/" TargetMode="External"/><Relationship Id="rId23" Type="http://schemas.openxmlformats.org/officeDocument/2006/relationships/hyperlink" Target="https://www.santashotels.fi/fi/hoteltunturi/ravintolat/ravintolatilat/kaltio" TargetMode="External"/><Relationship Id="rId28" Type="http://schemas.openxmlformats.org/officeDocument/2006/relationships/hyperlink" Target="https://www.lyyti.fi/reg/takka" TargetMode="External"/><Relationship Id="rId36" Type="http://schemas.openxmlformats.org/officeDocument/2006/relationships/hyperlink" Target="http://www.hotellialba.fi/index.php?pid=ravintola" TargetMode="External"/><Relationship Id="rId49" Type="http://schemas.openxmlformats.org/officeDocument/2006/relationships/hyperlink" Target="http://www.juurella.fi/" TargetMode="External"/><Relationship Id="rId57" Type="http://schemas.openxmlformats.org/officeDocument/2006/relationships/hyperlink" Target="http://www.murudining.fi/"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naantalispa.fi/fi/ravintolat/le-soleil" TargetMode="External"/><Relationship Id="rId44" Type="http://schemas.openxmlformats.org/officeDocument/2006/relationships/hyperlink" Target="http://ravintolagosta.fi/" TargetMode="External"/><Relationship Id="rId52" Type="http://schemas.openxmlformats.org/officeDocument/2006/relationships/hyperlink" Target="http://www.royalravintolat.com/kulosaari" TargetMode="External"/><Relationship Id="rId60" Type="http://schemas.openxmlformats.org/officeDocument/2006/relationships/hyperlink" Target="https://sarkanniemi.fi/category/ravintola-nasinneula/" TargetMode="External"/><Relationship Id="rId65" Type="http://schemas.openxmlformats.org/officeDocument/2006/relationships/hyperlink" Target="http://ravintolapollowaari.fi/" TargetMode="External"/><Relationship Id="rId73" Type="http://schemas.openxmlformats.org/officeDocument/2006/relationships/hyperlink" Target="http://www.ravintolaurban.fi/" TargetMode="External"/><Relationship Id="rId78" Type="http://schemas.openxmlformats.org/officeDocument/2006/relationships/hyperlink" Target="http://www.stellaravintola.fi/" TargetMode="External"/><Relationship Id="rId81" Type="http://schemas.openxmlformats.org/officeDocument/2006/relationships/hyperlink" Target="https://savutuvanapaja.fi/" TargetMode="External"/><Relationship Id="rId86" Type="http://schemas.openxmlformats.org/officeDocument/2006/relationships/hyperlink" Target="http://bankandpocket.fi/menu/" TargetMode="External"/><Relationship Id="rId94" Type="http://schemas.openxmlformats.org/officeDocument/2006/relationships/hyperlink" Target="https://www.juustosoppi.fi/" TargetMode="External"/><Relationship Id="rId99" Type="http://schemas.openxmlformats.org/officeDocument/2006/relationships/hyperlink" Target="https://mestarinherkku.fi/" TargetMode="External"/><Relationship Id="rId101" Type="http://schemas.openxmlformats.org/officeDocument/2006/relationships/hyperlink" Target="https://www.s-kanava.fi/web/pirkanmaa/toimipaikka/sokos-herkku-tampere/54285429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hlstrominruukit.fi/kauttua/ravintola/ravintolapalvelut" TargetMode="External"/><Relationship Id="rId18" Type="http://schemas.openxmlformats.org/officeDocument/2006/relationships/hyperlink" Target="http://www.helsinginporssiklubi.com/" TargetMode="External"/><Relationship Id="rId39" Type="http://schemas.openxmlformats.org/officeDocument/2006/relationships/hyperlink" Target="https://www.laplandhotels.com/FI/kaupunkihotellit/tampere/lapland-hotels-tampere/ravintola-kitchen-bar-dabbal.html" TargetMode="External"/><Relationship Id="rId34" Type="http://schemas.openxmlformats.org/officeDocument/2006/relationships/hyperlink" Target="https://www.radissonhotels.com/fi-fi/hotellit/radisson-blu-marina-turku?facilitatorId=RHGSEM&amp;cid=a:ps+b:ggl+c:emea+i:brand+e:rdb+d:nob+r:brt+f:fi-FI+g:hoh:TKUZH+v:cf&amp;&amp;facilitatorId=RHGSEM&amp;cid=&amp;mkwid=sV2kw1GTD_dc&amp;pcrid=356904390692&amp;pkw=radisson%20blu%20turku&amp;pmt=e&amp;slid=&amp;pgrid=70737488829&amp;ptaid=aud-549371522130:kwd-369355761079&amp;gclid=Cj0KCQiA0ZHwBRCRARIsAK0Tr-qWzVNBF6srpzEocecQYo07glV0nwEAnVRxArbtmzvZ2k-hzEMCiBYaAs8wEALw_wcB&amp;gclsrc=aw.ds" TargetMode="External"/><Relationship Id="rId50" Type="http://schemas.openxmlformats.org/officeDocument/2006/relationships/hyperlink" Target="http://www.kappeli.fi/" TargetMode="External"/><Relationship Id="rId55" Type="http://schemas.openxmlformats.org/officeDocument/2006/relationships/hyperlink" Target="http://www.lehtovaararavintola.fi/" TargetMode="External"/><Relationship Id="rId76" Type="http://schemas.openxmlformats.org/officeDocument/2006/relationships/hyperlink" Target="https://ravintolasuomalainenpohja.fi/" TargetMode="External"/><Relationship Id="rId97" Type="http://schemas.openxmlformats.org/officeDocument/2006/relationships/hyperlink" Target="http://www.k-supermarket.fi/kaupat/manhattan/" TargetMode="External"/><Relationship Id="rId104" Type="http://schemas.openxmlformats.org/officeDocument/2006/relationships/hyperlink" Target="http://www.juvenes.fi/" TargetMode="External"/><Relationship Id="rId7" Type="http://schemas.openxmlformats.org/officeDocument/2006/relationships/settings" Target="settings.xml"/><Relationship Id="rId71" Type="http://schemas.openxmlformats.org/officeDocument/2006/relationships/hyperlink" Target="http://www.tiiliholvi.fi/" TargetMode="External"/><Relationship Id="rId92" Type="http://schemas.openxmlformats.org/officeDocument/2006/relationships/hyperlink" Target="https://www.foodmarketherkku.fi/" TargetMode="External"/><Relationship Id="rId2" Type="http://schemas.openxmlformats.org/officeDocument/2006/relationships/customXml" Target="../customXml/item2.xml"/><Relationship Id="rId29" Type="http://schemas.openxmlformats.org/officeDocument/2006/relationships/hyperlink" Target="http://www.lappires.com/" TargetMode="External"/><Relationship Id="rId24" Type="http://schemas.openxmlformats.org/officeDocument/2006/relationships/hyperlink" Target="https://www.yllas.fi/palvelut/kotaravintola-sarakka.html" TargetMode="External"/><Relationship Id="rId40" Type="http://schemas.openxmlformats.org/officeDocument/2006/relationships/hyperlink" Target="http://www.figaro-restaurant.com/" TargetMode="External"/><Relationship Id="rId45" Type="http://schemas.openxmlformats.org/officeDocument/2006/relationships/hyperlink" Target="http://www.hellajahuone.fi/" TargetMode="External"/><Relationship Id="rId66" Type="http://schemas.openxmlformats.org/officeDocument/2006/relationships/hyperlink" Target="http://www.restaurantporssi.fi/fi/etusivu/" TargetMode="External"/><Relationship Id="rId87" Type="http://schemas.openxmlformats.org/officeDocument/2006/relationships/hyperlink" Target="https://www.vanajanlinna.fi/" TargetMode="External"/><Relationship Id="rId61" Type="http://schemas.openxmlformats.org/officeDocument/2006/relationships/hyperlink" Target="http://www.ravintolapaakari.com/" TargetMode="External"/><Relationship Id="rId82" Type="http://schemas.openxmlformats.org/officeDocument/2006/relationships/hyperlink" Target="https://www.laplandhotels.com/EN/hotels-in-lapland/rovaniemi/lapland-hotels-sky-ounasvaara/restaurant-sky-kitchen-view.html" TargetMode="External"/><Relationship Id="rId19" Type="http://schemas.openxmlformats.org/officeDocument/2006/relationships/hyperlink" Target="https://www.hotelkamp.com/kokoukset-juhlat/private-dining" TargetMode="External"/><Relationship Id="rId14" Type="http://schemas.openxmlformats.org/officeDocument/2006/relationships/hyperlink" Target="http://www.ahlstrominruukit.fi/noormarkku/ravintola/ravintolapalvelut" TargetMode="External"/><Relationship Id="rId30" Type="http://schemas.openxmlformats.org/officeDocument/2006/relationships/hyperlink" Target="http://lasaretti.com/ravintola-virta/" TargetMode="External"/><Relationship Id="rId35" Type="http://schemas.openxmlformats.org/officeDocument/2006/relationships/hyperlink" Target="http://www.bertha.fi/" TargetMode="External"/><Relationship Id="rId56" Type="http://schemas.openxmlformats.org/officeDocument/2006/relationships/hyperlink" Target="http://www.monterosa.fi/" TargetMode="External"/><Relationship Id="rId77" Type="http://schemas.openxmlformats.org/officeDocument/2006/relationships/hyperlink" Target="http://www.rosterturku.com/" TargetMode="External"/><Relationship Id="rId100" Type="http://schemas.openxmlformats.org/officeDocument/2006/relationships/hyperlink" Target="http://www.reininliha.fi/" TargetMode="External"/><Relationship Id="rId105"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ravintolakielo.fi/" TargetMode="External"/><Relationship Id="rId72" Type="http://schemas.openxmlformats.org/officeDocument/2006/relationships/hyperlink" Target="http://www.ravintolatrappi.fi/" TargetMode="External"/><Relationship Id="rId93" Type="http://schemas.openxmlformats.org/officeDocument/2006/relationships/hyperlink" Target="https://www.herkkunuotta.fi/" TargetMode="External"/><Relationship Id="rId98" Type="http://schemas.openxmlformats.org/officeDocument/2006/relationships/hyperlink" Target="http://www.lihaliike.fi/" TargetMode="External"/><Relationship Id="rId3" Type="http://schemas.openxmlformats.org/officeDocument/2006/relationships/customXml" Target="../customXml/item3.xml"/><Relationship Id="rId25" Type="http://schemas.openxmlformats.org/officeDocument/2006/relationships/hyperlink" Target="http://www.krapi.fi/" TargetMode="External"/><Relationship Id="rId46" Type="http://schemas.openxmlformats.org/officeDocument/2006/relationships/hyperlink" Target="https://www.klubi.fi/" TargetMode="External"/><Relationship Id="rId67" Type="http://schemas.openxmlformats.org/officeDocument/2006/relationships/hyperlink" Target="http://www.roux.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7EDD0C4D25C5E47B7F831F1F9EE5996" ma:contentTypeVersion="13" ma:contentTypeDescription="Luo uusi asiakirja." ma:contentTypeScope="" ma:versionID="77e0bdbc130d3476fd221798d8fc3efc">
  <xsd:schema xmlns:xsd="http://www.w3.org/2001/XMLSchema" xmlns:xs="http://www.w3.org/2001/XMLSchema" xmlns:p="http://schemas.microsoft.com/office/2006/metadata/properties" xmlns:ns3="55a4e3cb-578f-429d-a551-589881527dd9" xmlns:ns4="fbbd355e-3dd3-492e-8576-5c1dcb5ccbef" targetNamespace="http://schemas.microsoft.com/office/2006/metadata/properties" ma:root="true" ma:fieldsID="ceb39f0ddf2dcc9f5fb04718a9999e5d" ns3:_="" ns4:_="">
    <xsd:import namespace="55a4e3cb-578f-429d-a551-589881527dd9"/>
    <xsd:import namespace="fbbd355e-3dd3-492e-8576-5c1dcb5ccb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4e3cb-578f-429d-a551-58988152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d355e-3dd3-492e-8576-5c1dcb5ccbef"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C3FC0-532B-4391-A465-8F4D0E13C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4e3cb-578f-429d-a551-589881527dd9"/>
    <ds:schemaRef ds:uri="fbbd355e-3dd3-492e-8576-5c1dcb5cc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A76DA-016F-4CBE-BA3A-9F04FDD38FBD}">
  <ds:schemaRefs>
    <ds:schemaRef ds:uri="http://schemas.openxmlformats.org/officeDocument/2006/bibliography"/>
  </ds:schemaRefs>
</ds:datastoreItem>
</file>

<file path=customXml/itemProps3.xml><?xml version="1.0" encoding="utf-8"?>
<ds:datastoreItem xmlns:ds="http://schemas.openxmlformats.org/officeDocument/2006/customXml" ds:itemID="{782D75E5-4AAA-44FB-AABD-02B9DFF924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C0CDC-6DA5-489E-9381-4AAD6945F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3741</Words>
  <Characters>30307</Characters>
  <Application>Microsoft Office Word</Application>
  <DocSecurity>0</DocSecurity>
  <Lines>252</Lines>
  <Paragraphs>67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 Vilkuna</dc:creator>
  <cp:lastModifiedBy>Niki Malmros</cp:lastModifiedBy>
  <cp:revision>97</cp:revision>
  <cp:lastPrinted>2019-08-13T05:59:00Z</cp:lastPrinted>
  <dcterms:created xsi:type="dcterms:W3CDTF">2022-04-12T09:25:00Z</dcterms:created>
  <dcterms:modified xsi:type="dcterms:W3CDTF">2022-04-14T12:56:00Z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0x01010027EDD0C4D25C5E47B7F831F1F9EE5996</vt:lpwstr>
  </property>
</Properties>
</file>