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06E4" w14:textId="56140B53" w:rsidR="001C1D3F" w:rsidRPr="00771A0C" w:rsidRDefault="001C1D3F" w:rsidP="00534CAB">
      <w:pPr>
        <w:spacing w:line="240" w:lineRule="auto"/>
        <w:rPr>
          <w:rFonts w:asciiTheme="majorHAnsi" w:hAnsiTheme="majorHAnsi" w:cstheme="majorHAnsi"/>
          <w:sz w:val="20"/>
          <w:szCs w:val="20"/>
        </w:rPr>
      </w:pPr>
      <w:r w:rsidRPr="00771A0C">
        <w:rPr>
          <w:rFonts w:asciiTheme="majorHAnsi" w:hAnsiTheme="majorHAnsi" w:cstheme="majorHAnsi"/>
          <w:sz w:val="20"/>
          <w:szCs w:val="20"/>
        </w:rPr>
        <w:t xml:space="preserve">Hei sinä </w:t>
      </w:r>
      <w:r w:rsidR="00F243AE">
        <w:rPr>
          <w:rFonts w:asciiTheme="majorHAnsi" w:hAnsiTheme="majorHAnsi" w:cstheme="majorHAnsi"/>
          <w:sz w:val="20"/>
          <w:szCs w:val="20"/>
        </w:rPr>
        <w:t xml:space="preserve">kulttuurin ja taiteen parissa </w:t>
      </w:r>
      <w:r w:rsidR="00B04D5A" w:rsidRPr="00771A0C">
        <w:rPr>
          <w:rFonts w:asciiTheme="majorHAnsi" w:hAnsiTheme="majorHAnsi" w:cstheme="majorHAnsi"/>
          <w:sz w:val="20"/>
          <w:szCs w:val="20"/>
        </w:rPr>
        <w:t>ohjaustyötä tekevä</w:t>
      </w:r>
      <w:r w:rsidR="00603118" w:rsidRPr="00771A0C">
        <w:rPr>
          <w:rFonts w:asciiTheme="majorHAnsi" w:hAnsiTheme="majorHAnsi" w:cstheme="majorHAnsi"/>
          <w:sz w:val="20"/>
          <w:szCs w:val="20"/>
        </w:rPr>
        <w:t xml:space="preserve"> Otalainen,</w:t>
      </w:r>
    </w:p>
    <w:p w14:paraId="61BAE9F4" w14:textId="5AAE10E7" w:rsidR="001C1D3F" w:rsidRPr="00771A0C" w:rsidRDefault="001C1D3F" w:rsidP="00534CAB">
      <w:pPr>
        <w:spacing w:line="240" w:lineRule="auto"/>
        <w:rPr>
          <w:rFonts w:asciiTheme="majorHAnsi" w:hAnsiTheme="majorHAnsi" w:cstheme="majorHAnsi"/>
          <w:sz w:val="20"/>
          <w:szCs w:val="20"/>
        </w:rPr>
      </w:pPr>
    </w:p>
    <w:p w14:paraId="15791C82" w14:textId="77A82BE7" w:rsidR="001C1D3F" w:rsidRPr="00771A0C" w:rsidRDefault="001C1D3F" w:rsidP="00534CAB">
      <w:pPr>
        <w:spacing w:line="240" w:lineRule="auto"/>
        <w:rPr>
          <w:rFonts w:asciiTheme="majorHAnsi" w:hAnsiTheme="majorHAnsi" w:cstheme="majorHAnsi"/>
          <w:sz w:val="20"/>
          <w:szCs w:val="20"/>
        </w:rPr>
      </w:pPr>
      <w:r w:rsidRPr="00771A0C">
        <w:rPr>
          <w:rFonts w:asciiTheme="majorHAnsi" w:hAnsiTheme="majorHAnsi" w:cstheme="majorHAnsi"/>
          <w:sz w:val="20"/>
          <w:szCs w:val="20"/>
        </w:rPr>
        <w:t xml:space="preserve">Olen tekemässä yamk tutkintoa Hämeen ammattikorkeakoulun Kulttuuri- ja taidetoiminta hyvinvoinnin edistäjänä -koulutusohjemassa ja päädyin tekemään opinnäytetyötäni yhteistyössä Ota Ry:n kanssa </w:t>
      </w:r>
      <w:r w:rsidR="00EF79B9" w:rsidRPr="00771A0C">
        <w:rPr>
          <w:rFonts w:asciiTheme="majorHAnsi" w:hAnsiTheme="majorHAnsi" w:cstheme="majorHAnsi"/>
          <w:sz w:val="20"/>
          <w:szCs w:val="20"/>
        </w:rPr>
        <w:t>liittyen p</w:t>
      </w:r>
      <w:r w:rsidRPr="00771A0C">
        <w:rPr>
          <w:rFonts w:asciiTheme="majorHAnsi" w:hAnsiTheme="majorHAnsi" w:cstheme="majorHAnsi"/>
          <w:sz w:val="20"/>
          <w:szCs w:val="20"/>
        </w:rPr>
        <w:t>ositiivisen pedagogiikan</w:t>
      </w:r>
      <w:r w:rsidR="00EF79B9" w:rsidRPr="00771A0C">
        <w:rPr>
          <w:rFonts w:asciiTheme="majorHAnsi" w:hAnsiTheme="majorHAnsi" w:cstheme="majorHAnsi"/>
          <w:sz w:val="20"/>
          <w:szCs w:val="20"/>
        </w:rPr>
        <w:t xml:space="preserve"> teorioiden soveltamisen </w:t>
      </w:r>
      <w:r w:rsidRPr="00771A0C">
        <w:rPr>
          <w:rFonts w:asciiTheme="majorHAnsi" w:hAnsiTheme="majorHAnsi" w:cstheme="majorHAnsi"/>
          <w:sz w:val="20"/>
          <w:szCs w:val="20"/>
        </w:rPr>
        <w:t>mahdollis</w:t>
      </w:r>
      <w:r w:rsidR="00EF79B9" w:rsidRPr="00771A0C">
        <w:rPr>
          <w:rFonts w:asciiTheme="majorHAnsi" w:hAnsiTheme="majorHAnsi" w:cstheme="majorHAnsi"/>
          <w:sz w:val="20"/>
          <w:szCs w:val="20"/>
        </w:rPr>
        <w:t>uuksiin</w:t>
      </w:r>
      <w:r w:rsidRPr="00771A0C">
        <w:rPr>
          <w:rFonts w:asciiTheme="majorHAnsi" w:hAnsiTheme="majorHAnsi" w:cstheme="majorHAnsi"/>
          <w:sz w:val="20"/>
          <w:szCs w:val="20"/>
        </w:rPr>
        <w:t xml:space="preserve"> kulttuuri- ja taidetoiminnassa</w:t>
      </w:r>
      <w:r w:rsidR="00EF79B9" w:rsidRPr="00771A0C">
        <w:rPr>
          <w:rFonts w:asciiTheme="majorHAnsi" w:hAnsiTheme="majorHAnsi" w:cstheme="majorHAnsi"/>
          <w:sz w:val="20"/>
          <w:szCs w:val="20"/>
        </w:rPr>
        <w:t>.</w:t>
      </w:r>
    </w:p>
    <w:p w14:paraId="6104014C" w14:textId="789EA32E" w:rsidR="001C1D3F" w:rsidRPr="00771A0C" w:rsidRDefault="00EF79B9" w:rsidP="00534CAB">
      <w:pPr>
        <w:spacing w:line="240" w:lineRule="auto"/>
        <w:rPr>
          <w:rFonts w:asciiTheme="majorHAnsi" w:hAnsiTheme="majorHAnsi" w:cstheme="majorHAnsi"/>
          <w:sz w:val="20"/>
          <w:szCs w:val="20"/>
        </w:rPr>
      </w:pPr>
      <w:r w:rsidRPr="00771A0C">
        <w:rPr>
          <w:rFonts w:asciiTheme="majorHAnsi" w:hAnsiTheme="majorHAnsi" w:cstheme="majorHAnsi"/>
          <w:sz w:val="20"/>
          <w:szCs w:val="20"/>
        </w:rPr>
        <w:t>Tarkoituksena olisi yhdessä</w:t>
      </w:r>
      <w:r w:rsidR="005D52FF" w:rsidRPr="00771A0C">
        <w:rPr>
          <w:rFonts w:asciiTheme="majorHAnsi" w:hAnsiTheme="majorHAnsi" w:cstheme="majorHAnsi"/>
          <w:sz w:val="20"/>
          <w:szCs w:val="20"/>
        </w:rPr>
        <w:t xml:space="preserve"> teidän, Ota Ry:n jäsenistön</w:t>
      </w:r>
      <w:r w:rsidRPr="00771A0C">
        <w:rPr>
          <w:rFonts w:asciiTheme="majorHAnsi" w:hAnsiTheme="majorHAnsi" w:cstheme="majorHAnsi"/>
          <w:sz w:val="20"/>
          <w:szCs w:val="20"/>
        </w:rPr>
        <w:t xml:space="preserve"> kan</w:t>
      </w:r>
      <w:r w:rsidR="005D52FF" w:rsidRPr="00771A0C">
        <w:rPr>
          <w:rFonts w:asciiTheme="majorHAnsi" w:hAnsiTheme="majorHAnsi" w:cstheme="majorHAnsi"/>
          <w:sz w:val="20"/>
          <w:szCs w:val="20"/>
        </w:rPr>
        <w:t>ssa</w:t>
      </w:r>
      <w:r w:rsidRPr="00771A0C">
        <w:rPr>
          <w:rFonts w:asciiTheme="majorHAnsi" w:hAnsiTheme="majorHAnsi" w:cstheme="majorHAnsi"/>
          <w:sz w:val="20"/>
          <w:szCs w:val="20"/>
        </w:rPr>
        <w:t xml:space="preserve"> kehittää jonkinlainen pieni opetusmateriaalivihkonen, jonka kautta voisimme jakaa ja tuoda näkyväksi sitä vahvaa näkemystä ja kokemusta</w:t>
      </w:r>
      <w:r w:rsidR="00610BCD" w:rsidRPr="00771A0C">
        <w:rPr>
          <w:rFonts w:asciiTheme="majorHAnsi" w:hAnsiTheme="majorHAnsi" w:cstheme="majorHAnsi"/>
          <w:sz w:val="20"/>
          <w:szCs w:val="20"/>
        </w:rPr>
        <w:t xml:space="preserve">, </w:t>
      </w:r>
      <w:r w:rsidRPr="00771A0C">
        <w:rPr>
          <w:rFonts w:asciiTheme="majorHAnsi" w:hAnsiTheme="majorHAnsi" w:cstheme="majorHAnsi"/>
          <w:sz w:val="20"/>
          <w:szCs w:val="20"/>
        </w:rPr>
        <w:t>jota jäsenistöltämme varmasti löytyy liittyen hyvinvointinäkökulmien huomioiseen kulttuuri- ja taidetoiminnan puitteissa, samalla sitoen sitä positiivisen psykologian ja – pedagogiikan teoreettiseen runkoon.</w:t>
      </w:r>
    </w:p>
    <w:p w14:paraId="2FD958FD" w14:textId="18B87E46" w:rsidR="00EF4079" w:rsidRPr="00771A0C" w:rsidRDefault="003F5D52" w:rsidP="00534CAB">
      <w:pPr>
        <w:spacing w:line="240" w:lineRule="auto"/>
        <w:rPr>
          <w:rFonts w:asciiTheme="majorHAnsi" w:hAnsiTheme="majorHAnsi" w:cstheme="majorHAnsi"/>
          <w:b/>
          <w:bCs/>
          <w:i/>
          <w:iCs/>
          <w:color w:val="00B050"/>
          <w:sz w:val="20"/>
          <w:szCs w:val="20"/>
        </w:rPr>
      </w:pPr>
      <w:r w:rsidRPr="00771A0C">
        <w:rPr>
          <w:rFonts w:asciiTheme="majorHAnsi" w:hAnsiTheme="majorHAnsi" w:cstheme="majorHAnsi"/>
          <w:b/>
          <w:bCs/>
          <w:i/>
          <w:iCs/>
          <w:color w:val="00B050"/>
          <w:sz w:val="20"/>
          <w:szCs w:val="20"/>
        </w:rPr>
        <w:t xml:space="preserve">Positiivinen psykologia on psykologian tieteenalan </w:t>
      </w:r>
      <w:r w:rsidR="00DD6C01" w:rsidRPr="00771A0C">
        <w:rPr>
          <w:rFonts w:asciiTheme="majorHAnsi" w:hAnsiTheme="majorHAnsi" w:cstheme="majorHAnsi"/>
          <w:b/>
          <w:bCs/>
          <w:i/>
          <w:iCs/>
          <w:color w:val="00B050"/>
          <w:sz w:val="20"/>
          <w:szCs w:val="20"/>
        </w:rPr>
        <w:t xml:space="preserve">sisäinen </w:t>
      </w:r>
      <w:r w:rsidRPr="00771A0C">
        <w:rPr>
          <w:rFonts w:asciiTheme="majorHAnsi" w:hAnsiTheme="majorHAnsi" w:cstheme="majorHAnsi"/>
          <w:b/>
          <w:bCs/>
          <w:i/>
          <w:iCs/>
          <w:color w:val="00B050"/>
          <w:sz w:val="20"/>
          <w:szCs w:val="20"/>
        </w:rPr>
        <w:t>suuntaus, joka keskittyy tutkimaan sitä, mikä tekee ihmiselämästä hyvää ja onnellista. Pelkkä negatiivisten tunteiden ja pahoinvoinnin tai sairauden puut</w:t>
      </w:r>
      <w:r w:rsidR="00265521" w:rsidRPr="00771A0C">
        <w:rPr>
          <w:rFonts w:asciiTheme="majorHAnsi" w:hAnsiTheme="majorHAnsi" w:cstheme="majorHAnsi"/>
          <w:b/>
          <w:bCs/>
          <w:i/>
          <w:iCs/>
          <w:color w:val="00B050"/>
          <w:sz w:val="20"/>
          <w:szCs w:val="20"/>
        </w:rPr>
        <w:t>tuminen</w:t>
      </w:r>
      <w:r w:rsidRPr="00771A0C">
        <w:rPr>
          <w:rFonts w:asciiTheme="majorHAnsi" w:hAnsiTheme="majorHAnsi" w:cstheme="majorHAnsi"/>
          <w:b/>
          <w:bCs/>
          <w:i/>
          <w:iCs/>
          <w:color w:val="00B050"/>
          <w:sz w:val="20"/>
          <w:szCs w:val="20"/>
        </w:rPr>
        <w:t xml:space="preserve"> ei vielä </w:t>
      </w:r>
      <w:r w:rsidR="00EF4079" w:rsidRPr="00771A0C">
        <w:rPr>
          <w:rFonts w:asciiTheme="majorHAnsi" w:hAnsiTheme="majorHAnsi" w:cstheme="majorHAnsi"/>
          <w:b/>
          <w:bCs/>
          <w:i/>
          <w:iCs/>
          <w:color w:val="00B050"/>
          <w:sz w:val="20"/>
          <w:szCs w:val="20"/>
        </w:rPr>
        <w:t>ta</w:t>
      </w:r>
      <w:r w:rsidR="005D52FF" w:rsidRPr="00771A0C">
        <w:rPr>
          <w:rFonts w:asciiTheme="majorHAnsi" w:hAnsiTheme="majorHAnsi" w:cstheme="majorHAnsi"/>
          <w:b/>
          <w:bCs/>
          <w:i/>
          <w:iCs/>
          <w:color w:val="00B050"/>
          <w:sz w:val="20"/>
          <w:szCs w:val="20"/>
        </w:rPr>
        <w:t>rkoita</w:t>
      </w:r>
      <w:r w:rsidRPr="00771A0C">
        <w:rPr>
          <w:rFonts w:asciiTheme="majorHAnsi" w:hAnsiTheme="majorHAnsi" w:cstheme="majorHAnsi"/>
          <w:b/>
          <w:bCs/>
          <w:i/>
          <w:iCs/>
          <w:color w:val="00B050"/>
          <w:sz w:val="20"/>
          <w:szCs w:val="20"/>
        </w:rPr>
        <w:t xml:space="preserve"> hyvinvointia. </w:t>
      </w:r>
    </w:p>
    <w:p w14:paraId="3502483C" w14:textId="0C3EE6E3" w:rsidR="00EF4079" w:rsidRPr="00771A0C" w:rsidRDefault="003F5D52" w:rsidP="00534CAB">
      <w:pPr>
        <w:spacing w:line="240" w:lineRule="auto"/>
        <w:rPr>
          <w:rFonts w:asciiTheme="majorHAnsi" w:hAnsiTheme="majorHAnsi" w:cstheme="majorHAnsi"/>
          <w:b/>
          <w:bCs/>
          <w:i/>
          <w:iCs/>
          <w:color w:val="00B050"/>
          <w:sz w:val="20"/>
          <w:szCs w:val="20"/>
        </w:rPr>
      </w:pPr>
      <w:r w:rsidRPr="00771A0C">
        <w:rPr>
          <w:rFonts w:asciiTheme="majorHAnsi" w:hAnsiTheme="majorHAnsi" w:cstheme="majorHAnsi"/>
          <w:b/>
          <w:bCs/>
          <w:i/>
          <w:iCs/>
          <w:color w:val="00B050"/>
          <w:sz w:val="20"/>
          <w:szCs w:val="20"/>
        </w:rPr>
        <w:t>Positiivisen psykologian erityisen tarkastelun kohteena on ihmisen subjektiivinen, itse koettu hyvinvointi, jo</w:t>
      </w:r>
      <w:r w:rsidR="008179C8" w:rsidRPr="00771A0C">
        <w:rPr>
          <w:rFonts w:asciiTheme="majorHAnsi" w:hAnsiTheme="majorHAnsi" w:cstheme="majorHAnsi"/>
          <w:b/>
          <w:bCs/>
          <w:i/>
          <w:iCs/>
          <w:color w:val="00B050"/>
          <w:sz w:val="20"/>
          <w:szCs w:val="20"/>
        </w:rPr>
        <w:t xml:space="preserve">ta </w:t>
      </w:r>
      <w:r w:rsidRPr="00771A0C">
        <w:rPr>
          <w:rFonts w:asciiTheme="majorHAnsi" w:hAnsiTheme="majorHAnsi" w:cstheme="majorHAnsi"/>
          <w:b/>
          <w:bCs/>
          <w:i/>
          <w:iCs/>
          <w:color w:val="00B050"/>
          <w:sz w:val="20"/>
          <w:szCs w:val="20"/>
        </w:rPr>
        <w:t>onnellisu</w:t>
      </w:r>
      <w:r w:rsidR="008179C8" w:rsidRPr="00771A0C">
        <w:rPr>
          <w:rFonts w:asciiTheme="majorHAnsi" w:hAnsiTheme="majorHAnsi" w:cstheme="majorHAnsi"/>
          <w:b/>
          <w:bCs/>
          <w:i/>
          <w:iCs/>
          <w:color w:val="00B050"/>
          <w:sz w:val="20"/>
          <w:szCs w:val="20"/>
        </w:rPr>
        <w:t>udeksikin</w:t>
      </w:r>
      <w:r w:rsidRPr="00771A0C">
        <w:rPr>
          <w:rFonts w:asciiTheme="majorHAnsi" w:hAnsiTheme="majorHAnsi" w:cstheme="majorHAnsi"/>
          <w:b/>
          <w:bCs/>
          <w:i/>
          <w:iCs/>
          <w:color w:val="00B050"/>
          <w:sz w:val="20"/>
          <w:szCs w:val="20"/>
        </w:rPr>
        <w:t xml:space="preserve"> usein </w:t>
      </w:r>
      <w:r w:rsidR="008179C8" w:rsidRPr="00771A0C">
        <w:rPr>
          <w:rFonts w:asciiTheme="majorHAnsi" w:hAnsiTheme="majorHAnsi" w:cstheme="majorHAnsi"/>
          <w:b/>
          <w:bCs/>
          <w:i/>
          <w:iCs/>
          <w:color w:val="00B050"/>
          <w:sz w:val="20"/>
          <w:szCs w:val="20"/>
        </w:rPr>
        <w:t>kutsutaan</w:t>
      </w:r>
      <w:r w:rsidRPr="00771A0C">
        <w:rPr>
          <w:rFonts w:asciiTheme="majorHAnsi" w:hAnsiTheme="majorHAnsi" w:cstheme="majorHAnsi"/>
          <w:b/>
          <w:bCs/>
          <w:i/>
          <w:iCs/>
          <w:color w:val="00B050"/>
          <w:sz w:val="20"/>
          <w:szCs w:val="20"/>
        </w:rPr>
        <w:t>. Positiivisen psykologian tutkimuskohteina ovat ihmisen</w:t>
      </w:r>
      <w:r w:rsidR="00EF4079" w:rsidRPr="00771A0C">
        <w:rPr>
          <w:rFonts w:asciiTheme="majorHAnsi" w:hAnsiTheme="majorHAnsi" w:cstheme="majorHAnsi"/>
          <w:b/>
          <w:bCs/>
          <w:i/>
          <w:iCs/>
          <w:color w:val="00B050"/>
          <w:sz w:val="20"/>
          <w:szCs w:val="20"/>
        </w:rPr>
        <w:t xml:space="preserve"> ongelmien ja heikkouksien sijaan</w:t>
      </w:r>
      <w:r w:rsidRPr="00771A0C">
        <w:rPr>
          <w:rFonts w:asciiTheme="majorHAnsi" w:hAnsiTheme="majorHAnsi" w:cstheme="majorHAnsi"/>
          <w:b/>
          <w:bCs/>
          <w:i/>
          <w:iCs/>
          <w:color w:val="00B050"/>
          <w:sz w:val="20"/>
          <w:szCs w:val="20"/>
        </w:rPr>
        <w:t xml:space="preserve"> vahvuudet sekä keinot, joilla näitä vahvuuksia </w:t>
      </w:r>
      <w:r w:rsidR="00EF4079" w:rsidRPr="00771A0C">
        <w:rPr>
          <w:rFonts w:asciiTheme="majorHAnsi" w:hAnsiTheme="majorHAnsi" w:cstheme="majorHAnsi"/>
          <w:b/>
          <w:bCs/>
          <w:i/>
          <w:iCs/>
          <w:color w:val="00B050"/>
          <w:sz w:val="20"/>
          <w:szCs w:val="20"/>
        </w:rPr>
        <w:t xml:space="preserve">ja niiden kautta </w:t>
      </w:r>
      <w:r w:rsidRPr="00771A0C">
        <w:rPr>
          <w:rFonts w:asciiTheme="majorHAnsi" w:hAnsiTheme="majorHAnsi" w:cstheme="majorHAnsi"/>
          <w:b/>
          <w:bCs/>
          <w:i/>
          <w:iCs/>
          <w:color w:val="00B050"/>
          <w:sz w:val="20"/>
          <w:szCs w:val="20"/>
        </w:rPr>
        <w:t>ihmisen hyvinvointia voidaan edistää</w:t>
      </w:r>
      <w:r w:rsidR="00EF4079" w:rsidRPr="00771A0C">
        <w:rPr>
          <w:rFonts w:asciiTheme="majorHAnsi" w:hAnsiTheme="majorHAnsi" w:cstheme="majorHAnsi"/>
          <w:b/>
          <w:bCs/>
          <w:i/>
          <w:iCs/>
          <w:color w:val="00B050"/>
          <w:sz w:val="20"/>
          <w:szCs w:val="20"/>
        </w:rPr>
        <w:t>.</w:t>
      </w:r>
    </w:p>
    <w:p w14:paraId="2A615D3E" w14:textId="77777777" w:rsidR="00553C07" w:rsidRPr="00771A0C" w:rsidRDefault="00EF4079" w:rsidP="00534CAB">
      <w:pPr>
        <w:pStyle w:val="Perusteksti"/>
        <w:spacing w:line="240" w:lineRule="auto"/>
        <w:rPr>
          <w:rFonts w:asciiTheme="majorHAnsi" w:hAnsiTheme="majorHAnsi" w:cstheme="majorHAnsi"/>
          <w:b/>
          <w:bCs/>
          <w:i/>
          <w:iCs/>
          <w:color w:val="00B050"/>
          <w:sz w:val="20"/>
          <w:szCs w:val="20"/>
        </w:rPr>
      </w:pPr>
      <w:r w:rsidRPr="00771A0C">
        <w:rPr>
          <w:rFonts w:asciiTheme="majorHAnsi" w:hAnsiTheme="majorHAnsi" w:cstheme="majorHAnsi"/>
          <w:b/>
          <w:bCs/>
          <w:i/>
          <w:iCs/>
          <w:color w:val="00B050"/>
          <w:sz w:val="20"/>
          <w:szCs w:val="20"/>
        </w:rPr>
        <w:t>Positiivisen pedagogiikan juuret ovat positiivisessa psykologiassa. Yksinkertaistettuna sillä tarkoitetaan positiivisen psykologian periaatteiden ja menetelmien soveltamista kasvatus- ja opetustoiminnassa.</w:t>
      </w:r>
      <w:r w:rsidR="00553C07" w:rsidRPr="00771A0C">
        <w:rPr>
          <w:rFonts w:asciiTheme="majorHAnsi" w:hAnsiTheme="majorHAnsi" w:cstheme="majorHAnsi"/>
          <w:b/>
          <w:bCs/>
          <w:i/>
          <w:iCs/>
          <w:color w:val="00B050"/>
          <w:sz w:val="20"/>
          <w:szCs w:val="20"/>
        </w:rPr>
        <w:t xml:space="preserve"> </w:t>
      </w:r>
    </w:p>
    <w:p w14:paraId="32A7586F" w14:textId="2E37A0BA" w:rsidR="00EF4079" w:rsidRPr="00771A0C" w:rsidRDefault="00EF4079" w:rsidP="00534CAB">
      <w:pPr>
        <w:pStyle w:val="Perusteksti"/>
        <w:spacing w:line="240" w:lineRule="auto"/>
        <w:rPr>
          <w:rFonts w:asciiTheme="majorHAnsi" w:hAnsiTheme="majorHAnsi" w:cstheme="majorHAnsi"/>
          <w:b/>
          <w:bCs/>
          <w:i/>
          <w:iCs/>
          <w:color w:val="00B050"/>
          <w:sz w:val="20"/>
          <w:szCs w:val="20"/>
        </w:rPr>
      </w:pPr>
      <w:r w:rsidRPr="00771A0C">
        <w:rPr>
          <w:rFonts w:asciiTheme="majorHAnsi" w:hAnsiTheme="majorHAnsi" w:cstheme="majorHAnsi"/>
          <w:b/>
          <w:bCs/>
          <w:i/>
          <w:iCs/>
          <w:color w:val="00B050"/>
          <w:sz w:val="20"/>
          <w:szCs w:val="20"/>
        </w:rPr>
        <w:t xml:space="preserve">Positiivisen </w:t>
      </w:r>
      <w:r w:rsidR="00553C07" w:rsidRPr="00771A0C">
        <w:rPr>
          <w:rFonts w:asciiTheme="majorHAnsi" w:hAnsiTheme="majorHAnsi" w:cstheme="majorHAnsi"/>
          <w:b/>
          <w:bCs/>
          <w:i/>
          <w:iCs/>
          <w:color w:val="00B050"/>
          <w:sz w:val="20"/>
          <w:szCs w:val="20"/>
        </w:rPr>
        <w:t>pedagogiikka</w:t>
      </w:r>
      <w:r w:rsidRPr="00771A0C">
        <w:rPr>
          <w:rFonts w:asciiTheme="majorHAnsi" w:hAnsiTheme="majorHAnsi" w:cstheme="majorHAnsi"/>
          <w:b/>
          <w:bCs/>
          <w:i/>
          <w:iCs/>
          <w:color w:val="00B050"/>
          <w:sz w:val="20"/>
          <w:szCs w:val="20"/>
        </w:rPr>
        <w:t xml:space="preserve"> pyrkii lisäämään hyv</w:t>
      </w:r>
      <w:r w:rsidR="00072FD5" w:rsidRPr="00771A0C">
        <w:rPr>
          <w:rFonts w:asciiTheme="majorHAnsi" w:hAnsiTheme="majorHAnsi" w:cstheme="majorHAnsi"/>
          <w:b/>
          <w:bCs/>
          <w:i/>
          <w:iCs/>
          <w:color w:val="00B050"/>
          <w:sz w:val="20"/>
          <w:szCs w:val="20"/>
        </w:rPr>
        <w:t>invointia</w:t>
      </w:r>
      <w:r w:rsidRPr="00771A0C">
        <w:rPr>
          <w:rFonts w:asciiTheme="majorHAnsi" w:hAnsiTheme="majorHAnsi" w:cstheme="majorHAnsi"/>
          <w:b/>
          <w:bCs/>
          <w:i/>
          <w:iCs/>
          <w:color w:val="00B050"/>
          <w:sz w:val="20"/>
          <w:szCs w:val="20"/>
        </w:rPr>
        <w:t xml:space="preserve"> ja korostamaan jokaisessa yksilössä hänen parhaita ominaisuuksiaan. Keskiössä </w:t>
      </w:r>
      <w:r w:rsidR="00DD6C01" w:rsidRPr="00771A0C">
        <w:rPr>
          <w:rFonts w:asciiTheme="majorHAnsi" w:hAnsiTheme="majorHAnsi" w:cstheme="majorHAnsi"/>
          <w:b/>
          <w:bCs/>
          <w:i/>
          <w:iCs/>
          <w:color w:val="00B050"/>
          <w:sz w:val="20"/>
          <w:szCs w:val="20"/>
        </w:rPr>
        <w:t>ovat</w:t>
      </w:r>
      <w:r w:rsidRPr="00771A0C">
        <w:rPr>
          <w:rFonts w:asciiTheme="majorHAnsi" w:hAnsiTheme="majorHAnsi" w:cstheme="majorHAnsi"/>
          <w:b/>
          <w:bCs/>
          <w:i/>
          <w:iCs/>
          <w:color w:val="00B050"/>
          <w:sz w:val="20"/>
          <w:szCs w:val="20"/>
        </w:rPr>
        <w:t xml:space="preserve"> siis yksilön voimavarat ja myönteiset ominaisuudet sekä taidot, joiden avulla niitä voidaan edelleen vahvistaa. Hyvinvoinnin </w:t>
      </w:r>
      <w:r w:rsidR="00B7467A" w:rsidRPr="00771A0C">
        <w:rPr>
          <w:rFonts w:asciiTheme="majorHAnsi" w:hAnsiTheme="majorHAnsi" w:cstheme="majorHAnsi"/>
          <w:b/>
          <w:bCs/>
          <w:i/>
          <w:iCs/>
          <w:color w:val="00B050"/>
          <w:sz w:val="20"/>
          <w:szCs w:val="20"/>
        </w:rPr>
        <w:t xml:space="preserve">itsessään </w:t>
      </w:r>
      <w:r w:rsidRPr="00771A0C">
        <w:rPr>
          <w:rFonts w:asciiTheme="majorHAnsi" w:hAnsiTheme="majorHAnsi" w:cstheme="majorHAnsi"/>
          <w:b/>
          <w:bCs/>
          <w:i/>
          <w:iCs/>
          <w:color w:val="00B050"/>
          <w:sz w:val="20"/>
          <w:szCs w:val="20"/>
        </w:rPr>
        <w:t>sanotaankin olevan taito, jonka voi oppia.</w:t>
      </w:r>
    </w:p>
    <w:p w14:paraId="271DD823" w14:textId="26749A2B" w:rsidR="009A4F37" w:rsidRPr="00771A0C" w:rsidRDefault="00791341" w:rsidP="00534CAB">
      <w:pPr>
        <w:pStyle w:val="Perusteksti"/>
        <w:spacing w:line="240" w:lineRule="auto"/>
        <w:rPr>
          <w:rFonts w:asciiTheme="majorHAnsi" w:hAnsiTheme="majorHAnsi" w:cstheme="majorHAnsi"/>
          <w:b/>
          <w:bCs/>
          <w:i/>
          <w:iCs/>
          <w:color w:val="00B050"/>
          <w:sz w:val="20"/>
          <w:szCs w:val="20"/>
        </w:rPr>
      </w:pPr>
      <w:r w:rsidRPr="00771A0C">
        <w:rPr>
          <w:rFonts w:asciiTheme="majorHAnsi" w:hAnsiTheme="majorHAnsi" w:cstheme="majorHAnsi"/>
          <w:b/>
          <w:bCs/>
          <w:i/>
          <w:iCs/>
          <w:color w:val="00B050"/>
          <w:sz w:val="20"/>
          <w:szCs w:val="20"/>
        </w:rPr>
        <w:t xml:space="preserve">Positiiviset tunteet kuten </w:t>
      </w:r>
      <w:r w:rsidR="005356A8" w:rsidRPr="00771A0C">
        <w:rPr>
          <w:rFonts w:asciiTheme="majorHAnsi" w:hAnsiTheme="majorHAnsi" w:cstheme="majorHAnsi"/>
          <w:b/>
          <w:bCs/>
          <w:i/>
          <w:iCs/>
          <w:color w:val="00B050"/>
          <w:sz w:val="20"/>
          <w:szCs w:val="20"/>
        </w:rPr>
        <w:t>ilo</w:t>
      </w:r>
      <w:r w:rsidR="002C22EA" w:rsidRPr="00771A0C">
        <w:rPr>
          <w:rFonts w:asciiTheme="majorHAnsi" w:hAnsiTheme="majorHAnsi" w:cstheme="majorHAnsi"/>
          <w:b/>
          <w:bCs/>
          <w:i/>
          <w:iCs/>
          <w:color w:val="00B050"/>
          <w:sz w:val="20"/>
          <w:szCs w:val="20"/>
        </w:rPr>
        <w:t xml:space="preserve"> ja innostus</w:t>
      </w:r>
      <w:r w:rsidR="009D457D" w:rsidRPr="00771A0C">
        <w:rPr>
          <w:rFonts w:asciiTheme="majorHAnsi" w:hAnsiTheme="majorHAnsi" w:cstheme="majorHAnsi"/>
          <w:b/>
          <w:bCs/>
          <w:i/>
          <w:iCs/>
          <w:color w:val="00B050"/>
          <w:sz w:val="20"/>
          <w:szCs w:val="20"/>
        </w:rPr>
        <w:t>, sitoutunut työskentely</w:t>
      </w:r>
      <w:r w:rsidR="00BD05A1" w:rsidRPr="00771A0C">
        <w:rPr>
          <w:rFonts w:asciiTheme="majorHAnsi" w:hAnsiTheme="majorHAnsi" w:cstheme="majorHAnsi"/>
          <w:b/>
          <w:bCs/>
          <w:i/>
          <w:iCs/>
          <w:color w:val="00B050"/>
          <w:sz w:val="20"/>
          <w:szCs w:val="20"/>
        </w:rPr>
        <w:t xml:space="preserve"> </w:t>
      </w:r>
      <w:r w:rsidR="009E108E" w:rsidRPr="00771A0C">
        <w:rPr>
          <w:rFonts w:asciiTheme="majorHAnsi" w:hAnsiTheme="majorHAnsi" w:cstheme="majorHAnsi"/>
          <w:b/>
          <w:bCs/>
          <w:i/>
          <w:iCs/>
          <w:color w:val="00B050"/>
          <w:sz w:val="20"/>
          <w:szCs w:val="20"/>
        </w:rPr>
        <w:t>ja</w:t>
      </w:r>
      <w:r w:rsidR="00BD05A1" w:rsidRPr="00771A0C">
        <w:rPr>
          <w:rFonts w:asciiTheme="majorHAnsi" w:hAnsiTheme="majorHAnsi" w:cstheme="majorHAnsi"/>
          <w:b/>
          <w:bCs/>
          <w:i/>
          <w:iCs/>
          <w:color w:val="00B050"/>
          <w:sz w:val="20"/>
          <w:szCs w:val="20"/>
        </w:rPr>
        <w:t xml:space="preserve"> </w:t>
      </w:r>
      <w:r w:rsidR="009D457D" w:rsidRPr="00771A0C">
        <w:rPr>
          <w:rFonts w:asciiTheme="majorHAnsi" w:hAnsiTheme="majorHAnsi" w:cstheme="majorHAnsi"/>
          <w:b/>
          <w:bCs/>
          <w:i/>
          <w:iCs/>
          <w:color w:val="00B050"/>
          <w:sz w:val="20"/>
          <w:szCs w:val="20"/>
        </w:rPr>
        <w:t xml:space="preserve">flow, </w:t>
      </w:r>
      <w:r w:rsidR="00CC2851" w:rsidRPr="00771A0C">
        <w:rPr>
          <w:rFonts w:asciiTheme="majorHAnsi" w:hAnsiTheme="majorHAnsi" w:cstheme="majorHAnsi"/>
          <w:b/>
          <w:bCs/>
          <w:i/>
          <w:iCs/>
          <w:color w:val="00B050"/>
          <w:sz w:val="20"/>
          <w:szCs w:val="20"/>
        </w:rPr>
        <w:t>hyvät ja turvalliset ihmissuhteet ja osallisu</w:t>
      </w:r>
      <w:r w:rsidR="001A34E8" w:rsidRPr="00771A0C">
        <w:rPr>
          <w:rFonts w:asciiTheme="majorHAnsi" w:hAnsiTheme="majorHAnsi" w:cstheme="majorHAnsi"/>
          <w:b/>
          <w:bCs/>
          <w:i/>
          <w:iCs/>
          <w:color w:val="00B050"/>
          <w:sz w:val="20"/>
          <w:szCs w:val="20"/>
        </w:rPr>
        <w:t>u</w:t>
      </w:r>
      <w:r w:rsidR="004B60FD" w:rsidRPr="00771A0C">
        <w:rPr>
          <w:rFonts w:asciiTheme="majorHAnsi" w:hAnsiTheme="majorHAnsi" w:cstheme="majorHAnsi"/>
          <w:b/>
          <w:bCs/>
          <w:i/>
          <w:iCs/>
          <w:color w:val="00B050"/>
          <w:sz w:val="20"/>
          <w:szCs w:val="20"/>
        </w:rPr>
        <w:t>den kokemus,</w:t>
      </w:r>
      <w:r w:rsidR="00C054D4" w:rsidRPr="00771A0C">
        <w:rPr>
          <w:rFonts w:asciiTheme="majorHAnsi" w:hAnsiTheme="majorHAnsi" w:cstheme="majorHAnsi"/>
          <w:b/>
          <w:bCs/>
          <w:i/>
          <w:iCs/>
          <w:color w:val="00B050"/>
          <w:sz w:val="20"/>
          <w:szCs w:val="20"/>
        </w:rPr>
        <w:t xml:space="preserve"> elämän merkityksellisyys, </w:t>
      </w:r>
      <w:r w:rsidR="003E7937" w:rsidRPr="00771A0C">
        <w:rPr>
          <w:rFonts w:asciiTheme="majorHAnsi" w:hAnsiTheme="majorHAnsi" w:cstheme="majorHAnsi"/>
          <w:b/>
          <w:bCs/>
          <w:i/>
          <w:iCs/>
          <w:color w:val="00B050"/>
          <w:sz w:val="20"/>
          <w:szCs w:val="20"/>
        </w:rPr>
        <w:t xml:space="preserve">tavoitteiden saavuttaminen ja hyvä </w:t>
      </w:r>
      <w:r w:rsidR="00027663" w:rsidRPr="00771A0C">
        <w:rPr>
          <w:rFonts w:asciiTheme="majorHAnsi" w:hAnsiTheme="majorHAnsi" w:cstheme="majorHAnsi"/>
          <w:b/>
          <w:bCs/>
          <w:i/>
          <w:iCs/>
          <w:color w:val="00B050"/>
          <w:sz w:val="20"/>
          <w:szCs w:val="20"/>
        </w:rPr>
        <w:t xml:space="preserve">terveys ja vire ovat </w:t>
      </w:r>
      <w:r w:rsidR="00CA1EBB" w:rsidRPr="00771A0C">
        <w:rPr>
          <w:rFonts w:asciiTheme="majorHAnsi" w:hAnsiTheme="majorHAnsi" w:cstheme="majorHAnsi"/>
          <w:b/>
          <w:bCs/>
          <w:i/>
          <w:iCs/>
          <w:color w:val="00B050"/>
          <w:sz w:val="20"/>
          <w:szCs w:val="20"/>
        </w:rPr>
        <w:t>esimerkkejä postiviiden p</w:t>
      </w:r>
      <w:r w:rsidR="00956208" w:rsidRPr="00771A0C">
        <w:rPr>
          <w:rFonts w:asciiTheme="majorHAnsi" w:hAnsiTheme="majorHAnsi" w:cstheme="majorHAnsi"/>
          <w:b/>
          <w:bCs/>
          <w:i/>
          <w:iCs/>
          <w:color w:val="00B050"/>
          <w:sz w:val="20"/>
          <w:szCs w:val="20"/>
        </w:rPr>
        <w:t>sykologian</w:t>
      </w:r>
      <w:r w:rsidR="004B60FD" w:rsidRPr="00771A0C">
        <w:rPr>
          <w:rFonts w:asciiTheme="majorHAnsi" w:hAnsiTheme="majorHAnsi" w:cstheme="majorHAnsi"/>
          <w:b/>
          <w:bCs/>
          <w:i/>
          <w:iCs/>
          <w:color w:val="00B050"/>
          <w:sz w:val="20"/>
          <w:szCs w:val="20"/>
        </w:rPr>
        <w:t xml:space="preserve"> teorioiden</w:t>
      </w:r>
      <w:r w:rsidR="003974D1" w:rsidRPr="00771A0C">
        <w:rPr>
          <w:rFonts w:asciiTheme="majorHAnsi" w:hAnsiTheme="majorHAnsi" w:cstheme="majorHAnsi"/>
          <w:b/>
          <w:bCs/>
          <w:i/>
          <w:iCs/>
          <w:color w:val="00B050"/>
          <w:sz w:val="20"/>
          <w:szCs w:val="20"/>
        </w:rPr>
        <w:t xml:space="preserve"> mukaisi</w:t>
      </w:r>
      <w:r w:rsidR="00956208" w:rsidRPr="00771A0C">
        <w:rPr>
          <w:rFonts w:asciiTheme="majorHAnsi" w:hAnsiTheme="majorHAnsi" w:cstheme="majorHAnsi"/>
          <w:b/>
          <w:bCs/>
          <w:i/>
          <w:iCs/>
          <w:color w:val="00B050"/>
          <w:sz w:val="20"/>
          <w:szCs w:val="20"/>
        </w:rPr>
        <w:t>s</w:t>
      </w:r>
      <w:r w:rsidR="003974D1" w:rsidRPr="00771A0C">
        <w:rPr>
          <w:rFonts w:asciiTheme="majorHAnsi" w:hAnsiTheme="majorHAnsi" w:cstheme="majorHAnsi"/>
          <w:b/>
          <w:bCs/>
          <w:i/>
          <w:iCs/>
          <w:color w:val="00B050"/>
          <w:sz w:val="20"/>
          <w:szCs w:val="20"/>
        </w:rPr>
        <w:t>ta</w:t>
      </w:r>
      <w:r w:rsidR="00737A0B" w:rsidRPr="00771A0C">
        <w:rPr>
          <w:rFonts w:asciiTheme="majorHAnsi" w:hAnsiTheme="majorHAnsi" w:cstheme="majorHAnsi"/>
          <w:b/>
          <w:bCs/>
          <w:i/>
          <w:iCs/>
          <w:color w:val="00B050"/>
          <w:sz w:val="20"/>
          <w:szCs w:val="20"/>
        </w:rPr>
        <w:t xml:space="preserve"> kokonaisvaltaisen hyvinvoinnin</w:t>
      </w:r>
      <w:r w:rsidR="00CA1EBB" w:rsidRPr="00771A0C">
        <w:rPr>
          <w:rFonts w:asciiTheme="majorHAnsi" w:hAnsiTheme="majorHAnsi" w:cstheme="majorHAnsi"/>
          <w:b/>
          <w:bCs/>
          <w:i/>
          <w:iCs/>
          <w:color w:val="00B050"/>
          <w:sz w:val="20"/>
          <w:szCs w:val="20"/>
        </w:rPr>
        <w:t xml:space="preserve"> tavoitteista, joiden saavuttami</w:t>
      </w:r>
      <w:r w:rsidR="002C22EA" w:rsidRPr="00771A0C">
        <w:rPr>
          <w:rFonts w:asciiTheme="majorHAnsi" w:hAnsiTheme="majorHAnsi" w:cstheme="majorHAnsi"/>
          <w:b/>
          <w:bCs/>
          <w:i/>
          <w:iCs/>
          <w:color w:val="00B050"/>
          <w:sz w:val="20"/>
          <w:szCs w:val="20"/>
        </w:rPr>
        <w:t xml:space="preserve">seen tarvittavia taitoja voi </w:t>
      </w:r>
      <w:r w:rsidR="00995D4A" w:rsidRPr="00771A0C">
        <w:rPr>
          <w:rFonts w:asciiTheme="majorHAnsi" w:hAnsiTheme="majorHAnsi" w:cstheme="majorHAnsi"/>
          <w:b/>
          <w:bCs/>
          <w:i/>
          <w:iCs/>
          <w:color w:val="00B050"/>
          <w:sz w:val="20"/>
          <w:szCs w:val="20"/>
        </w:rPr>
        <w:t xml:space="preserve">positiivisen pedagogiikan </w:t>
      </w:r>
      <w:r w:rsidR="00CC7A16" w:rsidRPr="00771A0C">
        <w:rPr>
          <w:rFonts w:asciiTheme="majorHAnsi" w:hAnsiTheme="majorHAnsi" w:cstheme="majorHAnsi"/>
          <w:b/>
          <w:bCs/>
          <w:i/>
          <w:iCs/>
          <w:color w:val="00B050"/>
          <w:sz w:val="20"/>
          <w:szCs w:val="20"/>
        </w:rPr>
        <w:t xml:space="preserve">keinoin </w:t>
      </w:r>
      <w:r w:rsidR="004934F1" w:rsidRPr="00771A0C">
        <w:rPr>
          <w:rFonts w:asciiTheme="majorHAnsi" w:hAnsiTheme="majorHAnsi" w:cstheme="majorHAnsi"/>
          <w:b/>
          <w:bCs/>
          <w:i/>
          <w:iCs/>
          <w:color w:val="00B050"/>
          <w:sz w:val="20"/>
          <w:szCs w:val="20"/>
        </w:rPr>
        <w:t>opetella.</w:t>
      </w:r>
    </w:p>
    <w:p w14:paraId="032BDD9D" w14:textId="6EAD9DA9" w:rsidR="00DD6C01" w:rsidRPr="00771A0C" w:rsidRDefault="00DD6C01" w:rsidP="00534CAB">
      <w:pPr>
        <w:pStyle w:val="Perusteksti"/>
        <w:spacing w:line="240" w:lineRule="auto"/>
        <w:rPr>
          <w:rFonts w:asciiTheme="majorHAnsi" w:hAnsiTheme="majorHAnsi" w:cstheme="majorHAnsi"/>
          <w:sz w:val="20"/>
          <w:szCs w:val="20"/>
        </w:rPr>
      </w:pPr>
      <w:r w:rsidRPr="00771A0C">
        <w:rPr>
          <w:rFonts w:asciiTheme="majorHAnsi" w:hAnsiTheme="majorHAnsi" w:cstheme="majorHAnsi"/>
          <w:sz w:val="20"/>
          <w:szCs w:val="20"/>
        </w:rPr>
        <w:t>Yleisimmin positiivista pedagogiikkaa käytetään varhaiskasvatuksen ja koulun piirissä, mutta sitä voidaan soveltaa myös nuoriin ja aikuisikäisiin. Luontevaa kanavaa tälle ei kuitenkaan ole suorituskeskeisessä nyky-yhteiskunnassa helppoa löytää. Opiskelu ja työelämä keskittyvät vahvasti akateemisten ja teknisten taitojen opetteluun hyvinvointinäkökulmia usein huomioimatta. Myös harrastustoimintaa vaivaa valitettavan usein suorituskeskeisyys ja ennalta määriteltyjen tulosten tavoittelu.</w:t>
      </w:r>
    </w:p>
    <w:p w14:paraId="417F5581" w14:textId="5702B98D" w:rsidR="00DD6C01" w:rsidRPr="00771A0C" w:rsidRDefault="00BC523B" w:rsidP="00534CAB">
      <w:pPr>
        <w:pStyle w:val="Perusteksti"/>
        <w:spacing w:line="240" w:lineRule="auto"/>
        <w:rPr>
          <w:rFonts w:asciiTheme="majorHAnsi" w:hAnsiTheme="majorHAnsi" w:cstheme="majorHAnsi"/>
          <w:sz w:val="20"/>
          <w:szCs w:val="20"/>
        </w:rPr>
      </w:pPr>
      <w:r w:rsidRPr="00771A0C">
        <w:rPr>
          <w:rFonts w:asciiTheme="majorHAnsi" w:hAnsiTheme="majorHAnsi" w:cstheme="majorHAnsi"/>
          <w:sz w:val="20"/>
          <w:szCs w:val="20"/>
        </w:rPr>
        <w:t>Kulttuurin ja taiteen laajalla kentällä on kuitenkin paljon erilaista toimintaa, jonka puitteissa hyvinvointinäkökulmat ovat hyvinkin keskeisessä roolissa. Kulttuurihyvinvointi terminä on myöskin vakiinnuttanut asemansa ja noussut pinnalle yhteiskunnallisessa keskustelussa. Aiheen piirissä toteutetut tutkimukset osoittavat selvästi, että taiteen ja kulttuurin tekemisen ja kokemisen vaikutukset yksilöiden ja yhteisöjen hyvinvoinnille ovat positiivisia ja todellisia.</w:t>
      </w:r>
    </w:p>
    <w:p w14:paraId="1E9531CA" w14:textId="2DE0D345" w:rsidR="00BC523B" w:rsidRPr="00771A0C" w:rsidRDefault="00BC523B" w:rsidP="00534CAB">
      <w:pPr>
        <w:pStyle w:val="Perusteksti"/>
        <w:spacing w:line="240" w:lineRule="auto"/>
        <w:rPr>
          <w:rFonts w:asciiTheme="majorHAnsi" w:hAnsiTheme="majorHAnsi" w:cstheme="majorHAnsi"/>
          <w:sz w:val="20"/>
          <w:szCs w:val="20"/>
        </w:rPr>
      </w:pPr>
      <w:r w:rsidRPr="00771A0C">
        <w:rPr>
          <w:rFonts w:asciiTheme="majorHAnsi" w:hAnsiTheme="majorHAnsi" w:cstheme="majorHAnsi"/>
          <w:sz w:val="20"/>
          <w:szCs w:val="20"/>
        </w:rPr>
        <w:t xml:space="preserve">Ota Ry:n jäsenistö koostuu </w:t>
      </w:r>
      <w:r w:rsidR="001C1D3F" w:rsidRPr="00771A0C">
        <w:rPr>
          <w:rFonts w:asciiTheme="majorHAnsi" w:hAnsiTheme="majorHAnsi" w:cstheme="majorHAnsi"/>
          <w:sz w:val="20"/>
          <w:szCs w:val="20"/>
        </w:rPr>
        <w:t xml:space="preserve">kulttuurisen ohjaustoiminnan ammattilaisista erilaisin taustoin ja tietoa, taitoa, kokemusta ja näkemystä kulttuuri- ja taidetoiminnan vaikutuksista suhteessa hyvinvointiin on kertynyt valtavat määrät. </w:t>
      </w:r>
      <w:r w:rsidR="00534CAB" w:rsidRPr="00771A0C">
        <w:rPr>
          <w:rFonts w:asciiTheme="majorHAnsi" w:hAnsiTheme="majorHAnsi" w:cstheme="majorHAnsi"/>
          <w:sz w:val="20"/>
          <w:szCs w:val="20"/>
        </w:rPr>
        <w:t>Monikaan meistä ei välttämättä ole ajatellut työtään suoraan sidottuna mihinkään tiettyyn hyvinvointiteoriaan, mutta elementtejä niistä kuitenkin ovat kaikki varmasti työssään huomanneet ja huomioineet.</w:t>
      </w:r>
    </w:p>
    <w:p w14:paraId="2515D489" w14:textId="2F4E34BB" w:rsidR="00534CAB" w:rsidRPr="00771A0C" w:rsidRDefault="00534CAB" w:rsidP="00534CAB">
      <w:pPr>
        <w:pStyle w:val="Perusteksti"/>
        <w:spacing w:line="240" w:lineRule="auto"/>
        <w:rPr>
          <w:rFonts w:asciiTheme="majorHAnsi" w:hAnsiTheme="majorHAnsi" w:cstheme="majorHAnsi"/>
          <w:sz w:val="20"/>
          <w:szCs w:val="20"/>
        </w:rPr>
      </w:pPr>
      <w:r w:rsidRPr="00771A0C">
        <w:rPr>
          <w:rFonts w:asciiTheme="majorHAnsi" w:hAnsiTheme="majorHAnsi" w:cstheme="majorHAnsi"/>
          <w:sz w:val="20"/>
          <w:szCs w:val="20"/>
        </w:rPr>
        <w:t>Kehittämistyöni ensimmäisessä vaiheessa haluisinkin kutsua teidät kaikki</w:t>
      </w:r>
      <w:r w:rsidR="0010256F" w:rsidRPr="00771A0C">
        <w:rPr>
          <w:rFonts w:asciiTheme="majorHAnsi" w:hAnsiTheme="majorHAnsi" w:cstheme="majorHAnsi"/>
          <w:sz w:val="20"/>
          <w:szCs w:val="20"/>
        </w:rPr>
        <w:t xml:space="preserve"> kulttuurin ja taiteen parissa</w:t>
      </w:r>
      <w:r w:rsidR="001D3979" w:rsidRPr="00771A0C">
        <w:rPr>
          <w:rFonts w:asciiTheme="majorHAnsi" w:hAnsiTheme="majorHAnsi" w:cstheme="majorHAnsi"/>
          <w:sz w:val="20"/>
          <w:szCs w:val="20"/>
        </w:rPr>
        <w:t xml:space="preserve"> </w:t>
      </w:r>
      <w:r w:rsidR="004676B8" w:rsidRPr="00771A0C">
        <w:rPr>
          <w:rFonts w:asciiTheme="majorHAnsi" w:hAnsiTheme="majorHAnsi" w:cstheme="majorHAnsi"/>
          <w:sz w:val="20"/>
          <w:szCs w:val="20"/>
        </w:rPr>
        <w:t>ohjaustyötä tekevät</w:t>
      </w:r>
      <w:r w:rsidRPr="00771A0C">
        <w:rPr>
          <w:rFonts w:asciiTheme="majorHAnsi" w:hAnsiTheme="majorHAnsi" w:cstheme="majorHAnsi"/>
          <w:sz w:val="20"/>
          <w:szCs w:val="20"/>
        </w:rPr>
        <w:t xml:space="preserve"> vastamaan kyselyyn, jossa tavoitteena on kartoittaa sitä millä tavoin erityyppisissä organisaatioissa, erilaisten kohderyhmien parissa työskenneltäessä, ja erilaisia taiteen ja kulttuurinkeinoja hyödyntäen olette itse olleet tekemisisissä positiivisen pedagogiikan elementtien kanssa</w:t>
      </w:r>
      <w:r w:rsidR="005D52FF" w:rsidRPr="00771A0C">
        <w:rPr>
          <w:rFonts w:asciiTheme="majorHAnsi" w:hAnsiTheme="majorHAnsi" w:cstheme="majorHAnsi"/>
          <w:sz w:val="20"/>
          <w:szCs w:val="20"/>
        </w:rPr>
        <w:t>.</w:t>
      </w:r>
    </w:p>
    <w:p w14:paraId="3F610B25" w14:textId="3F6C2AD0" w:rsidR="005D52FF" w:rsidRPr="00771A0C" w:rsidRDefault="005D52FF" w:rsidP="00534CAB">
      <w:pPr>
        <w:pStyle w:val="Perusteksti"/>
        <w:spacing w:line="240" w:lineRule="auto"/>
        <w:rPr>
          <w:rFonts w:asciiTheme="majorHAnsi" w:hAnsiTheme="majorHAnsi" w:cstheme="majorHAnsi"/>
          <w:sz w:val="20"/>
          <w:szCs w:val="20"/>
        </w:rPr>
      </w:pPr>
      <w:r w:rsidRPr="00771A0C">
        <w:rPr>
          <w:rFonts w:asciiTheme="majorHAnsi" w:hAnsiTheme="majorHAnsi" w:cstheme="majorHAnsi"/>
          <w:sz w:val="20"/>
          <w:szCs w:val="20"/>
        </w:rPr>
        <w:lastRenderedPageBreak/>
        <w:t>Osallistuminen ei vaadi sinulta positiivisen psykologian tai -pedagogiikan teorioiden tuntemista. Kysymys on omaan kokemukseesi perustuvien, hyvinvoinnin vahvistamisen näkökulm</w:t>
      </w:r>
      <w:r w:rsidR="00356C70" w:rsidRPr="00771A0C">
        <w:rPr>
          <w:rFonts w:asciiTheme="majorHAnsi" w:hAnsiTheme="majorHAnsi" w:cstheme="majorHAnsi"/>
          <w:sz w:val="20"/>
          <w:szCs w:val="20"/>
        </w:rPr>
        <w:t>ii</w:t>
      </w:r>
      <w:r w:rsidRPr="00771A0C">
        <w:rPr>
          <w:rFonts w:asciiTheme="majorHAnsi" w:hAnsiTheme="majorHAnsi" w:cstheme="majorHAnsi"/>
          <w:sz w:val="20"/>
          <w:szCs w:val="20"/>
        </w:rPr>
        <w:t>n liittyvien kokemuksien ja näkemyksien jakamisesta</w:t>
      </w:r>
      <w:r w:rsidR="00B2178C" w:rsidRPr="00771A0C">
        <w:rPr>
          <w:rFonts w:asciiTheme="majorHAnsi" w:hAnsiTheme="majorHAnsi" w:cstheme="majorHAnsi"/>
          <w:sz w:val="20"/>
          <w:szCs w:val="20"/>
        </w:rPr>
        <w:t>.</w:t>
      </w:r>
    </w:p>
    <w:p w14:paraId="2BC2E63A" w14:textId="48019415" w:rsidR="009310C5" w:rsidRPr="00771A0C" w:rsidRDefault="00B251DE" w:rsidP="00534CAB">
      <w:pPr>
        <w:pStyle w:val="Perusteksti"/>
        <w:spacing w:line="240" w:lineRule="auto"/>
        <w:rPr>
          <w:rFonts w:asciiTheme="majorHAnsi" w:hAnsiTheme="majorHAnsi" w:cstheme="majorHAnsi"/>
          <w:sz w:val="20"/>
          <w:szCs w:val="20"/>
        </w:rPr>
      </w:pPr>
      <w:r w:rsidRPr="00771A0C">
        <w:rPr>
          <w:rFonts w:asciiTheme="majorHAnsi" w:hAnsiTheme="majorHAnsi" w:cstheme="majorHAnsi"/>
          <w:sz w:val="20"/>
          <w:szCs w:val="20"/>
        </w:rPr>
        <w:t xml:space="preserve">Kyselyyn vastaaminen kestää arviolta noin </w:t>
      </w:r>
      <w:r w:rsidR="004A43A2" w:rsidRPr="00771A0C">
        <w:rPr>
          <w:rFonts w:asciiTheme="majorHAnsi" w:hAnsiTheme="majorHAnsi" w:cstheme="majorHAnsi"/>
          <w:sz w:val="20"/>
          <w:szCs w:val="20"/>
        </w:rPr>
        <w:t xml:space="preserve">40-60 </w:t>
      </w:r>
      <w:r w:rsidRPr="00771A0C">
        <w:rPr>
          <w:rFonts w:asciiTheme="majorHAnsi" w:hAnsiTheme="majorHAnsi" w:cstheme="majorHAnsi"/>
          <w:sz w:val="20"/>
          <w:szCs w:val="20"/>
        </w:rPr>
        <w:t>min.</w:t>
      </w:r>
      <w:r w:rsidR="009310C5">
        <w:rPr>
          <w:rFonts w:asciiTheme="majorHAnsi" w:hAnsiTheme="majorHAnsi" w:cstheme="majorHAnsi"/>
          <w:sz w:val="20"/>
          <w:szCs w:val="20"/>
        </w:rPr>
        <w:t xml:space="preserve"> Lomake täytetään sähköisesti ja palautetaan minulle s-postilla osoitteeseen: kaisa1926@student.hamk.fi</w:t>
      </w:r>
    </w:p>
    <w:p w14:paraId="2F0683AC" w14:textId="1AEFA948" w:rsidR="00B2178C" w:rsidRPr="00771A0C" w:rsidRDefault="002849DC" w:rsidP="00534CAB">
      <w:pPr>
        <w:pStyle w:val="Perusteksti"/>
        <w:spacing w:line="240" w:lineRule="auto"/>
        <w:rPr>
          <w:rFonts w:asciiTheme="majorHAnsi" w:hAnsiTheme="majorHAnsi" w:cstheme="majorHAnsi"/>
          <w:sz w:val="20"/>
          <w:szCs w:val="20"/>
        </w:rPr>
      </w:pPr>
      <w:r w:rsidRPr="00771A0C">
        <w:rPr>
          <w:rFonts w:asciiTheme="majorHAnsi" w:hAnsiTheme="majorHAnsi" w:cstheme="majorHAnsi"/>
          <w:sz w:val="20"/>
          <w:szCs w:val="20"/>
        </w:rPr>
        <w:t xml:space="preserve">Viimeinen palautuspäivä </w:t>
      </w:r>
      <w:r w:rsidR="00826D53" w:rsidRPr="00771A0C">
        <w:rPr>
          <w:rFonts w:asciiTheme="majorHAnsi" w:hAnsiTheme="majorHAnsi" w:cstheme="majorHAnsi"/>
          <w:sz w:val="20"/>
          <w:szCs w:val="20"/>
        </w:rPr>
        <w:t>25</w:t>
      </w:r>
      <w:r w:rsidRPr="00771A0C">
        <w:rPr>
          <w:rFonts w:asciiTheme="majorHAnsi" w:hAnsiTheme="majorHAnsi" w:cstheme="majorHAnsi"/>
          <w:sz w:val="20"/>
          <w:szCs w:val="20"/>
        </w:rPr>
        <w:t>.</w:t>
      </w:r>
      <w:r w:rsidR="00826D53" w:rsidRPr="00771A0C">
        <w:rPr>
          <w:rFonts w:asciiTheme="majorHAnsi" w:hAnsiTheme="majorHAnsi" w:cstheme="majorHAnsi"/>
          <w:sz w:val="20"/>
          <w:szCs w:val="20"/>
        </w:rPr>
        <w:t>5</w:t>
      </w:r>
      <w:r w:rsidRPr="00771A0C">
        <w:rPr>
          <w:rFonts w:asciiTheme="majorHAnsi" w:hAnsiTheme="majorHAnsi" w:cstheme="majorHAnsi"/>
          <w:sz w:val="20"/>
          <w:szCs w:val="20"/>
        </w:rPr>
        <w:t>.2021</w:t>
      </w:r>
      <w:r w:rsidR="009E0EDE" w:rsidRPr="00771A0C">
        <w:rPr>
          <w:rFonts w:asciiTheme="majorHAnsi" w:hAnsiTheme="majorHAnsi" w:cstheme="majorHAnsi"/>
          <w:sz w:val="20"/>
          <w:szCs w:val="20"/>
        </w:rPr>
        <w:t>.</w:t>
      </w:r>
    </w:p>
    <w:p w14:paraId="1ED7A681" w14:textId="40B57DBE" w:rsidR="00584DB8" w:rsidRPr="00771A0C" w:rsidRDefault="0059134C" w:rsidP="00534CAB">
      <w:pPr>
        <w:pStyle w:val="Perusteksti"/>
        <w:spacing w:line="240" w:lineRule="auto"/>
        <w:rPr>
          <w:rFonts w:asciiTheme="majorHAnsi" w:hAnsiTheme="majorHAnsi" w:cstheme="majorHAnsi"/>
          <w:sz w:val="20"/>
          <w:szCs w:val="20"/>
        </w:rPr>
      </w:pPr>
      <w:r w:rsidRPr="00771A0C">
        <w:rPr>
          <w:rFonts w:asciiTheme="majorHAnsi" w:hAnsiTheme="majorHAnsi" w:cstheme="majorHAnsi"/>
          <w:sz w:val="20"/>
          <w:szCs w:val="20"/>
        </w:rPr>
        <w:t xml:space="preserve">Kyselyn </w:t>
      </w:r>
      <w:r w:rsidR="00162D11" w:rsidRPr="00771A0C">
        <w:rPr>
          <w:rFonts w:asciiTheme="majorHAnsi" w:hAnsiTheme="majorHAnsi" w:cstheme="majorHAnsi"/>
          <w:sz w:val="20"/>
          <w:szCs w:val="20"/>
        </w:rPr>
        <w:t>lopussa kysytään myös halukkuuttasi osallistua kehittämistyön seuraaviin vaiheisiin</w:t>
      </w:r>
      <w:r w:rsidR="00D03E6A" w:rsidRPr="00771A0C">
        <w:rPr>
          <w:rFonts w:asciiTheme="majorHAnsi" w:hAnsiTheme="majorHAnsi" w:cstheme="majorHAnsi"/>
          <w:sz w:val="20"/>
          <w:szCs w:val="20"/>
        </w:rPr>
        <w:t xml:space="preserve">, mahdollisiin lisäkysymyksiin ja ryhmäkeskusteluun tulosten </w:t>
      </w:r>
      <w:r w:rsidR="001309D7" w:rsidRPr="00771A0C">
        <w:rPr>
          <w:rFonts w:asciiTheme="majorHAnsi" w:hAnsiTheme="majorHAnsi" w:cstheme="majorHAnsi"/>
          <w:sz w:val="20"/>
          <w:szCs w:val="20"/>
        </w:rPr>
        <w:t xml:space="preserve">yhteenvedon pohjalta. </w:t>
      </w:r>
      <w:r w:rsidR="008D1097" w:rsidRPr="00771A0C">
        <w:rPr>
          <w:rFonts w:asciiTheme="majorHAnsi" w:hAnsiTheme="majorHAnsi" w:cstheme="majorHAnsi"/>
          <w:sz w:val="20"/>
          <w:szCs w:val="20"/>
        </w:rPr>
        <w:t xml:space="preserve">Kehittämistyön idean mukaisesti </w:t>
      </w:r>
      <w:r w:rsidR="00634FBC" w:rsidRPr="00771A0C">
        <w:rPr>
          <w:rFonts w:asciiTheme="majorHAnsi" w:hAnsiTheme="majorHAnsi" w:cstheme="majorHAnsi"/>
          <w:sz w:val="20"/>
          <w:szCs w:val="20"/>
        </w:rPr>
        <w:t>lopullinen tuotos muotoutuu prosessin edetessä</w:t>
      </w:r>
      <w:r w:rsidR="00116C13" w:rsidRPr="00771A0C">
        <w:rPr>
          <w:rFonts w:asciiTheme="majorHAnsi" w:hAnsiTheme="majorHAnsi" w:cstheme="majorHAnsi"/>
          <w:sz w:val="20"/>
          <w:szCs w:val="20"/>
        </w:rPr>
        <w:t xml:space="preserve"> ja toivoisinkin </w:t>
      </w:r>
      <w:r w:rsidR="00EC3930" w:rsidRPr="00771A0C">
        <w:rPr>
          <w:rFonts w:asciiTheme="majorHAnsi" w:hAnsiTheme="majorHAnsi" w:cstheme="majorHAnsi"/>
          <w:sz w:val="20"/>
          <w:szCs w:val="20"/>
        </w:rPr>
        <w:t xml:space="preserve">mahdollisuutta aitoon dialogiin kanssanne </w:t>
      </w:r>
      <w:r w:rsidR="0041403A" w:rsidRPr="00771A0C">
        <w:rPr>
          <w:rFonts w:asciiTheme="majorHAnsi" w:hAnsiTheme="majorHAnsi" w:cstheme="majorHAnsi"/>
          <w:sz w:val="20"/>
          <w:szCs w:val="20"/>
        </w:rPr>
        <w:t>parhaaseen lopputulokseen pääsemiseksi.</w:t>
      </w:r>
    </w:p>
    <w:p w14:paraId="37BD2996" w14:textId="5773CE4B" w:rsidR="00DE7282" w:rsidRPr="00771A0C" w:rsidRDefault="00937958" w:rsidP="00534CAB">
      <w:pPr>
        <w:pStyle w:val="Perusteksti"/>
        <w:spacing w:line="240" w:lineRule="auto"/>
        <w:rPr>
          <w:rFonts w:asciiTheme="majorHAnsi" w:hAnsiTheme="majorHAnsi" w:cstheme="majorHAnsi"/>
          <w:sz w:val="20"/>
          <w:szCs w:val="20"/>
        </w:rPr>
      </w:pPr>
      <w:r w:rsidRPr="00771A0C">
        <w:rPr>
          <w:rFonts w:asciiTheme="majorHAnsi" w:hAnsiTheme="majorHAnsi" w:cstheme="majorHAnsi"/>
          <w:sz w:val="20"/>
          <w:szCs w:val="20"/>
        </w:rPr>
        <w:t>Yksinkertais</w:t>
      </w:r>
      <w:r w:rsidR="001B6EF7" w:rsidRPr="00771A0C">
        <w:rPr>
          <w:rFonts w:asciiTheme="majorHAnsi" w:hAnsiTheme="majorHAnsi" w:cstheme="majorHAnsi"/>
          <w:sz w:val="20"/>
          <w:szCs w:val="20"/>
        </w:rPr>
        <w:t>tettuna kehittämistyön idean</w:t>
      </w:r>
      <w:r w:rsidR="00AF2598" w:rsidRPr="00771A0C">
        <w:rPr>
          <w:rFonts w:asciiTheme="majorHAnsi" w:hAnsiTheme="majorHAnsi" w:cstheme="majorHAnsi"/>
          <w:sz w:val="20"/>
          <w:szCs w:val="20"/>
        </w:rPr>
        <w:t xml:space="preserve"> ja prosessin</w:t>
      </w:r>
      <w:r w:rsidR="001B6EF7" w:rsidRPr="00771A0C">
        <w:rPr>
          <w:rFonts w:asciiTheme="majorHAnsi" w:hAnsiTheme="majorHAnsi" w:cstheme="majorHAnsi"/>
          <w:sz w:val="20"/>
          <w:szCs w:val="20"/>
        </w:rPr>
        <w:t xml:space="preserve"> voisi kuvat</w:t>
      </w:r>
      <w:r w:rsidR="006B71F0" w:rsidRPr="00771A0C">
        <w:rPr>
          <w:rFonts w:asciiTheme="majorHAnsi" w:hAnsiTheme="majorHAnsi" w:cstheme="majorHAnsi"/>
          <w:sz w:val="20"/>
          <w:szCs w:val="20"/>
        </w:rPr>
        <w:t>a</w:t>
      </w:r>
      <w:r w:rsidR="001B6EF7" w:rsidRPr="00771A0C">
        <w:rPr>
          <w:rFonts w:asciiTheme="majorHAnsi" w:hAnsiTheme="majorHAnsi" w:cstheme="majorHAnsi"/>
          <w:sz w:val="20"/>
          <w:szCs w:val="20"/>
        </w:rPr>
        <w:t xml:space="preserve"> näin:</w:t>
      </w:r>
    </w:p>
    <w:p w14:paraId="5365CB0F" w14:textId="79D63941" w:rsidR="00DD6C01" w:rsidRPr="009D4231" w:rsidRDefault="001F3CA7" w:rsidP="00534CAB">
      <w:pPr>
        <w:pStyle w:val="Perusteksti"/>
        <w:spacing w:line="240" w:lineRule="auto"/>
        <w:rPr>
          <w:rFonts w:asciiTheme="majorHAnsi" w:hAnsiTheme="majorHAnsi" w:cstheme="majorHAnsi"/>
          <w:sz w:val="22"/>
          <w:szCs w:val="22"/>
        </w:rPr>
      </w:pPr>
      <w:r w:rsidRPr="009D4231">
        <w:rPr>
          <w:rFonts w:asciiTheme="majorHAnsi" w:hAnsiTheme="majorHAnsi" w:cstheme="majorHAnsi"/>
          <w:noProof/>
          <w:sz w:val="22"/>
          <w:szCs w:val="22"/>
        </w:rPr>
        <w:drawing>
          <wp:inline distT="0" distB="0" distL="0" distR="0" wp14:anchorId="2A5F7703" wp14:editId="708E8F44">
            <wp:extent cx="6120130" cy="3020060"/>
            <wp:effectExtent l="0" t="0" r="0" b="889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5">
                      <a:extLst>
                        <a:ext uri="{28A0092B-C50C-407E-A947-70E740481C1C}">
                          <a14:useLocalDpi xmlns:a14="http://schemas.microsoft.com/office/drawing/2010/main" val="0"/>
                        </a:ext>
                      </a:extLst>
                    </a:blip>
                    <a:stretch>
                      <a:fillRect/>
                    </a:stretch>
                  </pic:blipFill>
                  <pic:spPr>
                    <a:xfrm>
                      <a:off x="0" y="0"/>
                      <a:ext cx="6120130" cy="3020060"/>
                    </a:xfrm>
                    <a:prstGeom prst="rect">
                      <a:avLst/>
                    </a:prstGeom>
                  </pic:spPr>
                </pic:pic>
              </a:graphicData>
            </a:graphic>
          </wp:inline>
        </w:drawing>
      </w:r>
    </w:p>
    <w:p w14:paraId="33058383" w14:textId="06F3769B" w:rsidR="00EF4079" w:rsidRPr="00771A0C" w:rsidRDefault="00711CA5" w:rsidP="00534CAB">
      <w:pPr>
        <w:spacing w:line="240" w:lineRule="auto"/>
        <w:rPr>
          <w:rFonts w:asciiTheme="majorHAnsi" w:hAnsiTheme="majorHAnsi" w:cstheme="majorHAnsi"/>
          <w:sz w:val="20"/>
          <w:szCs w:val="20"/>
        </w:rPr>
      </w:pPr>
      <w:r w:rsidRPr="00771A0C">
        <w:rPr>
          <w:rFonts w:asciiTheme="majorHAnsi" w:hAnsiTheme="majorHAnsi" w:cstheme="majorHAnsi"/>
          <w:sz w:val="20"/>
          <w:szCs w:val="20"/>
        </w:rPr>
        <w:t xml:space="preserve">Lähde siis </w:t>
      </w:r>
      <w:r w:rsidR="0020375E" w:rsidRPr="00771A0C">
        <w:rPr>
          <w:rFonts w:asciiTheme="majorHAnsi" w:hAnsiTheme="majorHAnsi" w:cstheme="majorHAnsi"/>
          <w:sz w:val="20"/>
          <w:szCs w:val="20"/>
        </w:rPr>
        <w:t xml:space="preserve">mukaan </w:t>
      </w:r>
      <w:r w:rsidR="00AE3CD7" w:rsidRPr="00771A0C">
        <w:rPr>
          <w:rFonts w:asciiTheme="majorHAnsi" w:hAnsiTheme="majorHAnsi" w:cstheme="majorHAnsi"/>
          <w:sz w:val="20"/>
          <w:szCs w:val="20"/>
        </w:rPr>
        <w:t xml:space="preserve">kanssani </w:t>
      </w:r>
      <w:r w:rsidR="00A46E35" w:rsidRPr="00771A0C">
        <w:rPr>
          <w:rFonts w:asciiTheme="majorHAnsi" w:hAnsiTheme="majorHAnsi" w:cstheme="majorHAnsi"/>
          <w:sz w:val="20"/>
          <w:szCs w:val="20"/>
        </w:rPr>
        <w:t>sateenkaarta vä</w:t>
      </w:r>
      <w:r w:rsidR="00C15A24" w:rsidRPr="00771A0C">
        <w:rPr>
          <w:rFonts w:asciiTheme="majorHAnsi" w:hAnsiTheme="majorHAnsi" w:cstheme="majorHAnsi"/>
          <w:sz w:val="20"/>
          <w:szCs w:val="20"/>
        </w:rPr>
        <w:t>r</w:t>
      </w:r>
      <w:r w:rsidR="00A46E35" w:rsidRPr="00771A0C">
        <w:rPr>
          <w:rFonts w:asciiTheme="majorHAnsi" w:hAnsiTheme="majorHAnsi" w:cstheme="majorHAnsi"/>
          <w:sz w:val="20"/>
          <w:szCs w:val="20"/>
        </w:rPr>
        <w:t>ittämään</w:t>
      </w:r>
      <w:r w:rsidR="00EE4E2E" w:rsidRPr="00771A0C">
        <w:rPr>
          <w:rFonts w:asciiTheme="majorHAnsi" w:hAnsiTheme="majorHAnsi" w:cstheme="majorHAnsi"/>
          <w:sz w:val="20"/>
          <w:szCs w:val="20"/>
        </w:rPr>
        <w:t>!</w:t>
      </w:r>
      <w:r w:rsidR="001C6F11" w:rsidRPr="00771A0C">
        <w:rPr>
          <w:rFonts w:asciiTheme="majorHAnsi" w:hAnsiTheme="majorHAnsi" w:cstheme="majorHAnsi"/>
          <w:sz w:val="20"/>
          <w:szCs w:val="20"/>
        </w:rPr>
        <w:t xml:space="preserve"> Tule jakamaan </w:t>
      </w:r>
      <w:r w:rsidR="007C0622" w:rsidRPr="00771A0C">
        <w:rPr>
          <w:rFonts w:asciiTheme="majorHAnsi" w:hAnsiTheme="majorHAnsi" w:cstheme="majorHAnsi"/>
          <w:sz w:val="20"/>
          <w:szCs w:val="20"/>
        </w:rPr>
        <w:t>kokemuksesi, näkemyksesi, ajatuksesi</w:t>
      </w:r>
      <w:r w:rsidR="00B533EB" w:rsidRPr="00771A0C">
        <w:rPr>
          <w:rFonts w:asciiTheme="majorHAnsi" w:hAnsiTheme="majorHAnsi" w:cstheme="majorHAnsi"/>
          <w:sz w:val="20"/>
          <w:szCs w:val="20"/>
        </w:rPr>
        <w:t xml:space="preserve">, </w:t>
      </w:r>
      <w:r w:rsidR="007C0622" w:rsidRPr="00771A0C">
        <w:rPr>
          <w:rFonts w:asciiTheme="majorHAnsi" w:hAnsiTheme="majorHAnsi" w:cstheme="majorHAnsi"/>
          <w:sz w:val="20"/>
          <w:szCs w:val="20"/>
        </w:rPr>
        <w:t>ideasi</w:t>
      </w:r>
      <w:r w:rsidR="00B533EB" w:rsidRPr="00771A0C">
        <w:rPr>
          <w:rFonts w:asciiTheme="majorHAnsi" w:hAnsiTheme="majorHAnsi" w:cstheme="majorHAnsi"/>
          <w:sz w:val="20"/>
          <w:szCs w:val="20"/>
        </w:rPr>
        <w:t xml:space="preserve"> ja parhaat käytännön vinkkisi</w:t>
      </w:r>
      <w:r w:rsidR="00EE4E2E" w:rsidRPr="00771A0C">
        <w:rPr>
          <w:rFonts w:asciiTheme="majorHAnsi" w:hAnsiTheme="majorHAnsi" w:cstheme="majorHAnsi"/>
          <w:sz w:val="20"/>
          <w:szCs w:val="20"/>
        </w:rPr>
        <w:t>.</w:t>
      </w:r>
      <w:r w:rsidR="003D4CF2" w:rsidRPr="00771A0C">
        <w:rPr>
          <w:rFonts w:asciiTheme="majorHAnsi" w:hAnsiTheme="majorHAnsi" w:cstheme="majorHAnsi"/>
          <w:sz w:val="20"/>
          <w:szCs w:val="20"/>
        </w:rPr>
        <w:t xml:space="preserve"> </w:t>
      </w:r>
      <w:r w:rsidR="00E56177" w:rsidRPr="00771A0C">
        <w:rPr>
          <w:rFonts w:asciiTheme="majorHAnsi" w:hAnsiTheme="majorHAnsi" w:cstheme="majorHAnsi"/>
          <w:sz w:val="20"/>
          <w:szCs w:val="20"/>
        </w:rPr>
        <w:t>Yhdessä</w:t>
      </w:r>
      <w:r w:rsidR="003D4CF2" w:rsidRPr="00771A0C">
        <w:rPr>
          <w:rFonts w:asciiTheme="majorHAnsi" w:hAnsiTheme="majorHAnsi" w:cstheme="majorHAnsi"/>
          <w:sz w:val="20"/>
          <w:szCs w:val="20"/>
        </w:rPr>
        <w:t xml:space="preserve"> </w:t>
      </w:r>
      <w:r w:rsidR="00E56177" w:rsidRPr="00771A0C">
        <w:rPr>
          <w:rFonts w:asciiTheme="majorHAnsi" w:hAnsiTheme="majorHAnsi" w:cstheme="majorHAnsi"/>
          <w:sz w:val="20"/>
          <w:szCs w:val="20"/>
        </w:rPr>
        <w:t xml:space="preserve">saamme varmasti aikaan hyvän ja monipuolisen </w:t>
      </w:r>
      <w:r w:rsidR="00127036" w:rsidRPr="00771A0C">
        <w:rPr>
          <w:rFonts w:asciiTheme="majorHAnsi" w:hAnsiTheme="majorHAnsi" w:cstheme="majorHAnsi"/>
          <w:sz w:val="20"/>
          <w:szCs w:val="20"/>
        </w:rPr>
        <w:t>pienen materiaalin</w:t>
      </w:r>
      <w:r w:rsidR="00996927" w:rsidRPr="00771A0C">
        <w:rPr>
          <w:rFonts w:asciiTheme="majorHAnsi" w:hAnsiTheme="majorHAnsi" w:cstheme="majorHAnsi"/>
          <w:sz w:val="20"/>
          <w:szCs w:val="20"/>
        </w:rPr>
        <w:t xml:space="preserve"> Ota Ry:n jäsenille ja mahdollisesti</w:t>
      </w:r>
      <w:r w:rsidR="00127036" w:rsidRPr="00771A0C">
        <w:rPr>
          <w:rFonts w:asciiTheme="majorHAnsi" w:hAnsiTheme="majorHAnsi" w:cstheme="majorHAnsi"/>
          <w:sz w:val="20"/>
          <w:szCs w:val="20"/>
        </w:rPr>
        <w:t xml:space="preserve"> myös muille kentällä toimiville ammattilaisille jaettavaksi.</w:t>
      </w:r>
    </w:p>
    <w:p w14:paraId="4519C8F0" w14:textId="093E749C" w:rsidR="00771A0C" w:rsidRPr="00771A0C" w:rsidRDefault="00771A0C" w:rsidP="00534CAB">
      <w:pPr>
        <w:spacing w:line="240" w:lineRule="auto"/>
        <w:rPr>
          <w:rFonts w:asciiTheme="majorHAnsi" w:hAnsiTheme="majorHAnsi" w:cstheme="majorHAnsi"/>
          <w:sz w:val="20"/>
          <w:szCs w:val="20"/>
        </w:rPr>
      </w:pPr>
    </w:p>
    <w:p w14:paraId="3C0C3AD8" w14:textId="50496842" w:rsidR="00771A0C" w:rsidRPr="00771A0C" w:rsidRDefault="00771A0C" w:rsidP="00534CAB">
      <w:pPr>
        <w:spacing w:line="240" w:lineRule="auto"/>
        <w:rPr>
          <w:rFonts w:asciiTheme="majorHAnsi" w:hAnsiTheme="majorHAnsi" w:cstheme="majorHAnsi"/>
          <w:sz w:val="20"/>
          <w:szCs w:val="20"/>
        </w:rPr>
      </w:pPr>
      <w:r w:rsidRPr="00771A0C">
        <w:rPr>
          <w:rFonts w:asciiTheme="majorHAnsi" w:hAnsiTheme="majorHAnsi" w:cstheme="majorHAnsi"/>
          <w:sz w:val="20"/>
          <w:szCs w:val="20"/>
        </w:rPr>
        <w:t>Jos sinulla heräsi jotakin kysyttävää, autan mie</w:t>
      </w:r>
      <w:r w:rsidR="00A555D1">
        <w:rPr>
          <w:rFonts w:asciiTheme="majorHAnsi" w:hAnsiTheme="majorHAnsi" w:cstheme="majorHAnsi"/>
          <w:sz w:val="20"/>
          <w:szCs w:val="20"/>
        </w:rPr>
        <w:t>le</w:t>
      </w:r>
      <w:r w:rsidRPr="00771A0C">
        <w:rPr>
          <w:rFonts w:asciiTheme="majorHAnsi" w:hAnsiTheme="majorHAnsi" w:cstheme="majorHAnsi"/>
          <w:sz w:val="20"/>
          <w:szCs w:val="20"/>
        </w:rPr>
        <w:t xml:space="preserve">lläni! </w:t>
      </w:r>
    </w:p>
    <w:p w14:paraId="10F32B63" w14:textId="5BD4369A" w:rsidR="00287567" w:rsidRPr="00771A0C" w:rsidRDefault="00287567" w:rsidP="00534CAB">
      <w:pPr>
        <w:spacing w:line="240" w:lineRule="auto"/>
        <w:rPr>
          <w:rFonts w:asciiTheme="majorHAnsi" w:hAnsiTheme="majorHAnsi" w:cstheme="majorHAnsi"/>
          <w:sz w:val="20"/>
          <w:szCs w:val="20"/>
        </w:rPr>
      </w:pPr>
    </w:p>
    <w:p w14:paraId="773F9047" w14:textId="430BF1CF" w:rsidR="00287567" w:rsidRPr="00771A0C" w:rsidRDefault="00287567" w:rsidP="00534CAB">
      <w:pPr>
        <w:spacing w:line="240" w:lineRule="auto"/>
        <w:rPr>
          <w:rFonts w:asciiTheme="majorHAnsi" w:hAnsiTheme="majorHAnsi" w:cstheme="majorHAnsi"/>
          <w:sz w:val="20"/>
          <w:szCs w:val="20"/>
        </w:rPr>
      </w:pPr>
      <w:r w:rsidRPr="00771A0C">
        <w:rPr>
          <w:rFonts w:asciiTheme="majorHAnsi" w:hAnsiTheme="majorHAnsi" w:cstheme="majorHAnsi"/>
          <w:sz w:val="20"/>
          <w:szCs w:val="20"/>
        </w:rPr>
        <w:t>Ystävällisin terveisin,</w:t>
      </w:r>
    </w:p>
    <w:p w14:paraId="3C4878ED" w14:textId="55A1B932" w:rsidR="00287567" w:rsidRPr="00771A0C" w:rsidRDefault="00287567" w:rsidP="00534CAB">
      <w:pPr>
        <w:spacing w:line="240" w:lineRule="auto"/>
        <w:rPr>
          <w:rFonts w:asciiTheme="majorHAnsi" w:hAnsiTheme="majorHAnsi" w:cstheme="majorHAnsi"/>
          <w:sz w:val="20"/>
          <w:szCs w:val="20"/>
        </w:rPr>
      </w:pPr>
      <w:r w:rsidRPr="00771A0C">
        <w:rPr>
          <w:rFonts w:asciiTheme="majorHAnsi" w:hAnsiTheme="majorHAnsi" w:cstheme="majorHAnsi"/>
          <w:sz w:val="20"/>
          <w:szCs w:val="20"/>
        </w:rPr>
        <w:t>Kaisa Tabell</w:t>
      </w:r>
    </w:p>
    <w:p w14:paraId="384A8E34" w14:textId="41F9985E" w:rsidR="00287567" w:rsidRPr="009310C5" w:rsidRDefault="00287567" w:rsidP="00534CAB">
      <w:pPr>
        <w:spacing w:line="240" w:lineRule="auto"/>
        <w:rPr>
          <w:rFonts w:asciiTheme="majorHAnsi" w:hAnsiTheme="majorHAnsi" w:cstheme="majorHAnsi"/>
          <w:sz w:val="20"/>
          <w:szCs w:val="20"/>
        </w:rPr>
      </w:pPr>
      <w:r w:rsidRPr="009310C5">
        <w:rPr>
          <w:rFonts w:asciiTheme="majorHAnsi" w:hAnsiTheme="majorHAnsi" w:cstheme="majorHAnsi"/>
          <w:sz w:val="20"/>
          <w:szCs w:val="20"/>
        </w:rPr>
        <w:t>Puh</w:t>
      </w:r>
      <w:r w:rsidR="00D227B5" w:rsidRPr="009310C5">
        <w:rPr>
          <w:rFonts w:asciiTheme="majorHAnsi" w:hAnsiTheme="majorHAnsi" w:cstheme="majorHAnsi"/>
          <w:sz w:val="20"/>
          <w:szCs w:val="20"/>
        </w:rPr>
        <w:t>:</w:t>
      </w:r>
      <w:r w:rsidRPr="009310C5">
        <w:rPr>
          <w:rFonts w:asciiTheme="majorHAnsi" w:hAnsiTheme="majorHAnsi" w:cstheme="majorHAnsi"/>
          <w:sz w:val="20"/>
          <w:szCs w:val="20"/>
        </w:rPr>
        <w:t xml:space="preserve"> 0400-413221</w:t>
      </w:r>
    </w:p>
    <w:p w14:paraId="4B816C50" w14:textId="0E74EBC5" w:rsidR="00287567" w:rsidRPr="00771A0C" w:rsidRDefault="00D227B5" w:rsidP="00534CAB">
      <w:pPr>
        <w:spacing w:line="240" w:lineRule="auto"/>
        <w:rPr>
          <w:rFonts w:asciiTheme="majorHAnsi" w:hAnsiTheme="majorHAnsi" w:cstheme="majorHAnsi"/>
          <w:sz w:val="20"/>
          <w:szCs w:val="20"/>
          <w:lang w:val="en-US"/>
        </w:rPr>
      </w:pPr>
      <w:r w:rsidRPr="00771A0C">
        <w:rPr>
          <w:rFonts w:asciiTheme="majorHAnsi" w:hAnsiTheme="majorHAnsi" w:cstheme="majorHAnsi"/>
          <w:sz w:val="20"/>
          <w:szCs w:val="20"/>
          <w:lang w:val="en-US"/>
        </w:rPr>
        <w:t>S-posti: kaisa1926@student.hamk.fi</w:t>
      </w:r>
    </w:p>
    <w:sectPr w:rsidR="00287567" w:rsidRPr="00771A0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8017C"/>
    <w:multiLevelType w:val="multilevel"/>
    <w:tmpl w:val="82BAB1E0"/>
    <w:lvl w:ilvl="0">
      <w:start w:val="1"/>
      <w:numFmt w:val="decimal"/>
      <w:pStyle w:val="Otsikko1"/>
      <w:lvlText w:val="%1"/>
      <w:lvlJc w:val="left"/>
      <w:pPr>
        <w:ind w:left="432" w:hanging="432"/>
      </w:pPr>
      <w:rPr>
        <w:color w:val="auto"/>
      </w:r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E1"/>
    <w:rsid w:val="00025BCB"/>
    <w:rsid w:val="00027663"/>
    <w:rsid w:val="00041239"/>
    <w:rsid w:val="00072FD5"/>
    <w:rsid w:val="000A27B8"/>
    <w:rsid w:val="000C1AFC"/>
    <w:rsid w:val="001009D0"/>
    <w:rsid w:val="0010256F"/>
    <w:rsid w:val="00116C13"/>
    <w:rsid w:val="00123F16"/>
    <w:rsid w:val="00127036"/>
    <w:rsid w:val="001309D7"/>
    <w:rsid w:val="00160605"/>
    <w:rsid w:val="00162D11"/>
    <w:rsid w:val="001A34E8"/>
    <w:rsid w:val="001B6EF7"/>
    <w:rsid w:val="001C1D3F"/>
    <w:rsid w:val="001C6294"/>
    <w:rsid w:val="001C6F11"/>
    <w:rsid w:val="001D3979"/>
    <w:rsid w:val="001F3CA7"/>
    <w:rsid w:val="0020375E"/>
    <w:rsid w:val="002544EF"/>
    <w:rsid w:val="00265521"/>
    <w:rsid w:val="002849DC"/>
    <w:rsid w:val="00287567"/>
    <w:rsid w:val="002C22EA"/>
    <w:rsid w:val="002E79D7"/>
    <w:rsid w:val="00321D99"/>
    <w:rsid w:val="00342DFF"/>
    <w:rsid w:val="00352841"/>
    <w:rsid w:val="00356C70"/>
    <w:rsid w:val="003974D1"/>
    <w:rsid w:val="003D4CF2"/>
    <w:rsid w:val="003E7937"/>
    <w:rsid w:val="003F5D52"/>
    <w:rsid w:val="0041403A"/>
    <w:rsid w:val="00416D5A"/>
    <w:rsid w:val="004232E1"/>
    <w:rsid w:val="004676B8"/>
    <w:rsid w:val="004934F1"/>
    <w:rsid w:val="004A43A2"/>
    <w:rsid w:val="004B60FD"/>
    <w:rsid w:val="00512F63"/>
    <w:rsid w:val="00516E43"/>
    <w:rsid w:val="00533C69"/>
    <w:rsid w:val="00534CAB"/>
    <w:rsid w:val="005356A8"/>
    <w:rsid w:val="00553C07"/>
    <w:rsid w:val="00584DB8"/>
    <w:rsid w:val="0059134C"/>
    <w:rsid w:val="005B1753"/>
    <w:rsid w:val="005D52FF"/>
    <w:rsid w:val="00603118"/>
    <w:rsid w:val="00603E7A"/>
    <w:rsid w:val="00610BCD"/>
    <w:rsid w:val="00634FBC"/>
    <w:rsid w:val="0064113E"/>
    <w:rsid w:val="00674714"/>
    <w:rsid w:val="006B71F0"/>
    <w:rsid w:val="00711CA5"/>
    <w:rsid w:val="00737A0B"/>
    <w:rsid w:val="00771A0C"/>
    <w:rsid w:val="007876A0"/>
    <w:rsid w:val="00791341"/>
    <w:rsid w:val="007A0CCA"/>
    <w:rsid w:val="007C0622"/>
    <w:rsid w:val="007F7F79"/>
    <w:rsid w:val="008179C8"/>
    <w:rsid w:val="00817C9D"/>
    <w:rsid w:val="00826D53"/>
    <w:rsid w:val="008A4B8E"/>
    <w:rsid w:val="008D1097"/>
    <w:rsid w:val="009310C5"/>
    <w:rsid w:val="00937958"/>
    <w:rsid w:val="00956208"/>
    <w:rsid w:val="00957EEF"/>
    <w:rsid w:val="00995D4A"/>
    <w:rsid w:val="00996927"/>
    <w:rsid w:val="009A4F37"/>
    <w:rsid w:val="009D4231"/>
    <w:rsid w:val="009D457D"/>
    <w:rsid w:val="009E0EDE"/>
    <w:rsid w:val="009E108E"/>
    <w:rsid w:val="009F2364"/>
    <w:rsid w:val="00A46E35"/>
    <w:rsid w:val="00A555D1"/>
    <w:rsid w:val="00AA2671"/>
    <w:rsid w:val="00AE3CD7"/>
    <w:rsid w:val="00AF2598"/>
    <w:rsid w:val="00AF2DC1"/>
    <w:rsid w:val="00B04D5A"/>
    <w:rsid w:val="00B2178C"/>
    <w:rsid w:val="00B251DE"/>
    <w:rsid w:val="00B533EB"/>
    <w:rsid w:val="00B7467A"/>
    <w:rsid w:val="00BC523B"/>
    <w:rsid w:val="00BD05A1"/>
    <w:rsid w:val="00BE6B48"/>
    <w:rsid w:val="00C054D4"/>
    <w:rsid w:val="00C15A24"/>
    <w:rsid w:val="00C31FDC"/>
    <w:rsid w:val="00C401D7"/>
    <w:rsid w:val="00C603FF"/>
    <w:rsid w:val="00CA1EBB"/>
    <w:rsid w:val="00CC2851"/>
    <w:rsid w:val="00CC7A16"/>
    <w:rsid w:val="00CD6B6B"/>
    <w:rsid w:val="00D03E6A"/>
    <w:rsid w:val="00D227B5"/>
    <w:rsid w:val="00D539A3"/>
    <w:rsid w:val="00D551BC"/>
    <w:rsid w:val="00DA79DA"/>
    <w:rsid w:val="00DC643E"/>
    <w:rsid w:val="00DD6C01"/>
    <w:rsid w:val="00DE7282"/>
    <w:rsid w:val="00DF067E"/>
    <w:rsid w:val="00E56177"/>
    <w:rsid w:val="00E80CE4"/>
    <w:rsid w:val="00E86B83"/>
    <w:rsid w:val="00EC3930"/>
    <w:rsid w:val="00ED655C"/>
    <w:rsid w:val="00EE4E2E"/>
    <w:rsid w:val="00EF4079"/>
    <w:rsid w:val="00EF79B9"/>
    <w:rsid w:val="00F243AE"/>
    <w:rsid w:val="00F7108D"/>
    <w:rsid w:val="00F758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2A89"/>
  <w15:chartTrackingRefBased/>
  <w15:docId w15:val="{3F325C32-A151-4160-9F99-D0EC7D63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1"/>
    <w:qFormat/>
    <w:rsid w:val="00EF4079"/>
    <w:pPr>
      <w:keepNext/>
      <w:keepLines/>
      <w:numPr>
        <w:numId w:val="1"/>
      </w:numPr>
      <w:spacing w:before="480" w:after="360" w:line="360" w:lineRule="auto"/>
      <w:outlineLvl w:val="0"/>
    </w:pPr>
    <w:rPr>
      <w:rFonts w:ascii="Calibri" w:eastAsiaTheme="majorEastAsia" w:hAnsi="Calibri" w:cstheme="minorHAnsi"/>
      <w:b/>
      <w:bCs/>
      <w:sz w:val="28"/>
      <w:szCs w:val="28"/>
    </w:rPr>
  </w:style>
  <w:style w:type="paragraph" w:styleId="Otsikko2">
    <w:name w:val="heading 2"/>
    <w:basedOn w:val="Normaali"/>
    <w:next w:val="Normaali"/>
    <w:link w:val="Otsikko2Char"/>
    <w:uiPriority w:val="1"/>
    <w:qFormat/>
    <w:rsid w:val="00EF4079"/>
    <w:pPr>
      <w:keepNext/>
      <w:keepLines/>
      <w:numPr>
        <w:ilvl w:val="1"/>
        <w:numId w:val="1"/>
      </w:numPr>
      <w:spacing w:before="480" w:after="360" w:line="360" w:lineRule="auto"/>
      <w:outlineLvl w:val="1"/>
    </w:pPr>
    <w:rPr>
      <w:rFonts w:ascii="Calibri" w:eastAsiaTheme="majorEastAsia" w:hAnsi="Calibri" w:cstheme="minorHAnsi"/>
      <w:b/>
      <w:bCs/>
      <w:sz w:val="26"/>
      <w:szCs w:val="24"/>
    </w:rPr>
  </w:style>
  <w:style w:type="paragraph" w:styleId="Otsikko3">
    <w:name w:val="heading 3"/>
    <w:basedOn w:val="Normaali"/>
    <w:next w:val="Perusteksti"/>
    <w:link w:val="Otsikko3Char"/>
    <w:uiPriority w:val="1"/>
    <w:qFormat/>
    <w:rsid w:val="00EF4079"/>
    <w:pPr>
      <w:keepNext/>
      <w:keepLines/>
      <w:numPr>
        <w:ilvl w:val="2"/>
        <w:numId w:val="1"/>
      </w:numPr>
      <w:spacing w:before="480" w:after="360" w:line="360" w:lineRule="auto"/>
      <w:outlineLvl w:val="2"/>
    </w:pPr>
    <w:rPr>
      <w:rFonts w:ascii="Calibri" w:eastAsiaTheme="majorEastAsia" w:hAnsi="Calibri" w:cstheme="minorHAnsi"/>
      <w:b/>
      <w:bCs/>
      <w:sz w:val="24"/>
      <w:szCs w:val="24"/>
    </w:rPr>
  </w:style>
  <w:style w:type="paragraph" w:styleId="Otsikko5">
    <w:name w:val="heading 5"/>
    <w:basedOn w:val="Normaali"/>
    <w:next w:val="Normaali"/>
    <w:link w:val="Otsikko5Char"/>
    <w:uiPriority w:val="99"/>
    <w:semiHidden/>
    <w:rsid w:val="00EF4079"/>
    <w:pPr>
      <w:keepNext/>
      <w:keepLines/>
      <w:numPr>
        <w:ilvl w:val="4"/>
        <w:numId w:val="1"/>
      </w:numPr>
      <w:spacing w:before="200" w:after="0" w:line="360" w:lineRule="auto"/>
      <w:outlineLvl w:val="4"/>
    </w:pPr>
    <w:rPr>
      <w:rFonts w:asciiTheme="majorHAnsi" w:eastAsiaTheme="majorEastAsia" w:hAnsiTheme="majorHAnsi" w:cstheme="majorBidi"/>
      <w:color w:val="1F3763" w:themeColor="accent1" w:themeShade="7F"/>
      <w:sz w:val="24"/>
      <w:szCs w:val="24"/>
    </w:rPr>
  </w:style>
  <w:style w:type="paragraph" w:styleId="Otsikko6">
    <w:name w:val="heading 6"/>
    <w:basedOn w:val="Normaali"/>
    <w:next w:val="Normaali"/>
    <w:link w:val="Otsikko6Char"/>
    <w:uiPriority w:val="99"/>
    <w:semiHidden/>
    <w:rsid w:val="00EF4079"/>
    <w:pPr>
      <w:keepNext/>
      <w:keepLines/>
      <w:numPr>
        <w:ilvl w:val="5"/>
        <w:numId w:val="1"/>
      </w:numPr>
      <w:spacing w:before="200" w:after="0" w:line="360" w:lineRule="auto"/>
      <w:outlineLvl w:val="5"/>
    </w:pPr>
    <w:rPr>
      <w:rFonts w:asciiTheme="majorHAnsi" w:eastAsiaTheme="majorEastAsia" w:hAnsiTheme="majorHAnsi" w:cstheme="majorBidi"/>
      <w:i/>
      <w:iCs/>
      <w:color w:val="1F3763" w:themeColor="accent1" w:themeShade="7F"/>
      <w:sz w:val="24"/>
      <w:szCs w:val="24"/>
    </w:rPr>
  </w:style>
  <w:style w:type="paragraph" w:styleId="Otsikko7">
    <w:name w:val="heading 7"/>
    <w:basedOn w:val="Normaali"/>
    <w:next w:val="Normaali"/>
    <w:link w:val="Otsikko7Char"/>
    <w:uiPriority w:val="99"/>
    <w:semiHidden/>
    <w:rsid w:val="00EF4079"/>
    <w:pPr>
      <w:keepNext/>
      <w:keepLines/>
      <w:numPr>
        <w:ilvl w:val="6"/>
        <w:numId w:val="1"/>
      </w:numPr>
      <w:spacing w:before="200" w:after="0" w:line="360" w:lineRule="auto"/>
      <w:outlineLvl w:val="6"/>
    </w:pPr>
    <w:rPr>
      <w:rFonts w:asciiTheme="majorHAnsi" w:eastAsiaTheme="majorEastAsia" w:hAnsiTheme="majorHAnsi" w:cstheme="majorBidi"/>
      <w:i/>
      <w:iCs/>
      <w:color w:val="404040" w:themeColor="text1" w:themeTint="BF"/>
      <w:sz w:val="24"/>
      <w:szCs w:val="24"/>
    </w:rPr>
  </w:style>
  <w:style w:type="paragraph" w:styleId="Otsikko8">
    <w:name w:val="heading 8"/>
    <w:basedOn w:val="Normaali"/>
    <w:next w:val="Normaali"/>
    <w:link w:val="Otsikko8Char"/>
    <w:uiPriority w:val="99"/>
    <w:semiHidden/>
    <w:rsid w:val="00EF4079"/>
    <w:pPr>
      <w:keepNext/>
      <w:keepLines/>
      <w:numPr>
        <w:ilvl w:val="7"/>
        <w:numId w:val="1"/>
      </w:numPr>
      <w:spacing w:before="200" w:after="0" w:line="360" w:lineRule="auto"/>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9"/>
    <w:semiHidden/>
    <w:rsid w:val="00EF4079"/>
    <w:pPr>
      <w:keepNext/>
      <w:keepLines/>
      <w:numPr>
        <w:ilvl w:val="8"/>
        <w:numId w:val="1"/>
      </w:numPr>
      <w:spacing w:before="200" w:after="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
    <w:rsid w:val="00EF4079"/>
    <w:rPr>
      <w:rFonts w:ascii="Calibri" w:eastAsiaTheme="majorEastAsia" w:hAnsi="Calibri" w:cstheme="minorHAnsi"/>
      <w:b/>
      <w:bCs/>
      <w:sz w:val="28"/>
      <w:szCs w:val="28"/>
    </w:rPr>
  </w:style>
  <w:style w:type="character" w:customStyle="1" w:styleId="Otsikko2Char">
    <w:name w:val="Otsikko 2 Char"/>
    <w:basedOn w:val="Kappaleenoletusfontti"/>
    <w:link w:val="Otsikko2"/>
    <w:uiPriority w:val="1"/>
    <w:rsid w:val="00EF4079"/>
    <w:rPr>
      <w:rFonts w:ascii="Calibri" w:eastAsiaTheme="majorEastAsia" w:hAnsi="Calibri" w:cstheme="minorHAnsi"/>
      <w:b/>
      <w:bCs/>
      <w:sz w:val="26"/>
      <w:szCs w:val="24"/>
    </w:rPr>
  </w:style>
  <w:style w:type="character" w:customStyle="1" w:styleId="Otsikko3Char">
    <w:name w:val="Otsikko 3 Char"/>
    <w:basedOn w:val="Kappaleenoletusfontti"/>
    <w:link w:val="Otsikko3"/>
    <w:uiPriority w:val="1"/>
    <w:rsid w:val="00EF4079"/>
    <w:rPr>
      <w:rFonts w:ascii="Calibri" w:eastAsiaTheme="majorEastAsia" w:hAnsi="Calibri" w:cstheme="minorHAnsi"/>
      <w:b/>
      <w:bCs/>
      <w:sz w:val="24"/>
      <w:szCs w:val="24"/>
    </w:rPr>
  </w:style>
  <w:style w:type="character" w:customStyle="1" w:styleId="Otsikko5Char">
    <w:name w:val="Otsikko 5 Char"/>
    <w:basedOn w:val="Kappaleenoletusfontti"/>
    <w:link w:val="Otsikko5"/>
    <w:uiPriority w:val="99"/>
    <w:semiHidden/>
    <w:rsid w:val="00EF4079"/>
    <w:rPr>
      <w:rFonts w:asciiTheme="majorHAnsi" w:eastAsiaTheme="majorEastAsia" w:hAnsiTheme="majorHAnsi" w:cstheme="majorBidi"/>
      <w:color w:val="1F3763" w:themeColor="accent1" w:themeShade="7F"/>
      <w:sz w:val="24"/>
      <w:szCs w:val="24"/>
    </w:rPr>
  </w:style>
  <w:style w:type="character" w:customStyle="1" w:styleId="Otsikko6Char">
    <w:name w:val="Otsikko 6 Char"/>
    <w:basedOn w:val="Kappaleenoletusfontti"/>
    <w:link w:val="Otsikko6"/>
    <w:uiPriority w:val="99"/>
    <w:semiHidden/>
    <w:rsid w:val="00EF4079"/>
    <w:rPr>
      <w:rFonts w:asciiTheme="majorHAnsi" w:eastAsiaTheme="majorEastAsia" w:hAnsiTheme="majorHAnsi" w:cstheme="majorBidi"/>
      <w:i/>
      <w:iCs/>
      <w:color w:val="1F3763" w:themeColor="accent1" w:themeShade="7F"/>
      <w:sz w:val="24"/>
      <w:szCs w:val="24"/>
    </w:rPr>
  </w:style>
  <w:style w:type="character" w:customStyle="1" w:styleId="Otsikko7Char">
    <w:name w:val="Otsikko 7 Char"/>
    <w:basedOn w:val="Kappaleenoletusfontti"/>
    <w:link w:val="Otsikko7"/>
    <w:uiPriority w:val="99"/>
    <w:semiHidden/>
    <w:rsid w:val="00EF4079"/>
    <w:rPr>
      <w:rFonts w:asciiTheme="majorHAnsi" w:eastAsiaTheme="majorEastAsia" w:hAnsiTheme="majorHAnsi" w:cstheme="majorBidi"/>
      <w:i/>
      <w:iCs/>
      <w:color w:val="404040" w:themeColor="text1" w:themeTint="BF"/>
      <w:sz w:val="24"/>
      <w:szCs w:val="24"/>
    </w:rPr>
  </w:style>
  <w:style w:type="character" w:customStyle="1" w:styleId="Otsikko8Char">
    <w:name w:val="Otsikko 8 Char"/>
    <w:basedOn w:val="Kappaleenoletusfontti"/>
    <w:link w:val="Otsikko8"/>
    <w:uiPriority w:val="99"/>
    <w:semiHidden/>
    <w:rsid w:val="00EF4079"/>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9"/>
    <w:semiHidden/>
    <w:rsid w:val="00EF4079"/>
    <w:rPr>
      <w:rFonts w:asciiTheme="majorHAnsi" w:eastAsiaTheme="majorEastAsia" w:hAnsiTheme="majorHAnsi" w:cstheme="majorBidi"/>
      <w:i/>
      <w:iCs/>
      <w:color w:val="404040" w:themeColor="text1" w:themeTint="BF"/>
      <w:sz w:val="20"/>
      <w:szCs w:val="20"/>
    </w:rPr>
  </w:style>
  <w:style w:type="paragraph" w:customStyle="1" w:styleId="Perusteksti">
    <w:name w:val="Perusteksti"/>
    <w:basedOn w:val="Normaali"/>
    <w:link w:val="PerustekstiChar"/>
    <w:qFormat/>
    <w:rsid w:val="00EF4079"/>
    <w:pPr>
      <w:spacing w:before="360" w:after="360" w:line="360" w:lineRule="auto"/>
    </w:pPr>
    <w:rPr>
      <w:rFonts w:ascii="Calibri" w:hAnsi="Calibri" w:cstheme="minorHAnsi"/>
      <w:sz w:val="24"/>
      <w:szCs w:val="24"/>
    </w:rPr>
  </w:style>
  <w:style w:type="character" w:customStyle="1" w:styleId="PerustekstiChar">
    <w:name w:val="Perusteksti Char"/>
    <w:basedOn w:val="Kappaleenoletusfontti"/>
    <w:link w:val="Perusteksti"/>
    <w:rsid w:val="00EF4079"/>
    <w:rPr>
      <w:rFonts w:ascii="Calibri" w:hAnsi="Calibri" w:cstheme="minorHAnsi"/>
      <w:sz w:val="24"/>
      <w:szCs w:val="24"/>
    </w:rPr>
  </w:style>
  <w:style w:type="paragraph" w:styleId="NormaaliWWW">
    <w:name w:val="Normal (Web)"/>
    <w:basedOn w:val="Normaali"/>
    <w:uiPriority w:val="99"/>
    <w:unhideWhenUsed/>
    <w:rsid w:val="00EF4079"/>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595</Words>
  <Characters>4821</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Tabell</dc:creator>
  <cp:keywords/>
  <dc:description/>
  <cp:lastModifiedBy>Kaisa Tabell</cp:lastModifiedBy>
  <cp:revision>119</cp:revision>
  <dcterms:created xsi:type="dcterms:W3CDTF">2021-04-12T08:57:00Z</dcterms:created>
  <dcterms:modified xsi:type="dcterms:W3CDTF">2021-04-28T08:44:00Z</dcterms:modified>
</cp:coreProperties>
</file>