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Pr="00E7488D" w:rsidRDefault="00F50759">
      <w:pPr>
        <w:rPr>
          <w:sz w:val="24"/>
          <w:szCs w:val="24"/>
        </w:rPr>
      </w:pPr>
      <w:r w:rsidRPr="00E7488D">
        <w:rPr>
          <w:sz w:val="24"/>
          <w:szCs w:val="24"/>
        </w:rPr>
        <w:t>Ensimmäisen vuosikymmenen aikana oli osastossa vilkasta. Osastoon perustettiin juhlatoimikunta, joka järjesti useita illanviettoja.</w:t>
      </w:r>
    </w:p>
    <w:p w:rsidR="00F50759" w:rsidRPr="00E7488D" w:rsidRDefault="00F50759">
      <w:pPr>
        <w:rPr>
          <w:sz w:val="24"/>
          <w:szCs w:val="24"/>
        </w:rPr>
      </w:pPr>
      <w:r w:rsidRPr="00E7488D">
        <w:rPr>
          <w:sz w:val="24"/>
          <w:szCs w:val="24"/>
        </w:rPr>
        <w:t>Politiikka näytteli suurta osaa tuohon aikaan ammattiyhdistystoiminnassa. Harjavallan kunnallisvaaleihin ammattiosasto lähti mukaan kolmen miehen listalla, saaden valituksi yhden miehen Harjavallan kunnanvaltuustoon.</w:t>
      </w:r>
    </w:p>
    <w:p w:rsidR="00F50759" w:rsidRDefault="00F50759">
      <w:pPr>
        <w:rPr>
          <w:i/>
          <w:sz w:val="28"/>
          <w:szCs w:val="28"/>
          <w:u w:val="single"/>
        </w:rPr>
      </w:pPr>
      <w:r>
        <w:rPr>
          <w:sz w:val="28"/>
          <w:szCs w:val="28"/>
        </w:rPr>
        <w:tab/>
      </w:r>
      <w:r>
        <w:rPr>
          <w:sz w:val="28"/>
          <w:szCs w:val="28"/>
        </w:rPr>
        <w:tab/>
      </w:r>
      <w:r w:rsidRPr="00F50759">
        <w:rPr>
          <w:i/>
          <w:sz w:val="28"/>
          <w:szCs w:val="28"/>
        </w:rPr>
        <w:tab/>
      </w:r>
      <w:r w:rsidRPr="00F50759">
        <w:rPr>
          <w:i/>
          <w:sz w:val="28"/>
          <w:szCs w:val="28"/>
          <w:u w:val="single"/>
        </w:rPr>
        <w:t>Ay-liike ja politiikka</w:t>
      </w:r>
    </w:p>
    <w:p w:rsidR="00F50759" w:rsidRDefault="00F50759">
      <w:pPr>
        <w:rPr>
          <w:i/>
          <w:sz w:val="28"/>
          <w:szCs w:val="28"/>
        </w:rPr>
      </w:pPr>
    </w:p>
    <w:p w:rsidR="00F50759" w:rsidRDefault="00F50759">
      <w:pPr>
        <w:rPr>
          <w:i/>
          <w:sz w:val="28"/>
          <w:szCs w:val="28"/>
        </w:rPr>
      </w:pPr>
      <w:r>
        <w:rPr>
          <w:i/>
          <w:sz w:val="28"/>
          <w:szCs w:val="28"/>
        </w:rPr>
        <w:t>Ammattiosaston jäsenet ovat aina olleet sitä mieltä, että ay-liikkeeseen ei saisi sekoittaa puoluepolitiikkaa. Mutta valitettavasti kuitenkin näin on tapahtunut ja tapahtuu nykypäivänäkin, kun seuraa Iiro Viinasen, sekä kumppaneiden toimintaa hallituksesta käsin.</w:t>
      </w:r>
    </w:p>
    <w:p w:rsidR="00F50759" w:rsidRDefault="00F50759">
      <w:pPr>
        <w:rPr>
          <w:i/>
          <w:sz w:val="28"/>
          <w:szCs w:val="28"/>
        </w:rPr>
      </w:pPr>
      <w:r>
        <w:rPr>
          <w:i/>
          <w:sz w:val="28"/>
          <w:szCs w:val="28"/>
        </w:rPr>
        <w:t>Ay-liike on toimikautenaan kokenut koviakin aikoja. Ay-liike koki 60-luvulla suuren hajotuskampajan. Silloin perustettiin SAK:n rinnalle SAJ, johon pääsi jäseneksi vain ne, jotka omistivat SDP:n jäsenkirjan tai liittyivät siihen. Toinen huomattava vaikuttaja oli mikä heijastui voimakkaasti ay-liikkeeseen niinkutsuttu Honkaliitto. Sn solmivat presidenttivaalien yhteydessä Kokoomus ja SDP. Kolmas huomattava vaikuttaja on ollut kansandemokraattien sisällä olevat niinkutsutut "Kuukkilaiset". Nämä kaikki ovat olleet ulkopuolisia vaikuttajia.</w:t>
      </w:r>
    </w:p>
    <w:p w:rsidR="00F50759" w:rsidRDefault="00F50759">
      <w:pPr>
        <w:rPr>
          <w:i/>
          <w:sz w:val="28"/>
          <w:szCs w:val="28"/>
        </w:rPr>
      </w:pPr>
      <w:r>
        <w:rPr>
          <w:i/>
          <w:sz w:val="28"/>
          <w:szCs w:val="28"/>
        </w:rPr>
        <w:t xml:space="preserve">Ay-liikkeen eheyttämisen jälkeen, työntekijät katsoivat toisiaan pitkänaikaa pitkin nokanvartta. Kuitenkin aika nopeasti työntekijät liittyivät takaisin ammattiosasto 127:n jäseniksi. </w:t>
      </w:r>
    </w:p>
    <w:p w:rsidR="00F50759" w:rsidRDefault="00F50759">
      <w:pPr>
        <w:rPr>
          <w:i/>
          <w:sz w:val="28"/>
          <w:szCs w:val="28"/>
        </w:rPr>
      </w:pPr>
      <w:r>
        <w:rPr>
          <w:i/>
          <w:sz w:val="28"/>
          <w:szCs w:val="28"/>
        </w:rPr>
        <w:t xml:space="preserve">Ilmeisesti ei heti päästy pois siitä tilanteesta, minkä SAJ:n aika toi tullessaan. Sen jälkeen esim. toimikunnan jäsenistä aina jouduttiin vuosikokouksissa äänestämään ja sen </w:t>
      </w:r>
      <w:r w:rsidR="000D6C74">
        <w:rPr>
          <w:i/>
          <w:sz w:val="28"/>
          <w:szCs w:val="28"/>
        </w:rPr>
        <w:t>voittivat</w:t>
      </w:r>
      <w:r>
        <w:rPr>
          <w:i/>
          <w:sz w:val="28"/>
          <w:szCs w:val="28"/>
        </w:rPr>
        <w:t xml:space="preserve"> </w:t>
      </w:r>
      <w:r w:rsidR="000D6C74">
        <w:rPr>
          <w:i/>
          <w:sz w:val="28"/>
          <w:szCs w:val="28"/>
        </w:rPr>
        <w:t>aina kansandemokraatit, mikä merkitsi sitä, että kd-liikkellä oli aina toimikunnassa ns. puhdas lista. Puheenjohtajana ollessani omassa ryhmässämme harkitsimme ettei tämä tilanne ole oikea, koska meitä on työpaikalla toisiakin ja yhdessä olemme voimakkaampia. Siksi esitinkin, että otetaan yhteinen palaveri, jossa sovitaan toimikunnan koostumuksesta. Tavattiin ja sovittiin, että kd-liikkellä on puheenjohtajan paikka, sekä SDP:llä on varapuheenjohtajan paikka. Lisäksi sovittiin, että kummatkin ryhmät valitsevat omat jäsenensä toimikuntaan, kuitenkin niin, että kd-ryhmällä olisi 1-2 jäsenen enemmistö. Tämä toteutettiin ja asiat alkoivat hoitua hyvin.</w:t>
      </w:r>
    </w:p>
    <w:p w:rsidR="00BC0958" w:rsidRDefault="00BC0958">
      <w:pPr>
        <w:rPr>
          <w:i/>
          <w:sz w:val="28"/>
          <w:szCs w:val="28"/>
        </w:rPr>
      </w:pPr>
      <w:r>
        <w:rPr>
          <w:i/>
          <w:sz w:val="28"/>
          <w:szCs w:val="28"/>
        </w:rPr>
        <w:lastRenderedPageBreak/>
        <w:t>Muistaakseni toimikunnassa ei ollut sellaista tilannetta, jossa olisimme joutuneet äänestämään. Ei tietenkään äänestykset tähän loppuneet, vaikka toimikunta oli eheytynyt ja toimi. Kiitos teille kaikille!</w:t>
      </w:r>
    </w:p>
    <w:p w:rsidR="00BC0958" w:rsidRDefault="00BC0958">
      <w:pPr>
        <w:rPr>
          <w:i/>
          <w:sz w:val="28"/>
          <w:szCs w:val="28"/>
        </w:rPr>
      </w:pPr>
      <w:r>
        <w:rPr>
          <w:i/>
          <w:sz w:val="28"/>
          <w:szCs w:val="28"/>
        </w:rPr>
        <w:t xml:space="preserve">Aina jouduttiin äänestämään, varmaan vieläkin pääluottamusmiehestä, jopa vuorojen ja osastojen </w:t>
      </w:r>
      <w:r w:rsidR="008372C9">
        <w:rPr>
          <w:i/>
          <w:sz w:val="28"/>
          <w:szCs w:val="28"/>
        </w:rPr>
        <w:t>luottamusmiehistä, työsuojelu-valtuutetusta, piirikokousedustajista. Harmaita hiuksia minulle toi monesti nämä Taistolaiset, he lyöttäytyivät jokaiseen äänestykseen ehdokkaiksi. Mutta täytyy sanoa, että heillä ei ollut kannatusta ilmeisesti aktiivin ay-jäsenistön kautta.</w:t>
      </w:r>
    </w:p>
    <w:p w:rsidR="008372C9" w:rsidRDefault="008372C9">
      <w:pPr>
        <w:rPr>
          <w:i/>
          <w:sz w:val="28"/>
          <w:szCs w:val="28"/>
        </w:rPr>
      </w:pPr>
      <w:r>
        <w:rPr>
          <w:i/>
          <w:sz w:val="28"/>
          <w:szCs w:val="28"/>
        </w:rPr>
        <w:t xml:space="preserve">Lisäksi täytyy sanoa, että ay-liike on ollut hyvä koulu. Meillä oli käytössä Rantaniitty sekä lisäksi Sirola, Kiljava ja Murikka, lisäksi vielä omat opintokerhot. Saimme tietoa ja opimme, että emme olleet keskenämme kuin kissat ja koirat. </w:t>
      </w:r>
    </w:p>
    <w:p w:rsidR="00153AD6" w:rsidRDefault="008372C9">
      <w:pPr>
        <w:rPr>
          <w:i/>
          <w:sz w:val="28"/>
          <w:szCs w:val="28"/>
        </w:rPr>
      </w:pPr>
      <w:r>
        <w:rPr>
          <w:i/>
          <w:sz w:val="28"/>
          <w:szCs w:val="28"/>
        </w:rPr>
        <w:tab/>
      </w:r>
      <w:r>
        <w:rPr>
          <w:i/>
          <w:sz w:val="28"/>
          <w:szCs w:val="28"/>
        </w:rPr>
        <w:tab/>
      </w:r>
      <w:r>
        <w:rPr>
          <w:i/>
          <w:sz w:val="28"/>
          <w:szCs w:val="28"/>
        </w:rPr>
        <w:tab/>
      </w:r>
      <w:r>
        <w:rPr>
          <w:i/>
          <w:sz w:val="28"/>
          <w:szCs w:val="28"/>
        </w:rPr>
        <w:tab/>
      </w:r>
    </w:p>
    <w:p w:rsidR="00E7488D" w:rsidRDefault="00153AD6">
      <w:pPr>
        <w:rPr>
          <w:i/>
          <w:sz w:val="28"/>
          <w:szCs w:val="28"/>
        </w:rPr>
      </w:pPr>
      <w:r>
        <w:rPr>
          <w:i/>
          <w:sz w:val="28"/>
          <w:szCs w:val="28"/>
        </w:rPr>
        <w:tab/>
      </w:r>
      <w:r>
        <w:rPr>
          <w:i/>
          <w:sz w:val="28"/>
          <w:szCs w:val="28"/>
        </w:rPr>
        <w:tab/>
      </w:r>
      <w:r>
        <w:rPr>
          <w:i/>
          <w:sz w:val="28"/>
          <w:szCs w:val="28"/>
        </w:rPr>
        <w:tab/>
      </w:r>
      <w:r>
        <w:rPr>
          <w:i/>
          <w:sz w:val="28"/>
          <w:szCs w:val="28"/>
        </w:rPr>
        <w:tab/>
      </w:r>
      <w:r w:rsidR="008372C9">
        <w:rPr>
          <w:i/>
          <w:sz w:val="28"/>
          <w:szCs w:val="28"/>
        </w:rPr>
        <w:t>Taisto Ruohonen</w:t>
      </w:r>
    </w:p>
    <w:p w:rsidR="00153AD6" w:rsidRDefault="00153AD6">
      <w:pPr>
        <w:rPr>
          <w:sz w:val="24"/>
          <w:szCs w:val="24"/>
        </w:rPr>
      </w:pPr>
    </w:p>
    <w:p w:rsidR="00153AD6" w:rsidRDefault="00153AD6">
      <w:pPr>
        <w:rPr>
          <w:sz w:val="24"/>
          <w:szCs w:val="24"/>
        </w:rPr>
      </w:pPr>
    </w:p>
    <w:p w:rsidR="00E7488D" w:rsidRDefault="00E7488D">
      <w:pPr>
        <w:rPr>
          <w:sz w:val="24"/>
          <w:szCs w:val="24"/>
        </w:rPr>
      </w:pPr>
      <w:r w:rsidRPr="00E7488D">
        <w:rPr>
          <w:sz w:val="24"/>
          <w:szCs w:val="24"/>
        </w:rPr>
        <w:t xml:space="preserve">Jäsenmaksu nousu v. 1947 kolmeen markkaan. Samana vuonna Niemisen valimon työntekijät liittyivät Harjavallan ammattiosastoon. Osaston jäsenmäärä oli kolmen vuoden kuluessa noussut 235:een. Myöhemmässä vaiheessa jäsenmaksujen perintä annettiin Outokumpu Oy:n Harjavallantehtaille huoltokonttorin hoidettavaksi. </w:t>
      </w:r>
    </w:p>
    <w:p w:rsidR="001B0968" w:rsidRDefault="001B0968">
      <w:pPr>
        <w:rPr>
          <w:sz w:val="24"/>
          <w:szCs w:val="24"/>
        </w:rPr>
      </w:pPr>
    </w:p>
    <w:p w:rsidR="001B0968" w:rsidRPr="001B0968" w:rsidRDefault="001B0968">
      <w:pPr>
        <w:rPr>
          <w:sz w:val="28"/>
          <w:szCs w:val="28"/>
        </w:rPr>
      </w:pPr>
      <w:r w:rsidRPr="001B0968">
        <w:rPr>
          <w:sz w:val="28"/>
          <w:szCs w:val="28"/>
        </w:rPr>
        <w:t>Lipun hankinta</w:t>
      </w:r>
    </w:p>
    <w:p w:rsidR="001B0968" w:rsidRDefault="001B0968">
      <w:pPr>
        <w:rPr>
          <w:sz w:val="24"/>
          <w:szCs w:val="24"/>
        </w:rPr>
      </w:pPr>
      <w:r>
        <w:rPr>
          <w:sz w:val="24"/>
          <w:szCs w:val="24"/>
        </w:rPr>
        <w:t>Oma lippu osastolle saatiin hankituksi v. 1948. Se vaatii kuitenkin 20 vaatekortin pistettä. Vaate- ym. kortit olivat kansanhuollon myöntämiä henkilökohtaisia kortteja, joita käyttäen sai suoritettua ostoksensa.</w:t>
      </w:r>
    </w:p>
    <w:p w:rsidR="001B0968" w:rsidRDefault="001B0968">
      <w:pPr>
        <w:rPr>
          <w:sz w:val="24"/>
          <w:szCs w:val="24"/>
        </w:rPr>
      </w:pPr>
    </w:p>
    <w:p w:rsidR="001B0968" w:rsidRPr="001B0968" w:rsidRDefault="001B0968">
      <w:pPr>
        <w:rPr>
          <w:sz w:val="28"/>
          <w:szCs w:val="28"/>
        </w:rPr>
      </w:pPr>
      <w:r w:rsidRPr="001B0968">
        <w:rPr>
          <w:sz w:val="28"/>
          <w:szCs w:val="28"/>
        </w:rPr>
        <w:t>Opintokerhojen toiminta</w:t>
      </w:r>
    </w:p>
    <w:p w:rsidR="00E7488D" w:rsidRPr="001B0968" w:rsidRDefault="001B0968">
      <w:pPr>
        <w:rPr>
          <w:sz w:val="24"/>
          <w:szCs w:val="24"/>
        </w:rPr>
      </w:pPr>
      <w:r>
        <w:rPr>
          <w:sz w:val="24"/>
          <w:szCs w:val="24"/>
        </w:rPr>
        <w:t xml:space="preserve">Vuonna 1949 aloitti osastossa opintokerhojen toiminta. Ensimmäisenä opintoaiheena </w:t>
      </w:r>
      <w:proofErr w:type="gramStart"/>
      <w:r>
        <w:rPr>
          <w:sz w:val="24"/>
          <w:szCs w:val="24"/>
        </w:rPr>
        <w:t>oli</w:t>
      </w:r>
      <w:proofErr w:type="gramEnd"/>
      <w:r>
        <w:rPr>
          <w:sz w:val="24"/>
          <w:szCs w:val="24"/>
        </w:rPr>
        <w:t xml:space="preserve"> työmaaluottamusmies ja järjestötehtävien kurssit. </w:t>
      </w:r>
    </w:p>
    <w:p w:rsidR="00E7488D" w:rsidRPr="00E7488D" w:rsidRDefault="00E7488D">
      <w:pPr>
        <w:rPr>
          <w:sz w:val="28"/>
          <w:szCs w:val="28"/>
        </w:rPr>
      </w:pPr>
    </w:p>
    <w:p w:rsidR="00F50759" w:rsidRDefault="00F50759">
      <w:r>
        <w:tab/>
      </w:r>
    </w:p>
    <w:sectPr w:rsidR="00F50759"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50759"/>
    <w:rsid w:val="000507CF"/>
    <w:rsid w:val="000D6C74"/>
    <w:rsid w:val="00153AD6"/>
    <w:rsid w:val="001B0968"/>
    <w:rsid w:val="005B6671"/>
    <w:rsid w:val="008372C9"/>
    <w:rsid w:val="00840AEC"/>
    <w:rsid w:val="00BC0958"/>
    <w:rsid w:val="00E7488D"/>
    <w:rsid w:val="00F5075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412</Words>
  <Characters>3340</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5</cp:revision>
  <dcterms:created xsi:type="dcterms:W3CDTF">2011-06-13T06:29:00Z</dcterms:created>
  <dcterms:modified xsi:type="dcterms:W3CDTF">2011-06-13T07:13:00Z</dcterms:modified>
</cp:coreProperties>
</file>