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EC" w:rsidRDefault="0060753F">
      <w:pPr>
        <w:rPr>
          <w:i/>
          <w:sz w:val="28"/>
          <w:szCs w:val="28"/>
          <w:u w:val="single"/>
        </w:rPr>
      </w:pPr>
      <w:r>
        <w:rPr>
          <w:i/>
          <w:sz w:val="28"/>
          <w:szCs w:val="28"/>
        </w:rPr>
        <w:tab/>
      </w:r>
      <w:r>
        <w:rPr>
          <w:i/>
          <w:sz w:val="28"/>
          <w:szCs w:val="28"/>
        </w:rPr>
        <w:tab/>
      </w:r>
      <w:r>
        <w:rPr>
          <w:i/>
          <w:sz w:val="28"/>
          <w:szCs w:val="28"/>
        </w:rPr>
        <w:tab/>
      </w:r>
      <w:r>
        <w:rPr>
          <w:i/>
          <w:sz w:val="28"/>
          <w:szCs w:val="28"/>
          <w:u w:val="single"/>
        </w:rPr>
        <w:t>Kirjavalla 3.4.1965</w:t>
      </w:r>
    </w:p>
    <w:p w:rsidR="0060753F" w:rsidRDefault="0060753F">
      <w:pPr>
        <w:rPr>
          <w:i/>
          <w:sz w:val="28"/>
          <w:szCs w:val="28"/>
        </w:rPr>
      </w:pPr>
      <w:r>
        <w:rPr>
          <w:i/>
          <w:sz w:val="28"/>
          <w:szCs w:val="28"/>
        </w:rPr>
        <w:t xml:space="preserve">Tultuani valituksi ammattiosastomme pääluottamusmieheksi, huomasin, kuinka puutteellisia tietoni olivat kaikissa niissä asioissa, joita luottamushenkilö työpaikallaan tarvitsee. Niinpä sitten tartuin ensimmäiseen tilaisuuteen kartuttaakseni tietojani ja taitojani Kiljavan Ammattiyhdistysopistossa. On suurenmoinen asia SAK:lle omistaa tällainen sisäoppilaitos, jossa se voi kouluttaa ja valistaa niitä henkilöitä, jotka toimivat aktiivisina ay-liikkeen työsaralla. Olen iloinen, että Suomen Metallityöväen Liitto antoi minulle tilaisuuden päästä mukaan tälle neljä viikkoa kestävälle luottamusmiesten kansankorkeakoulukurssille. </w:t>
      </w:r>
    </w:p>
    <w:p w:rsidR="0060753F" w:rsidRDefault="0060753F">
      <w:pPr>
        <w:rPr>
          <w:i/>
          <w:sz w:val="28"/>
          <w:szCs w:val="28"/>
        </w:rPr>
      </w:pPr>
      <w:r>
        <w:rPr>
          <w:i/>
          <w:sz w:val="28"/>
          <w:szCs w:val="28"/>
        </w:rPr>
        <w:t>Opiskelu täällä on ollut tiivistä ja monipuolista, joten voin vakuuttaa, jos kaikki tiedot joita olemme täällä saaneet säilyvät muistissa, niin olemme aika "experttejä" kun täältä lähdemme. Totuuden nimissä on kuitenkin sanottava, ettei sellaista tietomäärää jonka me olemme saaneet, voi kukaan suoraan aivoihinsa tallettaa. Uskon kuitenkin, että tämä kurssi on antanut meille sellaisen pohjan, josta on hyvä ponnistaa.</w:t>
      </w:r>
    </w:p>
    <w:p w:rsidR="0060753F" w:rsidRDefault="0060753F">
      <w:pPr>
        <w:rPr>
          <w:i/>
          <w:sz w:val="28"/>
          <w:szCs w:val="28"/>
        </w:rPr>
      </w:pPr>
      <w:r>
        <w:rPr>
          <w:i/>
          <w:sz w:val="28"/>
          <w:szCs w:val="28"/>
        </w:rPr>
        <w:t xml:space="preserve">Vallitseva toverihenki on täällä erityisen hyvä. Opettajat ja oppilaat sinuttelevat toisiaan, jota harvoin näkee meidän yhteiskunnassamme. On aivan mieltä lämmittävää nähdä, kuinka esim. pitkän kurssin oppilaat voivat aivan vapautuneesti keskustella opettajiensa kanssa. Ystävyys ja suvaitsevaisuus </w:t>
      </w:r>
      <w:r w:rsidR="0039479F">
        <w:rPr>
          <w:i/>
          <w:sz w:val="28"/>
          <w:szCs w:val="28"/>
        </w:rPr>
        <w:t>ovat</w:t>
      </w:r>
      <w:r>
        <w:rPr>
          <w:i/>
          <w:sz w:val="28"/>
          <w:szCs w:val="28"/>
        </w:rPr>
        <w:t xml:space="preserve"> esimerkiksi kelpaava mille tahansa oppilaitokselle. Yleisenä toteamuksena voidaankin sanoa, että tänne kannattaa tulla, sillä täällä voi vaativankin opiskelutarpeen tyydyttää</w:t>
      </w:r>
    </w:p>
    <w:p w:rsidR="0060753F" w:rsidRDefault="0060753F">
      <w:pPr>
        <w:rPr>
          <w:i/>
          <w:sz w:val="28"/>
          <w:szCs w:val="28"/>
        </w:rPr>
      </w:pPr>
      <w:r>
        <w:rPr>
          <w:i/>
          <w:sz w:val="28"/>
          <w:szCs w:val="28"/>
        </w:rPr>
        <w:t>Kun me nyt täältä poistumme kukin omille työpaikoillemme, niin toivon, että jokainen voi viedä mukanaan sen ystävyys- ja toverihengen, joka täällä on vallinnut. Se on yks suurimpia avujamme, jonka avulla voimme toimia kokoavina voimina ay-liikkeen ja koko työväenliikkeen hyväksi.</w:t>
      </w:r>
    </w:p>
    <w:p w:rsidR="0060753F" w:rsidRDefault="0060753F">
      <w:pPr>
        <w:rPr>
          <w:i/>
          <w:sz w:val="28"/>
          <w:szCs w:val="28"/>
        </w:rPr>
      </w:pPr>
    </w:p>
    <w:p w:rsidR="0060753F" w:rsidRPr="0039479F" w:rsidRDefault="0039479F">
      <w:pPr>
        <w:rPr>
          <w:i/>
          <w:sz w:val="24"/>
          <w:szCs w:val="24"/>
        </w:rPr>
      </w:pPr>
      <w:r>
        <w:rPr>
          <w:i/>
          <w:sz w:val="28"/>
          <w:szCs w:val="28"/>
        </w:rPr>
        <w:tab/>
      </w:r>
      <w:r>
        <w:rPr>
          <w:i/>
          <w:sz w:val="28"/>
          <w:szCs w:val="28"/>
        </w:rPr>
        <w:tab/>
      </w:r>
      <w:r w:rsidRPr="0039479F">
        <w:rPr>
          <w:i/>
          <w:sz w:val="24"/>
          <w:szCs w:val="24"/>
        </w:rPr>
        <w:t xml:space="preserve">Lyhennys kurssilla ilmestyneen "VÄLKKY"- lehden </w:t>
      </w:r>
      <w:r w:rsidRPr="0039479F">
        <w:rPr>
          <w:i/>
          <w:sz w:val="24"/>
          <w:szCs w:val="24"/>
        </w:rPr>
        <w:tab/>
      </w:r>
      <w:r w:rsidRPr="0039479F">
        <w:rPr>
          <w:i/>
          <w:sz w:val="24"/>
          <w:szCs w:val="24"/>
        </w:rPr>
        <w:tab/>
      </w:r>
      <w:r w:rsidRPr="0039479F">
        <w:rPr>
          <w:i/>
          <w:sz w:val="24"/>
          <w:szCs w:val="24"/>
        </w:rPr>
        <w:tab/>
      </w:r>
      <w:r>
        <w:rPr>
          <w:i/>
          <w:sz w:val="24"/>
          <w:szCs w:val="24"/>
        </w:rPr>
        <w:tab/>
      </w:r>
      <w:r w:rsidRPr="0039479F">
        <w:rPr>
          <w:i/>
          <w:sz w:val="24"/>
          <w:szCs w:val="24"/>
        </w:rPr>
        <w:t>päätoimittajan Pentti Sinisalon kirjoituksesta</w:t>
      </w:r>
    </w:p>
    <w:sectPr w:rsidR="0060753F" w:rsidRPr="0039479F" w:rsidSect="00840AE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0753F"/>
    <w:rsid w:val="0039479F"/>
    <w:rsid w:val="005B6671"/>
    <w:rsid w:val="0060753F"/>
    <w:rsid w:val="00840AE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40AE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212</Words>
  <Characters>1724</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 127</dc:creator>
  <cp:lastModifiedBy>A.o. 127</cp:lastModifiedBy>
  <cp:revision>1</cp:revision>
  <dcterms:created xsi:type="dcterms:W3CDTF">2011-06-13T07:01:00Z</dcterms:created>
  <dcterms:modified xsi:type="dcterms:W3CDTF">2011-06-13T07:14:00Z</dcterms:modified>
</cp:coreProperties>
</file>