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574EB9">
      <w:r>
        <w:t>Boikotti toimet ruokalaa vastaan alkoivat. Boikottitoimet ja protestit ruokalaa vastaan kestivät useita vuosia. Syynä oli ruoan laadun huonontuminen ja ruokalan aukioloaikojen väheneminen. Ruokalaboikotti alkoi alun perin ruoan huonosta laadusta, milloin oli kysymys mistäkin asiasta esim. vuorotyöläisten aterioinnista yövuorossa, mikroaaltouunissa lämmitetystä "</w:t>
      </w:r>
      <w:proofErr w:type="spellStart"/>
      <w:r>
        <w:t>pikaruusta</w:t>
      </w:r>
      <w:proofErr w:type="spellEnd"/>
      <w:r>
        <w:t>".</w:t>
      </w:r>
    </w:p>
    <w:p w:rsidR="00574EB9" w:rsidRDefault="00574EB9">
      <w:r>
        <w:t>Muitakin intressejä ruokalaboikotissa oli, esim. työnantajan kykenemättömyys puolueettomiin ratkaisuihin. Henkilökohtaiset suhteet rasittivat työnantajan edustajien neuvotteluratkaisuja.</w:t>
      </w:r>
    </w:p>
    <w:p w:rsidR="00574EB9" w:rsidRDefault="00574EB9">
      <w:r>
        <w:t>1977 chileläinen yhtye konsertoi kerhotalolla. Tapaus liittyi ammattiosaston Chileä kohtaan tuntemasta myötätunnosta. Chilen tilanne jatkui vieläkin ja solidaarisuustilaisuuksia järjestettiin yhä.</w:t>
      </w:r>
    </w:p>
    <w:p w:rsidR="00574EB9" w:rsidRDefault="00574EB9">
      <w:pPr>
        <w:rPr>
          <w:sz w:val="28"/>
          <w:szCs w:val="28"/>
        </w:rPr>
      </w:pPr>
      <w:r w:rsidRPr="00574EB9">
        <w:rPr>
          <w:sz w:val="28"/>
          <w:szCs w:val="28"/>
        </w:rPr>
        <w:t>Viirin hankinta</w:t>
      </w:r>
    </w:p>
    <w:p w:rsidR="00574EB9" w:rsidRDefault="00574EB9">
      <w:pPr>
        <w:rPr>
          <w:sz w:val="24"/>
          <w:szCs w:val="24"/>
        </w:rPr>
      </w:pPr>
      <w:r>
        <w:rPr>
          <w:sz w:val="24"/>
          <w:szCs w:val="24"/>
        </w:rPr>
        <w:t>1979 Metalliliiton vieraat Neuvostoliitosta saapuivat tutustumaan prosessiteollisuuteen Outokummun Harjavallan tehtaille. Osastolle hankittiin samana vuonna oma viiri. Jäsenmääräkin kasvoi kun Harjavallan Kaihtimen työhuonekunta liittyi osastoomme.</w:t>
      </w:r>
    </w:p>
    <w:p w:rsidR="00574EB9" w:rsidRDefault="00574EB9">
      <w:pPr>
        <w:rPr>
          <w:sz w:val="28"/>
          <w:szCs w:val="28"/>
        </w:rPr>
      </w:pPr>
      <w:r w:rsidRPr="00574EB9">
        <w:rPr>
          <w:sz w:val="28"/>
          <w:szCs w:val="28"/>
        </w:rPr>
        <w:t>Eläke-etujen menetys</w:t>
      </w:r>
    </w:p>
    <w:p w:rsidR="0032565D" w:rsidRDefault="00574EB9">
      <w:pPr>
        <w:rPr>
          <w:sz w:val="24"/>
          <w:szCs w:val="24"/>
        </w:rPr>
      </w:pPr>
      <w:r>
        <w:rPr>
          <w:sz w:val="24"/>
          <w:szCs w:val="24"/>
        </w:rPr>
        <w:t xml:space="preserve">Vuosikymmen vaihtui lakon merkeissä, kun STL lakkoili. Vaikutus oli melkoiset pieni </w:t>
      </w:r>
      <w:proofErr w:type="spellStart"/>
      <w:r>
        <w:rPr>
          <w:sz w:val="24"/>
          <w:szCs w:val="24"/>
        </w:rPr>
        <w:t>metallilaisille</w:t>
      </w:r>
      <w:proofErr w:type="spellEnd"/>
      <w:r>
        <w:rPr>
          <w:sz w:val="24"/>
          <w:szCs w:val="24"/>
        </w:rPr>
        <w:t>, tilipussit jaettiin käteen. Myös meidän oma liitto lakkoili. Vuonna 1981 Metalli irtisanoutui ns. "Pekkas-ratkaisusta" ja järjesti vauhditus</w:t>
      </w:r>
      <w:r w:rsidR="0032565D">
        <w:rPr>
          <w:sz w:val="24"/>
          <w:szCs w:val="24"/>
        </w:rPr>
        <w:t>lakon ja jäsenäänestyksen. Mutta "</w:t>
      </w:r>
      <w:proofErr w:type="spellStart"/>
      <w:r w:rsidR="0032565D">
        <w:rPr>
          <w:sz w:val="24"/>
          <w:szCs w:val="24"/>
        </w:rPr>
        <w:t>pekkaset</w:t>
      </w:r>
      <w:proofErr w:type="spellEnd"/>
      <w:r w:rsidR="0032565D">
        <w:rPr>
          <w:sz w:val="24"/>
          <w:szCs w:val="24"/>
        </w:rPr>
        <w:t xml:space="preserve">" kuitenkin saatiin, joten työaika lyheni. Lyhennykset toteutettiin portaittain sopimuksen mukaan, ensin olivat vuorossa 3-vuorolaiset, muut seurasivat perässä. Samana keväänä eläkesääntöjen huononnuksen takia järjestettiin työnseisaus kaikilla Outokummun tehtailla. Uusien työntekijöiden kohdalla huononnus toteutettiin, mutta vanhoilla työntekijöillä eläkesäännöt pysyivät ennallaan. Mutta saatiin aikaan sentään yksi parannus: Outokumpu Oy hankki työterveyslääkärin yhteisesti Harjavallan ja Porin tehtaille. Ennen tätä edun saantia työterveyslääkärin palvelut olivat saatu ostopalveluina Harjavallan kaupungilta. </w:t>
      </w:r>
    </w:p>
    <w:p w:rsidR="0032565D" w:rsidRDefault="0032565D">
      <w:pPr>
        <w:rPr>
          <w:sz w:val="24"/>
          <w:szCs w:val="24"/>
        </w:rPr>
      </w:pPr>
      <w:r>
        <w:rPr>
          <w:sz w:val="24"/>
          <w:szCs w:val="24"/>
        </w:rPr>
        <w:t>Lopetetun naisjaoston tilalle perustettiin vapaa-aika- ja kulttuurijaosto.</w:t>
      </w:r>
    </w:p>
    <w:p w:rsidR="0032565D" w:rsidRDefault="0032565D">
      <w:pPr>
        <w:rPr>
          <w:sz w:val="24"/>
          <w:szCs w:val="24"/>
        </w:rPr>
      </w:pPr>
      <w:r>
        <w:rPr>
          <w:sz w:val="24"/>
          <w:szCs w:val="24"/>
        </w:rPr>
        <w:t>1985 tehtaalla oli kahden ja puolen päivän lakko palkankorotusvaatimusten vauhdittamiseksi. Yhtiö oli sitä mieltä, että lakko oli laiton, ja vei asian työtuomioistuimeen, mutta siitä huolimatta palkankorotus astui voimaan 1986 vuoden alusta.</w:t>
      </w:r>
      <w:r w:rsidR="00A22F87">
        <w:rPr>
          <w:sz w:val="24"/>
          <w:szCs w:val="24"/>
        </w:rPr>
        <w:t xml:space="preserve"> SAK:n järjestämä metalliliiton lakko alkoi 13.3.1986, lakko kesti pari päivää. Sinä aikana järjestettiin tavan mukaan lakkotanssit. Myös ammattiosastolla oli omat taistelunsa, koska osaston kanta oli kielteinen Outokummun suunnittelemaan </w:t>
      </w:r>
      <w:proofErr w:type="spellStart"/>
      <w:r w:rsidR="00A22F87">
        <w:rPr>
          <w:sz w:val="24"/>
          <w:szCs w:val="24"/>
        </w:rPr>
        <w:t>Cu-kaivoksen</w:t>
      </w:r>
      <w:proofErr w:type="spellEnd"/>
      <w:r w:rsidR="00A22F87">
        <w:rPr>
          <w:sz w:val="24"/>
          <w:szCs w:val="24"/>
        </w:rPr>
        <w:t xml:space="preserve"> ostoon Chilestä, eli Chilen tilanne oli yhtä "tapetilla" ja solidaarisuutta osoitettiin. Ammattiosaston edustajat kävivät pääkonttorissa neuvottelemassa kyseisestä asiasta.</w:t>
      </w:r>
    </w:p>
    <w:p w:rsidR="00A22F87" w:rsidRDefault="00A22F87">
      <w:pPr>
        <w:rPr>
          <w:sz w:val="24"/>
          <w:szCs w:val="24"/>
        </w:rPr>
      </w:pPr>
      <w:r>
        <w:rPr>
          <w:sz w:val="24"/>
          <w:szCs w:val="24"/>
        </w:rPr>
        <w:t xml:space="preserve">1980-luvun puolessavälissä oli useita "pelisääntölakkoja", ne olivat paikallisia. Näissä tuettiin valtakunnallisia eri työehtosopimuksia. Lakot järjestettiin "ilman pöytäkirjoja" työtuomioistuimen välttämiseksi. </w:t>
      </w:r>
    </w:p>
    <w:p w:rsidR="00A22F87" w:rsidRDefault="00A22F87">
      <w:pPr>
        <w:rPr>
          <w:sz w:val="24"/>
          <w:szCs w:val="24"/>
        </w:rPr>
      </w:pPr>
      <w:r>
        <w:rPr>
          <w:sz w:val="24"/>
          <w:szCs w:val="24"/>
        </w:rPr>
        <w:lastRenderedPageBreak/>
        <w:t>Eläkekiistan selvittely alkoi "virallisesti" 16.9.1985 valtakunnansovittelija Teuvo Kallion toimesta. Hän teki sovintoesityksen, jonka sisältö kuului näin:</w:t>
      </w:r>
    </w:p>
    <w:p w:rsidR="00A22F87" w:rsidRDefault="00A22F87">
      <w:pPr>
        <w:rPr>
          <w:sz w:val="24"/>
          <w:szCs w:val="24"/>
        </w:rPr>
      </w:pPr>
      <w:r>
        <w:rPr>
          <w:sz w:val="24"/>
          <w:szCs w:val="24"/>
        </w:rPr>
        <w:t>Valtakunnansovittelijan kansliassa tänä päivänä 16.9.1985 käydyissä neuvotteluissa ovat osapuolet hyväksyneet sovintoesityksen:</w:t>
      </w:r>
    </w:p>
    <w:p w:rsidR="00A22F87" w:rsidRDefault="00A22F87">
      <w:pPr>
        <w:rPr>
          <w:sz w:val="24"/>
          <w:szCs w:val="24"/>
        </w:rPr>
      </w:pPr>
      <w:r>
        <w:rPr>
          <w:sz w:val="24"/>
          <w:szCs w:val="24"/>
        </w:rPr>
        <w:t>Syyskuun 17 päivänä 1985 klo 6.00 alkavaksi ilmoitettujen Outokumpu Oy:tä koskevien työnseisausten välttämiseksi ja osapuolten välisten erimielisyyksien ratkaisemiseksi teen seuraavan sovintoehdotuksen:</w:t>
      </w:r>
    </w:p>
    <w:p w:rsidR="00A22F87" w:rsidRDefault="00A22F87">
      <w:pPr>
        <w:rPr>
          <w:sz w:val="24"/>
          <w:szCs w:val="24"/>
        </w:rPr>
      </w:pPr>
    </w:p>
    <w:p w:rsidR="00A22F87" w:rsidRDefault="00A22F87">
      <w:pPr>
        <w:rPr>
          <w:sz w:val="24"/>
          <w:szCs w:val="24"/>
        </w:rPr>
      </w:pPr>
      <w:r>
        <w:rPr>
          <w:sz w:val="24"/>
          <w:szCs w:val="24"/>
        </w:rPr>
        <w:tab/>
        <w:t>1. Outokumpu Oy:n ja henkilöstöryhmien edustajien kesken jatketaan selvityksiä</w:t>
      </w:r>
      <w:r>
        <w:rPr>
          <w:sz w:val="24"/>
          <w:szCs w:val="24"/>
        </w:rPr>
        <w:tab/>
        <w:t xml:space="preserve">ja neuvotteluja nykyisin palveluksessa olevan henkilökunnan eläkekysymyksen </w:t>
      </w:r>
      <w:r>
        <w:rPr>
          <w:sz w:val="24"/>
          <w:szCs w:val="24"/>
        </w:rPr>
        <w:tab/>
        <w:t>selvittämiseksi ja ratkaisemiseksi.</w:t>
      </w:r>
    </w:p>
    <w:p w:rsidR="00A22F87" w:rsidRDefault="00A22F87">
      <w:pPr>
        <w:rPr>
          <w:sz w:val="24"/>
          <w:szCs w:val="24"/>
        </w:rPr>
      </w:pPr>
      <w:r>
        <w:rPr>
          <w:sz w:val="24"/>
          <w:szCs w:val="24"/>
        </w:rPr>
        <w:tab/>
        <w:t xml:space="preserve">Tähän varataan aikaa elokuun 1988 loppuun saakka, jona aikana yksipuolisia </w:t>
      </w:r>
      <w:r>
        <w:rPr>
          <w:sz w:val="24"/>
          <w:szCs w:val="24"/>
        </w:rPr>
        <w:tab/>
      </w:r>
      <w:r>
        <w:rPr>
          <w:sz w:val="24"/>
          <w:szCs w:val="24"/>
        </w:rPr>
        <w:tab/>
        <w:t xml:space="preserve">eläkesäätiöiden sääntöihin liittyviä muutoksia ei tehdä. </w:t>
      </w:r>
    </w:p>
    <w:p w:rsidR="00A22F87" w:rsidRDefault="00A22F87">
      <w:pPr>
        <w:rPr>
          <w:sz w:val="24"/>
          <w:szCs w:val="24"/>
        </w:rPr>
      </w:pPr>
    </w:p>
    <w:p w:rsidR="00A22F87" w:rsidRDefault="00A22F87">
      <w:pPr>
        <w:rPr>
          <w:sz w:val="24"/>
          <w:szCs w:val="24"/>
        </w:rPr>
      </w:pPr>
      <w:r>
        <w:rPr>
          <w:sz w:val="24"/>
          <w:szCs w:val="24"/>
        </w:rPr>
        <w:tab/>
        <w:t>2. Edellä mainittuna aikana suoritetaan seuraavat toimenpiteet:</w:t>
      </w:r>
    </w:p>
    <w:p w:rsidR="008E399C" w:rsidRDefault="00A22F87">
      <w:pPr>
        <w:rPr>
          <w:sz w:val="24"/>
          <w:szCs w:val="24"/>
        </w:rPr>
      </w:pPr>
      <w:r>
        <w:rPr>
          <w:sz w:val="24"/>
          <w:szCs w:val="24"/>
        </w:rPr>
        <w:tab/>
      </w:r>
      <w:r>
        <w:rPr>
          <w:sz w:val="24"/>
          <w:szCs w:val="24"/>
        </w:rPr>
        <w:tab/>
      </w:r>
      <w:proofErr w:type="spellStart"/>
      <w:proofErr w:type="gramStart"/>
      <w:r>
        <w:rPr>
          <w:sz w:val="24"/>
          <w:szCs w:val="24"/>
        </w:rPr>
        <w:t>-</w:t>
      </w:r>
      <w:proofErr w:type="gramEnd"/>
      <w:r>
        <w:rPr>
          <w:sz w:val="24"/>
          <w:szCs w:val="24"/>
        </w:rPr>
        <w:t>Selvitetään</w:t>
      </w:r>
      <w:proofErr w:type="spellEnd"/>
      <w:r>
        <w:rPr>
          <w:sz w:val="24"/>
          <w:szCs w:val="24"/>
        </w:rPr>
        <w:t xml:space="preserve"> eläkevastuun ja vastuuvajeen kattamismahdollisuudet ja </w:t>
      </w:r>
      <w:r>
        <w:rPr>
          <w:sz w:val="24"/>
          <w:szCs w:val="24"/>
        </w:rPr>
        <w:tab/>
      </w:r>
      <w:r>
        <w:rPr>
          <w:sz w:val="24"/>
          <w:szCs w:val="24"/>
        </w:rPr>
        <w:tab/>
        <w:t>laaditaan siitä suunnitelma.</w:t>
      </w:r>
    </w:p>
    <w:p w:rsidR="00A22F87" w:rsidRDefault="008E399C">
      <w:pPr>
        <w:rPr>
          <w:sz w:val="24"/>
          <w:szCs w:val="24"/>
        </w:rPr>
      </w:pPr>
      <w:r>
        <w:rPr>
          <w:sz w:val="24"/>
          <w:szCs w:val="24"/>
        </w:rPr>
        <w:tab/>
      </w:r>
      <w:r>
        <w:rPr>
          <w:sz w:val="24"/>
          <w:szCs w:val="24"/>
        </w:rPr>
        <w:tab/>
      </w:r>
      <w:proofErr w:type="spellStart"/>
      <w:proofErr w:type="gramStart"/>
      <w:r w:rsidR="00A22F87">
        <w:rPr>
          <w:sz w:val="24"/>
          <w:szCs w:val="24"/>
        </w:rPr>
        <w:t>-</w:t>
      </w:r>
      <w:proofErr w:type="gramEnd"/>
      <w:r w:rsidR="00A22F87">
        <w:rPr>
          <w:sz w:val="24"/>
          <w:szCs w:val="24"/>
        </w:rPr>
        <w:t>Erilaisilla</w:t>
      </w:r>
      <w:proofErr w:type="spellEnd"/>
      <w:r w:rsidR="00A22F87">
        <w:rPr>
          <w:sz w:val="24"/>
          <w:szCs w:val="24"/>
        </w:rPr>
        <w:t xml:space="preserve"> laskentavaihtoehdoilla ja laskentaa käytettävillä </w:t>
      </w:r>
      <w:r w:rsidR="00A22F87">
        <w:rPr>
          <w:sz w:val="24"/>
          <w:szCs w:val="24"/>
        </w:rPr>
        <w:tab/>
      </w:r>
      <w:r w:rsidR="00A22F87">
        <w:rPr>
          <w:sz w:val="24"/>
          <w:szCs w:val="24"/>
        </w:rPr>
        <w:tab/>
      </w:r>
      <w:r w:rsidR="00A22F87">
        <w:rPr>
          <w:sz w:val="24"/>
          <w:szCs w:val="24"/>
        </w:rPr>
        <w:tab/>
        <w:t>lähtökohtatiedoilla</w:t>
      </w:r>
      <w:r>
        <w:rPr>
          <w:sz w:val="24"/>
          <w:szCs w:val="24"/>
        </w:rPr>
        <w:t xml:space="preserve"> selvitetään yhtiön ja eläkesäätiöiden taloudellinen</w:t>
      </w:r>
      <w:r>
        <w:rPr>
          <w:sz w:val="24"/>
          <w:szCs w:val="24"/>
        </w:rPr>
        <w:tab/>
      </w:r>
      <w:r>
        <w:rPr>
          <w:sz w:val="24"/>
          <w:szCs w:val="24"/>
        </w:rPr>
        <w:tab/>
        <w:t>kantokyky ja taloudellisen tilanteen kehittyminen.</w:t>
      </w:r>
    </w:p>
    <w:p w:rsidR="008E399C" w:rsidRDefault="008E399C">
      <w:pPr>
        <w:rPr>
          <w:sz w:val="24"/>
          <w:szCs w:val="24"/>
        </w:rPr>
      </w:pPr>
      <w:r>
        <w:rPr>
          <w:sz w:val="24"/>
          <w:szCs w:val="24"/>
        </w:rPr>
        <w:tab/>
      </w:r>
      <w:r>
        <w:rPr>
          <w:sz w:val="24"/>
          <w:szCs w:val="24"/>
        </w:rPr>
        <w:tab/>
      </w:r>
      <w:proofErr w:type="spellStart"/>
      <w:proofErr w:type="gramStart"/>
      <w:r>
        <w:rPr>
          <w:sz w:val="24"/>
          <w:szCs w:val="24"/>
        </w:rPr>
        <w:t>-</w:t>
      </w:r>
      <w:proofErr w:type="gramEnd"/>
      <w:r>
        <w:rPr>
          <w:sz w:val="24"/>
          <w:szCs w:val="24"/>
        </w:rPr>
        <w:t>Tutkitaan</w:t>
      </w:r>
      <w:proofErr w:type="spellEnd"/>
      <w:r>
        <w:rPr>
          <w:sz w:val="24"/>
          <w:szCs w:val="24"/>
        </w:rPr>
        <w:t xml:space="preserve"> vaihtoehdot eläkesäätiöiden toimintakyvyn turvaamiseksi.</w:t>
      </w:r>
    </w:p>
    <w:p w:rsidR="008E399C" w:rsidRDefault="008E399C">
      <w:pPr>
        <w:rPr>
          <w:sz w:val="24"/>
          <w:szCs w:val="24"/>
        </w:rPr>
      </w:pPr>
      <w:r>
        <w:rPr>
          <w:sz w:val="24"/>
          <w:szCs w:val="24"/>
        </w:rPr>
        <w:tab/>
      </w:r>
      <w:r>
        <w:rPr>
          <w:sz w:val="24"/>
          <w:szCs w:val="24"/>
        </w:rPr>
        <w:tab/>
      </w:r>
      <w:proofErr w:type="spellStart"/>
      <w:proofErr w:type="gramStart"/>
      <w:r>
        <w:rPr>
          <w:sz w:val="24"/>
          <w:szCs w:val="24"/>
        </w:rPr>
        <w:t>-</w:t>
      </w:r>
      <w:proofErr w:type="gramEnd"/>
      <w:r>
        <w:rPr>
          <w:sz w:val="24"/>
          <w:szCs w:val="24"/>
        </w:rPr>
        <w:t>Palkansaajien</w:t>
      </w:r>
      <w:proofErr w:type="spellEnd"/>
      <w:r>
        <w:rPr>
          <w:sz w:val="24"/>
          <w:szCs w:val="24"/>
        </w:rPr>
        <w:t xml:space="preserve"> nimeämät asiantuntijat voivat tänä aikana tarvittaessa </w:t>
      </w:r>
      <w:r>
        <w:rPr>
          <w:sz w:val="24"/>
          <w:szCs w:val="24"/>
        </w:rPr>
        <w:tab/>
      </w:r>
      <w:r>
        <w:rPr>
          <w:sz w:val="24"/>
          <w:szCs w:val="24"/>
        </w:rPr>
        <w:tab/>
        <w:t>osallistua asiasta käytäviin neuvotteluihin.</w:t>
      </w:r>
    </w:p>
    <w:p w:rsidR="008E399C" w:rsidRDefault="008E399C">
      <w:pPr>
        <w:rPr>
          <w:sz w:val="24"/>
          <w:szCs w:val="24"/>
        </w:rPr>
      </w:pPr>
      <w:r>
        <w:rPr>
          <w:sz w:val="24"/>
          <w:szCs w:val="24"/>
        </w:rPr>
        <w:tab/>
      </w:r>
      <w:r>
        <w:rPr>
          <w:sz w:val="24"/>
          <w:szCs w:val="24"/>
        </w:rPr>
        <w:tab/>
      </w:r>
      <w:proofErr w:type="spellStart"/>
      <w:proofErr w:type="gramStart"/>
      <w:r>
        <w:rPr>
          <w:sz w:val="24"/>
          <w:szCs w:val="24"/>
        </w:rPr>
        <w:t>-</w:t>
      </w:r>
      <w:proofErr w:type="gramEnd"/>
      <w:r>
        <w:rPr>
          <w:sz w:val="24"/>
          <w:szCs w:val="24"/>
        </w:rPr>
        <w:t>Tässä</w:t>
      </w:r>
      <w:proofErr w:type="spellEnd"/>
      <w:r>
        <w:rPr>
          <w:sz w:val="24"/>
          <w:szCs w:val="24"/>
        </w:rPr>
        <w:t xml:space="preserve"> tarkoitetun lisäajan kuluessa käydään yhtiön ja henkilöstön </w:t>
      </w:r>
      <w:r>
        <w:rPr>
          <w:sz w:val="24"/>
          <w:szCs w:val="24"/>
        </w:rPr>
        <w:tab/>
      </w:r>
      <w:r>
        <w:rPr>
          <w:sz w:val="24"/>
          <w:szCs w:val="24"/>
        </w:rPr>
        <w:tab/>
      </w:r>
      <w:r>
        <w:rPr>
          <w:sz w:val="24"/>
          <w:szCs w:val="24"/>
        </w:rPr>
        <w:tab/>
        <w:t xml:space="preserve">edustajien välillä neuvotteluja. Näissä neuvotteluissa yhteisesti </w:t>
      </w:r>
      <w:r>
        <w:rPr>
          <w:sz w:val="24"/>
          <w:szCs w:val="24"/>
        </w:rPr>
        <w:tab/>
      </w:r>
      <w:r>
        <w:rPr>
          <w:sz w:val="24"/>
          <w:szCs w:val="24"/>
        </w:rPr>
        <w:tab/>
      </w:r>
      <w:r>
        <w:rPr>
          <w:sz w:val="24"/>
          <w:szCs w:val="24"/>
        </w:rPr>
        <w:tab/>
        <w:t>todettavat eläkesäätiöiden toimintaa turvaavat toimenpiteet voidaan</w:t>
      </w:r>
      <w:r>
        <w:rPr>
          <w:sz w:val="24"/>
          <w:szCs w:val="24"/>
        </w:rPr>
        <w:tab/>
      </w:r>
      <w:r>
        <w:rPr>
          <w:sz w:val="24"/>
          <w:szCs w:val="24"/>
        </w:rPr>
        <w:tab/>
        <w:t>toteuttaa sovittuna ajankohtana.</w:t>
      </w:r>
    </w:p>
    <w:p w:rsidR="008E399C" w:rsidRDefault="008E399C">
      <w:pPr>
        <w:rPr>
          <w:sz w:val="24"/>
          <w:szCs w:val="24"/>
        </w:rPr>
      </w:pPr>
      <w:r>
        <w:rPr>
          <w:sz w:val="24"/>
          <w:szCs w:val="24"/>
        </w:rPr>
        <w:t>Tämä sovintoehdotus on kokonaisuus, joka tulee sellaisenaan joko hyväksyä tai hylätä. Vastaukset pyydän jättämään minulle kirjallisina valtakunnansovittelijain toimistossa tänään klo 19.</w:t>
      </w:r>
    </w:p>
    <w:p w:rsidR="008E399C" w:rsidRPr="00574EB9" w:rsidRDefault="008E399C">
      <w:pPr>
        <w:rPr>
          <w:sz w:val="24"/>
          <w:szCs w:val="24"/>
        </w:rPr>
      </w:pPr>
    </w:p>
    <w:sectPr w:rsidR="008E399C" w:rsidRPr="00574EB9"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74EB9"/>
    <w:rsid w:val="00036C5A"/>
    <w:rsid w:val="0032565D"/>
    <w:rsid w:val="00574EB9"/>
    <w:rsid w:val="00840AEC"/>
    <w:rsid w:val="008E399C"/>
    <w:rsid w:val="00A22F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516</Words>
  <Characters>4182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1</cp:revision>
  <dcterms:created xsi:type="dcterms:W3CDTF">2011-06-14T09:37:00Z</dcterms:created>
  <dcterms:modified xsi:type="dcterms:W3CDTF">2011-06-14T10:13:00Z</dcterms:modified>
</cp:coreProperties>
</file>