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C" w:rsidRDefault="00F55B53">
      <w:pPr>
        <w:rPr>
          <w:sz w:val="28"/>
          <w:szCs w:val="28"/>
        </w:rPr>
      </w:pPr>
      <w:r w:rsidRPr="00F55B53">
        <w:rPr>
          <w:sz w:val="28"/>
          <w:szCs w:val="28"/>
        </w:rPr>
        <w:t>Lakkoilua 50-luvulla</w:t>
      </w:r>
    </w:p>
    <w:p w:rsidR="00F55B53" w:rsidRDefault="00F55B53">
      <w:r>
        <w:t>Vuosi 1950 oli merkittävä merkkipaalu ammattiosastojen toiminnassa. Metalliliiton lakko alkoi 1.9.1950 ja loppui 3.9.1950. Lakkotoimikuntaan kuuluivat E. Silventoinen, T. Kalso, T. Pessi, Y. Luukkonen, T. Hämäläinen, T. Väänänen, M. Koski, A. Salminen, V. Pessi ja O. Lintunen. Samat miehet huolehtivat myös etteivät rikkurit päässeet tekemään lakon alaisia töitä. Rikkureiden nimet julkaistiin molemmissa työväenlehdissä.</w:t>
      </w:r>
    </w:p>
    <w:p w:rsidR="00F55B53" w:rsidRDefault="00F55B53">
      <w:r>
        <w:t xml:space="preserve">Lakon aikana järjestettiin lakkolaisille lakkotanssit joiden tuotto meni lakkolaisten hyväksi. Tanssien järjestysmiehiä kehotettiin huomioimamaan erityisesti raittiuskysymys. Lakkolaisten juopottelusta annettiin lakkolaisille huomautus ja päihtyneinä tavatuille ei myönnetty avustuksia ja vapaaehtoisina saaduista varoista. Urheiluseura HTU avusti lakkolaisia järjestämällä urheilukisat ja haastamalla lakkolaiset köydenveto- ja verkkopallokisaan. Huvitoimikuntaa terästettiin pitämään lakkolaisille viihdytystilaisuuksia mahdollisimman usein. </w:t>
      </w:r>
    </w:p>
    <w:p w:rsidR="00F55B53" w:rsidRDefault="00F55B53">
      <w:r>
        <w:t xml:space="preserve">Lakkoavustukset jaettiin elintarvikkeina lakkotoimikunnan antamalla avustuskortilla Osl. Kansasta. Harjavallan kaikille työväenjärjestöille lähetettiin vetoomus, jossa pyydettiin avustusta ja tukea lakkolaisille. </w:t>
      </w:r>
    </w:p>
    <w:p w:rsidR="00F55B53" w:rsidRDefault="00F55B53">
      <w:r>
        <w:t xml:space="preserve">Vapaaehtoisia avustuksia jaettiin heikoimmassa taloudellisessa asemassa oleville lakkolaislle, samoin ehdotettiin, että lakonalaisissa töissä olevat luovuttaisivat osan ansioistaan lakkolaisten avustamiseen. </w:t>
      </w:r>
    </w:p>
    <w:p w:rsidR="00F55B53" w:rsidRDefault="00F55B53">
      <w:r>
        <w:t xml:space="preserve">Toiset lakkolaiset tekivät tilapäistöitä lakon aikana turvatakseen taloudellisen toimeentulonsa esim. käymällä mottimetsässä. Lakkotoimikunnan puheenjohtajalle, sihteerille ja lakkokortistonhoitajille maksettin 300,- avustusta viikossa, koska he eivät lakkotyönsä vuoksi voineet ottaa tilapäistöitä muualta toimeentulonsa turvaamiseksi. </w:t>
      </w:r>
    </w:p>
    <w:p w:rsidR="00F55B53" w:rsidRDefault="00F55B53">
      <w:r>
        <w:t xml:space="preserve">Rautatieläiset lakkoilivat vuonna 1955. Se vaikutti osastomme toiminnassa siten, että Harjavallan tehtaiden johto vaati tehtaan veturimiehiä hakemaan Outokummun kaivokselta malmirikastelastia Vilho Pessille, että tehtaan veturimiehet lähtisivät hakemaan Outokummun kaivokselta malmirikastetta. Osastomme kokous oli käsitellyt asiaa ja päättänyt ettei tehtaan veturimiehet lähde matkaan, sillä se on rikkurityötä. </w:t>
      </w:r>
      <w:r w:rsidR="00DA51F5">
        <w:t>Myös tehtaan johto sai osastolta kieltävän vastauksen kyseiseen asiaan. Lakon päätyttyä osastomme sai kiitoskirjeen Porin veturimiesten osastolta.</w:t>
      </w:r>
    </w:p>
    <w:p w:rsidR="00DA51F5" w:rsidRDefault="00DA51F5">
      <w:r>
        <w:t>Myös vuodella 1956 on oma paikkansa historiassa. Oli yleislakon aika.</w:t>
      </w:r>
    </w:p>
    <w:p w:rsidR="00F55B53" w:rsidRDefault="00F55B53"/>
    <w:p w:rsidR="00741F7F" w:rsidRDefault="00741F7F">
      <w:pPr>
        <w:rPr>
          <w:i/>
          <w:sz w:val="28"/>
          <w:szCs w:val="28"/>
          <w:u w:val="single"/>
        </w:rPr>
      </w:pPr>
      <w:r>
        <w:tab/>
      </w:r>
      <w:r>
        <w:tab/>
      </w:r>
      <w:r>
        <w:tab/>
      </w:r>
      <w:r w:rsidRPr="00741F7F">
        <w:rPr>
          <w:i/>
          <w:sz w:val="28"/>
          <w:szCs w:val="28"/>
          <w:u w:val="single"/>
        </w:rPr>
        <w:t>Yleislakko v. 1956</w:t>
      </w:r>
    </w:p>
    <w:p w:rsidR="00741F7F" w:rsidRDefault="00741F7F">
      <w:pPr>
        <w:rPr>
          <w:i/>
          <w:sz w:val="28"/>
          <w:szCs w:val="28"/>
        </w:rPr>
      </w:pPr>
      <w:r>
        <w:rPr>
          <w:i/>
          <w:sz w:val="28"/>
          <w:szCs w:val="28"/>
        </w:rPr>
        <w:t>Yleislakko alkoi 1.3.1956 aamulla ja päättyi 20.3.1956 klo 6.00. Syy lakon alkamiseen oli vaatimus yleisestä 12 markan tuntipalkan korotuksesta. Tähän ei vastapuoli suostunut ja niin lakko alkoi.</w:t>
      </w:r>
    </w:p>
    <w:p w:rsidR="00741F7F" w:rsidRDefault="00741F7F">
      <w:pPr>
        <w:rPr>
          <w:i/>
          <w:sz w:val="28"/>
          <w:szCs w:val="28"/>
        </w:rPr>
      </w:pPr>
      <w:r>
        <w:rPr>
          <w:i/>
          <w:sz w:val="28"/>
          <w:szCs w:val="28"/>
        </w:rPr>
        <w:t xml:space="preserve">Yleislakkotoimikunnan kokousmuistiossa on monikymmensivuinen määrä lakkoajan tapahtumista, joita tässä yhteydessä ei ole mahdollista kaikki selvittää. </w:t>
      </w:r>
    </w:p>
    <w:p w:rsidR="00741F7F" w:rsidRDefault="00741F7F">
      <w:pPr>
        <w:rPr>
          <w:i/>
          <w:sz w:val="28"/>
          <w:szCs w:val="28"/>
        </w:rPr>
      </w:pPr>
      <w:r>
        <w:rPr>
          <w:i/>
          <w:sz w:val="28"/>
          <w:szCs w:val="28"/>
        </w:rPr>
        <w:lastRenderedPageBreak/>
        <w:t>Ensimmäisessä kokouksessaan 1.3.1956 yleislakkotoimikunta mm. toteaa: Harjavallan teollisuuslaitokset ovat 100% lakossa.</w:t>
      </w:r>
    </w:p>
    <w:p w:rsidR="00741F7F" w:rsidRDefault="00741F7F">
      <w:pPr>
        <w:rPr>
          <w:i/>
          <w:sz w:val="28"/>
          <w:szCs w:val="28"/>
        </w:rPr>
      </w:pPr>
      <w:r>
        <w:rPr>
          <w:i/>
          <w:sz w:val="28"/>
          <w:szCs w:val="28"/>
        </w:rPr>
        <w:t xml:space="preserve">Sen sijaan eräissä ympäristön pikkuyrityksissä ja metsätöissä sekä bensiinin jakelussa oli jonkin verran ongelmia, mutta niistäkin selvittiin tehokkaalla valvonnalla lähes täydellisesti. Lakkolaisten rauhallisen ja asiallisen käyttäytymisen ansioista selvittiin paikallisen virkavallan kanssa, pikku poikkeuksia lukuun </w:t>
      </w:r>
      <w:r w:rsidR="00B27A4C">
        <w:rPr>
          <w:i/>
          <w:sz w:val="28"/>
          <w:szCs w:val="28"/>
        </w:rPr>
        <w:t>ottamatta,</w:t>
      </w:r>
      <w:r>
        <w:rPr>
          <w:i/>
          <w:sz w:val="28"/>
          <w:szCs w:val="28"/>
        </w:rPr>
        <w:t xml:space="preserve"> kunnialla. Ns. lakon ulkopuoliset ja mm. silloi</w:t>
      </w:r>
      <w:r w:rsidR="00B27A4C">
        <w:rPr>
          <w:i/>
          <w:sz w:val="28"/>
          <w:szCs w:val="28"/>
        </w:rPr>
        <w:t xml:space="preserve">nen kokoomuksen äänenkannattaja Satakunnan Kansa julkaisemillaan lehtisillä yrittivät provosoida lakonvastaista mielialaa lakkolaisten keskuuteen siinä kuitenkaan onnistumatta. Tuloksena oli, että suuri osa niistä lakkolaisista, joille lehti tuli, peruivat lehden tilauksen. </w:t>
      </w:r>
    </w:p>
    <w:p w:rsidR="00B27A4C" w:rsidRDefault="00B27A4C">
      <w:pPr>
        <w:rPr>
          <w:i/>
          <w:sz w:val="28"/>
          <w:szCs w:val="28"/>
        </w:rPr>
      </w:pPr>
      <w:r>
        <w:rPr>
          <w:i/>
          <w:sz w:val="28"/>
          <w:szCs w:val="28"/>
        </w:rPr>
        <w:t xml:space="preserve">Kuten sanottu, lakko siis loppui 20.3.1956 klo 6.00 aamulla ja kesti 19 päivää. Kuparitehtaalla lakko kuitenkin jatkoi siitä syystä, että työnantaja oli laittanut portille luettelon niistä, jotka voivat tulla 20.3. työhön ja muut sitä mukaan kun tuotanto saadaan käyntiin. Tähän eivät työntekijät suostuneet. Lauri Lindell ja luottamusmies Vilho Pessi kävivät päivänmittaan neuvotteluja työnantajan kanssa, jossa saatiin sellainen ratkaisu, että 21.3 jää joka vuorosta 15 miestä pois työstä, mutta 22.3. kaikki tulevat työhön. Ratkaisu oli työntekijöille voittopuoleinen kompromissi. Mainittakoon, että naapurissa Rikkihappotehtaalla valmistauduttiin myötätuntolakkoon ellei Kuparitehtaalla päästä sopimukseen. </w:t>
      </w:r>
    </w:p>
    <w:p w:rsidR="00B27A4C" w:rsidRDefault="00B27A4C">
      <w:pPr>
        <w:rPr>
          <w:i/>
          <w:sz w:val="28"/>
          <w:szCs w:val="28"/>
        </w:rPr>
      </w:pPr>
      <w:r>
        <w:rPr>
          <w:i/>
          <w:sz w:val="28"/>
          <w:szCs w:val="28"/>
        </w:rPr>
        <w:t xml:space="preserve">Yleislakko siis päättyi työntekijäin voittoon, jossa palkkoja korotettiin 12 markkaa tunnilta. Nuoret ja oppilaat saivat kolmen markan korotuksen. </w:t>
      </w:r>
    </w:p>
    <w:p w:rsidR="00B27A4C" w:rsidRDefault="00B27A4C">
      <w:pPr>
        <w:rPr>
          <w:i/>
          <w:sz w:val="28"/>
          <w:szCs w:val="28"/>
        </w:rPr>
      </w:pPr>
      <w:r>
        <w:rPr>
          <w:i/>
          <w:sz w:val="28"/>
          <w:szCs w:val="28"/>
        </w:rPr>
        <w:t xml:space="preserve">Mitä tästä opimme? Yhdessä olemme voimakkaampia. Tulkoon vielä mainituksi, että monet yksilöt sekä yhteisöt tukivat lakkolaisia runsain raha- ynnä muin lahjoituksin. </w:t>
      </w:r>
    </w:p>
    <w:p w:rsidR="00954900" w:rsidRDefault="00954900">
      <w:pPr>
        <w:rPr>
          <w:sz w:val="24"/>
          <w:szCs w:val="24"/>
        </w:rPr>
      </w:pPr>
    </w:p>
    <w:p w:rsidR="00954900" w:rsidRDefault="00954900">
      <w:pPr>
        <w:rPr>
          <w:sz w:val="24"/>
          <w:szCs w:val="24"/>
        </w:rPr>
      </w:pPr>
      <w:r>
        <w:rPr>
          <w:sz w:val="24"/>
          <w:szCs w:val="24"/>
        </w:rPr>
        <w:t xml:space="preserve">Yleislakko siis päättyi työntekijäin voittoon, mutta saatu palkankorotus eliminoitiin melkein heti hintojen korotuksilla, joten korotuksen vaikutus oli plus miinus nolla. Lakon aikana järjestettiin paljon erilaista toimintaa. Honkalan kentällä järjestettiin jäätanssit, joissa oli paljon väkeä ja pystyyn saatiin myös lakkokulkue, johon otti osaa n. 2000 henkilöä. </w:t>
      </w:r>
      <w:r w:rsidR="0099225F">
        <w:rPr>
          <w:sz w:val="24"/>
          <w:szCs w:val="24"/>
        </w:rPr>
        <w:t xml:space="preserve">Lakkokulkue järjestettiin siten, että Honkalan kentältä lähti kaksi autoa, toisen katolla oli kovaääninen, jolla kuulutettiin marssin kulkuereittiä ja –aikaa. Lakon aikana polttoaineet olivat luvan varaisia. Bensaa sai ostaa vain ammattiosaston luvalla. Tehtaan naftakuljetuksia valvottiin. </w:t>
      </w:r>
      <w:r w:rsidR="00FB0A78">
        <w:rPr>
          <w:sz w:val="24"/>
          <w:szCs w:val="24"/>
        </w:rPr>
        <w:t xml:space="preserve">Pääluottamusmiehen tehtävänä oli käydä mittaamassa naftasäiliön nestemäärä ja tarvittaessa antaa Emil Peipolle, joka piti huoltoasemaa, lupa tuoda lisää naftaa. Lakkotoimikuntana oli osaston oma toimikunta ja </w:t>
      </w:r>
      <w:r w:rsidR="00FB0A78">
        <w:rPr>
          <w:sz w:val="24"/>
          <w:szCs w:val="24"/>
        </w:rPr>
        <w:lastRenderedPageBreak/>
        <w:t>luottamusmiehet. Virkavallan asennoituminen oli lakkolaisia kohtaan vähintäänkin nurjaa, vaikka lakkolaisilla oli asianomaiset luvat lakkomarsseihin. Virkavalta haastoi ammattiosasto 127:n toimihenkilöstöä käräjille lain ja yhteiskuntajärjestelmän häiritsemisestä. SAK:n lakimies oli ammattiosastomme toimihenkilöitä avustamassa ja puolustamassa, tuomioita ei tullut.</w:t>
      </w:r>
    </w:p>
    <w:p w:rsidR="00C83704" w:rsidRDefault="00C83704">
      <w:pPr>
        <w:rPr>
          <w:sz w:val="24"/>
          <w:szCs w:val="24"/>
        </w:rPr>
      </w:pPr>
      <w:r>
        <w:rPr>
          <w:sz w:val="24"/>
          <w:szCs w:val="24"/>
        </w:rPr>
        <w:t xml:space="preserve">Saman vuoden lopulla oli taas yleislakon vaara, mutta kaksi yleislakkoa saman vuoden aikana olisi ollut liikaa, joten tästä uhasta luovuttiin. </w:t>
      </w:r>
    </w:p>
    <w:p w:rsidR="00C83704" w:rsidRDefault="00C83704">
      <w:pPr>
        <w:rPr>
          <w:sz w:val="24"/>
          <w:szCs w:val="24"/>
        </w:rPr>
      </w:pPr>
      <w:r>
        <w:rPr>
          <w:sz w:val="24"/>
          <w:szCs w:val="24"/>
        </w:rPr>
        <w:t>1950-luvulla jäsenmäärä oli vaihteleva. Vuosikymmenen alussa jäsenmäärän laskun syynä oli paikkakunnalta muutto ja 1957 Kuparitehtaalle perustettiin uusi Sähkötyöntekijäin ammattiosasto, johon melkein kaikki tehtaan sähkömiehet liittyivät. Myös tällä vuosikymmenellä vaikuttava hajaannus vaikutti ammattiosaston työhön. Hajaannus ei vaikuttanut kovinkaan paljon Harjavallan ammattiosaston jäsenmäärään, vaan se oli pikemminkin nousussa kuin laskussa.</w:t>
      </w:r>
    </w:p>
    <w:p w:rsidR="00C83704" w:rsidRDefault="00C83704">
      <w:pPr>
        <w:rPr>
          <w:sz w:val="24"/>
          <w:szCs w:val="24"/>
        </w:rPr>
      </w:pPr>
      <w:r>
        <w:rPr>
          <w:sz w:val="24"/>
          <w:szCs w:val="24"/>
        </w:rPr>
        <w:t xml:space="preserve">Samalla vuosikymmenellä ammattiosasto työskenteli suurelta osin tehtaan epäterveellisten olosuhteiden ja sosiaalisten olojen parantamiseksi. Myös palkkausasiat työllistivät ammattiosastoa, jossa asiassa saatiinkin pitkin vuosia pieniä parannuksia. </w:t>
      </w:r>
    </w:p>
    <w:p w:rsidR="00C83704" w:rsidRDefault="00C83704">
      <w:pPr>
        <w:rPr>
          <w:sz w:val="24"/>
          <w:szCs w:val="24"/>
        </w:rPr>
      </w:pPr>
      <w:r>
        <w:rPr>
          <w:sz w:val="24"/>
          <w:szCs w:val="24"/>
        </w:rPr>
        <w:t>Maassa oli suuri työttömyys, poliittinen ja taloudellinen tila oli melko sekava, jota sävytti kauppasuhteiden vakava häiriintyminen Neuvostoliitossa.</w:t>
      </w:r>
    </w:p>
    <w:p w:rsidR="00C83704" w:rsidRDefault="00C83704">
      <w:pPr>
        <w:rPr>
          <w:sz w:val="24"/>
          <w:szCs w:val="24"/>
        </w:rPr>
      </w:pPr>
    </w:p>
    <w:p w:rsidR="00C83704" w:rsidRPr="00C83704" w:rsidRDefault="00C83704">
      <w:pPr>
        <w:rPr>
          <w:sz w:val="28"/>
          <w:szCs w:val="28"/>
        </w:rPr>
      </w:pPr>
      <w:r w:rsidRPr="00C83704">
        <w:rPr>
          <w:sz w:val="28"/>
          <w:szCs w:val="28"/>
        </w:rPr>
        <w:t>Hajaannuksen aika</w:t>
      </w:r>
    </w:p>
    <w:p w:rsidR="00B27A4C" w:rsidRDefault="00C83704">
      <w:pPr>
        <w:rPr>
          <w:sz w:val="24"/>
          <w:szCs w:val="24"/>
        </w:rPr>
      </w:pPr>
      <w:r>
        <w:rPr>
          <w:sz w:val="24"/>
          <w:szCs w:val="24"/>
        </w:rPr>
        <w:t>Vuosikymmenen lopulla, tarkemmin sanottuna vuonna 1958 maahan perustettiin toinen ammatillinen keskusjärjestö, SAJ, joka perustettiin sosiaalidemokraattien oikeistosiiven toimesta. Kun vuosikymmen vaihtui, joutui ay-liike hillittömän hajotuksen kohteeksi. "Kansanvallattomat" erosivat ammattiosastosta sankoin joukoin. Kaikki hajotustyö vaikutti ammattiyhdistysliikkeen toimintaan. Omassa osastossamme ei hajotustyö saanut merkittävämpää hajaannusta aikaan. Työläiset ajattelivat järkevästi ja pysyivät SAK:n riveissä. Osaston jäsenmäärässä sen huomaa, se oli tuona aikana 358. Työväenryhmät kuitenkin "löysivät toisensa", kun vuosilomalaki ratkaistiin Töölönlinnassa. Kuten edellä mainittiin, SAJ:n hajotustyö vähensi jäsenmäärää. Kaikki eronneet eivät kuitenkaan liittyneet SAJ:n riveihin, vaan jäsenet huomasivat hyvän tilaisuuden tulleen jättää jäsenmaksu maksamatta. Keskinäisestä riidasta johtuen, osa ei liittynyt kumpaakaan liittoon.</w:t>
      </w:r>
    </w:p>
    <w:p w:rsidR="00C83704" w:rsidRDefault="00C83704">
      <w:pPr>
        <w:rPr>
          <w:sz w:val="24"/>
          <w:szCs w:val="24"/>
        </w:rPr>
      </w:pPr>
    </w:p>
    <w:p w:rsidR="00C83704" w:rsidRDefault="00C83704">
      <w:pPr>
        <w:rPr>
          <w:i/>
          <w:sz w:val="28"/>
          <w:szCs w:val="28"/>
          <w:u w:val="single"/>
        </w:rPr>
      </w:pPr>
      <w:r>
        <w:rPr>
          <w:sz w:val="24"/>
          <w:szCs w:val="24"/>
        </w:rPr>
        <w:tab/>
      </w:r>
      <w:r>
        <w:rPr>
          <w:sz w:val="24"/>
          <w:szCs w:val="24"/>
        </w:rPr>
        <w:tab/>
      </w:r>
      <w:r w:rsidRPr="00C83704">
        <w:rPr>
          <w:sz w:val="24"/>
          <w:szCs w:val="24"/>
        </w:rPr>
        <w:tab/>
      </w:r>
      <w:r w:rsidRPr="00C83704">
        <w:rPr>
          <w:i/>
          <w:sz w:val="28"/>
          <w:szCs w:val="28"/>
          <w:u w:val="single"/>
        </w:rPr>
        <w:t>Ay-liikkeen hajaannuksesta</w:t>
      </w:r>
    </w:p>
    <w:p w:rsidR="00C83704" w:rsidRDefault="00C83704">
      <w:pPr>
        <w:rPr>
          <w:i/>
          <w:sz w:val="28"/>
          <w:szCs w:val="28"/>
        </w:rPr>
      </w:pPr>
      <w:r>
        <w:rPr>
          <w:i/>
          <w:sz w:val="28"/>
          <w:szCs w:val="28"/>
        </w:rPr>
        <w:t xml:space="preserve">Aluksi on heti sanottava, että kirjoitan omia tuntemuksiani asiasta. Vuosikymmenet ovat hämärtäneet muistikuvaa ja kun dokumentit puuttuvat, on parasta käsitellä </w:t>
      </w:r>
      <w:r w:rsidR="0084215E">
        <w:rPr>
          <w:i/>
          <w:sz w:val="28"/>
          <w:szCs w:val="28"/>
        </w:rPr>
        <w:t>asiaa noin yleisnäkemyksen kannalta.</w:t>
      </w:r>
    </w:p>
    <w:p w:rsidR="0084215E" w:rsidRDefault="0084215E">
      <w:pPr>
        <w:rPr>
          <w:i/>
          <w:sz w:val="28"/>
          <w:szCs w:val="28"/>
        </w:rPr>
      </w:pPr>
      <w:r>
        <w:rPr>
          <w:i/>
          <w:sz w:val="28"/>
          <w:szCs w:val="28"/>
        </w:rPr>
        <w:lastRenderedPageBreak/>
        <w:t>Käsitykseni on, että ay-liikkeen hajaannuksen syynä oli sos.dem-puolueen sisäiset ristiriidat ja oikeistosiiven haluttomuus yhteistyöhän kommunistien kanssa. Kuuluipa väitteitä, että Amerikkalainen CIA-järjestö olisi taloudellisesti tukenut SAJ:n perustamista osana kommunismin vastaista toimintaa. Ristiriidat puolueessa johtivat siihen, että puolue hajosi ja perustettiin uusi puolue TPSL, jota johti Emil Skog. Hajaannus aiheutti ristiriitoja myös työväen urheiluliitossa.</w:t>
      </w:r>
    </w:p>
    <w:p w:rsidR="0084215E" w:rsidRDefault="0084215E">
      <w:pPr>
        <w:rPr>
          <w:i/>
          <w:sz w:val="28"/>
          <w:szCs w:val="28"/>
        </w:rPr>
      </w:pPr>
      <w:r>
        <w:rPr>
          <w:i/>
          <w:sz w:val="28"/>
          <w:szCs w:val="28"/>
        </w:rPr>
        <w:t>Kuten sanottu, em. syyt vaikuttivat siihen, että syntyi toinen ammatillinen keskusjärjestö SAJ ja sen alainen paikallinen rinnakkainen Sulatto- ja korjaamoväen ammattiosasto. Tämän seurauksena osa metalliosaston jäsenistä siirtyi SAJ:n alaiseen osastoon. Osa eronneista jäi villeiksi "siivellä" eläjiksi. Onneksi tämä metalliosastosta eronneiden määrä jäi suhteellisen pieneksi, sillä suurin osa sos.dem:ien kannattajista jäi metalliosaston jäseniksi. Ilmeisesti katsoivat sen turvallisemmaksi ratkaisuksi.</w:t>
      </w:r>
    </w:p>
    <w:p w:rsidR="0084215E" w:rsidRDefault="0084215E">
      <w:pPr>
        <w:rPr>
          <w:i/>
          <w:sz w:val="28"/>
          <w:szCs w:val="28"/>
        </w:rPr>
      </w:pPr>
      <w:r>
        <w:rPr>
          <w:i/>
          <w:sz w:val="28"/>
          <w:szCs w:val="28"/>
        </w:rPr>
        <w:t>Ammattiosastojen välinen yhteydenpito oli vuosia täysin nolla. Kanssakäymistä ei ollut.Päinvastoin, tapahtui eriytymistä, jopa kyräilyä joidenkin taholta. Sellaista en oikein ymmärtänyt. Itselläni on aina ollut ns. teollisuusliittoperiaate. Eli, että samalla tehdastyömaalla pitäisi olla vain yksi kaikkia koskeva työehtosopimus, jonka mukaan toimitaan. Silloin hommat pysyvät paremmin hallinnassa. Se lisää myös yhteenkuuluvuuden tunnetta. Sopimusviidakko hankaloittaa asioiden hoitoa ja luo keskinäistä kränää.</w:t>
      </w:r>
    </w:p>
    <w:p w:rsidR="0084215E" w:rsidRDefault="0084215E">
      <w:pPr>
        <w:rPr>
          <w:i/>
          <w:sz w:val="28"/>
          <w:szCs w:val="28"/>
        </w:rPr>
      </w:pPr>
      <w:r>
        <w:rPr>
          <w:i/>
          <w:sz w:val="28"/>
          <w:szCs w:val="28"/>
        </w:rPr>
        <w:t xml:space="preserve">Paikallisesti tätä rinnakkaisten ammattiosastojen keskinäistä hiljaiseloa jatkui kymmenkunta vuotta, kunnes taas hakeuduttiin yhteiseen liittoon ja keskusjärjestöön eli SAJ:n järjestöt lakkautettiin. Ay-liikkeen yhdistämisestä on annettava tunnustus SAK:n silloiselle puheenjohtajalle Niilo Hämäläiselle. Hänen johdollaan sitkeissä neuvotteluissa päästiin myönteiseen ratkaisuun. </w:t>
      </w:r>
    </w:p>
    <w:p w:rsidR="0084215E" w:rsidRDefault="0084215E">
      <w:pPr>
        <w:rPr>
          <w:i/>
          <w:sz w:val="28"/>
          <w:szCs w:val="28"/>
        </w:rPr>
      </w:pPr>
      <w:r>
        <w:rPr>
          <w:i/>
          <w:sz w:val="28"/>
          <w:szCs w:val="28"/>
        </w:rPr>
        <w:t xml:space="preserve">Toivottavasti osastaan ottaa opiksi menneestä ja puhaltaa – nyt </w:t>
      </w:r>
      <w:r w:rsidR="005170F5">
        <w:rPr>
          <w:i/>
          <w:sz w:val="28"/>
          <w:szCs w:val="28"/>
        </w:rPr>
        <w:t xml:space="preserve">ja tulevaisuudessa – yhteen hiileen, sillä se on onnistumisen perusta. Se on nähty ja koettu. </w:t>
      </w:r>
    </w:p>
    <w:p w:rsidR="005170F5" w:rsidRDefault="005170F5">
      <w:pPr>
        <w:rPr>
          <w:i/>
          <w:sz w:val="28"/>
          <w:szCs w:val="28"/>
        </w:rPr>
      </w:pPr>
      <w:r>
        <w:rPr>
          <w:i/>
          <w:sz w:val="28"/>
          <w:szCs w:val="28"/>
        </w:rPr>
        <w:tab/>
      </w:r>
    </w:p>
    <w:p w:rsidR="005170F5" w:rsidRPr="00C83704" w:rsidRDefault="005170F5">
      <w:pPr>
        <w:rPr>
          <w:i/>
          <w:sz w:val="28"/>
          <w:szCs w:val="28"/>
        </w:rPr>
      </w:pPr>
      <w:r>
        <w:rPr>
          <w:i/>
          <w:sz w:val="28"/>
          <w:szCs w:val="28"/>
        </w:rPr>
        <w:tab/>
      </w:r>
      <w:r>
        <w:rPr>
          <w:i/>
          <w:sz w:val="28"/>
          <w:szCs w:val="28"/>
        </w:rPr>
        <w:tab/>
      </w:r>
      <w:r>
        <w:rPr>
          <w:i/>
          <w:sz w:val="28"/>
          <w:szCs w:val="28"/>
        </w:rPr>
        <w:tab/>
      </w:r>
      <w:r>
        <w:rPr>
          <w:i/>
          <w:sz w:val="28"/>
          <w:szCs w:val="28"/>
        </w:rPr>
        <w:tab/>
        <w:t>Pentti Sinisalo</w:t>
      </w:r>
    </w:p>
    <w:p w:rsidR="00C83704" w:rsidRPr="00C83704" w:rsidRDefault="00C83704">
      <w:pPr>
        <w:rPr>
          <w:i/>
          <w:sz w:val="24"/>
          <w:szCs w:val="24"/>
        </w:rPr>
      </w:pPr>
    </w:p>
    <w:sectPr w:rsidR="00C83704" w:rsidRPr="00C83704" w:rsidSect="00840A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55B53"/>
    <w:rsid w:val="005170F5"/>
    <w:rsid w:val="005B6671"/>
    <w:rsid w:val="00741F7F"/>
    <w:rsid w:val="00840AEC"/>
    <w:rsid w:val="0084215E"/>
    <w:rsid w:val="00954900"/>
    <w:rsid w:val="0099225F"/>
    <w:rsid w:val="00B27A4C"/>
    <w:rsid w:val="00C83704"/>
    <w:rsid w:val="00DA51F5"/>
    <w:rsid w:val="00F55B53"/>
    <w:rsid w:val="00FB0A7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0A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1102</Words>
  <Characters>8928</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127</dc:creator>
  <cp:lastModifiedBy>A.o. 127</cp:lastModifiedBy>
  <cp:revision>5</cp:revision>
  <dcterms:created xsi:type="dcterms:W3CDTF">2011-06-13T07:14:00Z</dcterms:created>
  <dcterms:modified xsi:type="dcterms:W3CDTF">2011-06-13T09:16:00Z</dcterms:modified>
</cp:coreProperties>
</file>