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F9" w:rsidRPr="00B443F9" w:rsidRDefault="00B443F9" w:rsidP="00B44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proofErr w:type="gramStart"/>
      <w:r w:rsidRPr="00B443F9">
        <w:rPr>
          <w:rFonts w:ascii="Arial" w:eastAsia="Times New Roman" w:hAnsi="Arial" w:cs="Arial"/>
          <w:sz w:val="24"/>
          <w:szCs w:val="24"/>
          <w:lang w:eastAsia="fi-FI"/>
        </w:rPr>
        <w:t>Pohjois-Savon Terveydenhoitajayhdistys ry.</w:t>
      </w:r>
      <w:proofErr w:type="gramEnd"/>
    </w:p>
    <w:p w:rsidR="00B443F9" w:rsidRPr="00B443F9" w:rsidRDefault="00B443F9" w:rsidP="00B44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443F9">
        <w:rPr>
          <w:rFonts w:ascii="Arial" w:eastAsia="Times New Roman" w:hAnsi="Arial" w:cs="Arial"/>
          <w:sz w:val="24"/>
          <w:szCs w:val="24"/>
          <w:lang w:eastAsia="fi-FI"/>
        </w:rPr>
        <w:t>Tilinpäätös 2014</w:t>
      </w:r>
    </w:p>
    <w:tbl>
      <w:tblPr>
        <w:tblStyle w:val="TableNormal"/>
        <w:tblW w:w="4291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80"/>
        <w:gridCol w:w="1008"/>
      </w:tblGrid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43F9" w:rsidRPr="00B443F9" w:rsidRDefault="00B443F9" w:rsidP="00B4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bCs/>
                <w:sz w:val="24"/>
                <w:szCs w:val="24"/>
              </w:rPr>
              <w:t>Tuloslaskelma 31.12.2014</w:t>
            </w:r>
          </w:p>
          <w:p w:rsidR="00B443F9" w:rsidRPr="00B443F9" w:rsidRDefault="00B443F9" w:rsidP="00B4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448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bCs/>
                <w:sz w:val="24"/>
                <w:szCs w:val="24"/>
              </w:rPr>
              <w:t>Tuotot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STHL, Jäsenmaksupalautus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6116,00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STHL, hankeavustus opiskelijatoimintaan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528,60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Arpajaistuotot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123,20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STHL/avustus jäsentoiminta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933,00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3F9">
              <w:rPr>
                <w:rFonts w:ascii="Arial" w:hAnsi="Arial" w:cs="Arial"/>
                <w:sz w:val="24"/>
                <w:szCs w:val="24"/>
              </w:rPr>
              <w:t>STHL/synt.pvä.muistaminen</w:t>
            </w:r>
            <w:proofErr w:type="spellEnd"/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3F9">
              <w:rPr>
                <w:rFonts w:ascii="Arial" w:hAnsi="Arial" w:cs="Arial"/>
                <w:sz w:val="24"/>
                <w:szCs w:val="24"/>
              </w:rPr>
              <w:t>Th-päivien</w:t>
            </w:r>
            <w:proofErr w:type="spellEnd"/>
            <w:r w:rsidRPr="00B443F9">
              <w:rPr>
                <w:rFonts w:ascii="Arial" w:hAnsi="Arial" w:cs="Arial"/>
                <w:sz w:val="24"/>
                <w:szCs w:val="24"/>
              </w:rPr>
              <w:t xml:space="preserve"> bussikyyti Aikio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Korkotuotot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1,96</w:t>
            </w:r>
          </w:p>
        </w:tc>
      </w:tr>
      <w:tr w:rsidR="00B443F9" w:rsidRPr="00B443F9" w:rsidTr="00B443F9">
        <w:trPr>
          <w:trHeight w:val="270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3F9">
              <w:rPr>
                <w:rFonts w:ascii="Arial" w:hAnsi="Arial" w:cs="Arial"/>
                <w:sz w:val="24"/>
                <w:szCs w:val="24"/>
              </w:rPr>
              <w:t xml:space="preserve">Palautettu maksettuja </w:t>
            </w:r>
            <w:proofErr w:type="spellStart"/>
            <w:r w:rsidRPr="00B443F9">
              <w:rPr>
                <w:rFonts w:ascii="Arial" w:hAnsi="Arial" w:cs="Arial"/>
                <w:sz w:val="24"/>
                <w:szCs w:val="24"/>
              </w:rPr>
              <w:t>maks</w:t>
            </w:r>
            <w:proofErr w:type="spellEnd"/>
            <w:r w:rsidRPr="00B443F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270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B443F9">
              <w:rPr>
                <w:rFonts w:ascii="Arial" w:hAnsi="Arial" w:cs="Arial"/>
                <w:sz w:val="24"/>
                <w:szCs w:val="24"/>
              </w:rPr>
              <w:t>Stranius</w:t>
            </w:r>
            <w:proofErr w:type="spellEnd"/>
            <w:r w:rsidRPr="00B443F9">
              <w:rPr>
                <w:rFonts w:ascii="Arial" w:hAnsi="Arial" w:cs="Arial"/>
                <w:sz w:val="24"/>
                <w:szCs w:val="24"/>
              </w:rPr>
              <w:t xml:space="preserve"> matkalasku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100,80</w:t>
            </w:r>
          </w:p>
        </w:tc>
      </w:tr>
      <w:tr w:rsidR="00B443F9" w:rsidRPr="00B443F9" w:rsidTr="00B443F9">
        <w:trPr>
          <w:trHeight w:val="270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B443F9">
              <w:rPr>
                <w:rFonts w:ascii="Arial" w:hAnsi="Arial" w:cs="Arial"/>
                <w:sz w:val="24"/>
                <w:szCs w:val="24"/>
              </w:rPr>
              <w:t>Stranius</w:t>
            </w:r>
            <w:proofErr w:type="spellEnd"/>
            <w:r w:rsidRPr="00B443F9">
              <w:rPr>
                <w:rFonts w:ascii="Arial" w:hAnsi="Arial" w:cs="Arial"/>
                <w:sz w:val="24"/>
                <w:szCs w:val="24"/>
              </w:rPr>
              <w:t xml:space="preserve"> matkalasku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4,48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sz w:val="24"/>
                <w:szCs w:val="24"/>
              </w:rPr>
              <w:t> Tuotot yhteensä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sz w:val="24"/>
                <w:szCs w:val="24"/>
              </w:rPr>
              <w:t>7948,04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43F9" w:rsidRPr="00B443F9" w:rsidRDefault="00B443F9" w:rsidP="00B4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43F9" w:rsidRPr="00B443F9" w:rsidRDefault="00B443F9" w:rsidP="00B4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bCs/>
                <w:sz w:val="24"/>
                <w:szCs w:val="24"/>
              </w:rPr>
              <w:t>Kulut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Matka- ja kokouskulut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2021,71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Kirjanpito, posti ja puhelinkulut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217,80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Toimihenkilökulut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1670,00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Jäsenistön koulutus/tapahtumat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3035,00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Pankin palvelumaksut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162,39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Muistamiset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198,96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Arpajaiskulut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39,90</w:t>
            </w:r>
          </w:p>
        </w:tc>
      </w:tr>
      <w:tr w:rsidR="00B443F9" w:rsidRPr="00B443F9" w:rsidTr="00B443F9">
        <w:trPr>
          <w:trHeight w:val="270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Opiskelijatoiminnan kulut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241,39</w:t>
            </w:r>
          </w:p>
        </w:tc>
      </w:tr>
      <w:tr w:rsidR="00B443F9" w:rsidRPr="00B443F9" w:rsidTr="00B443F9">
        <w:trPr>
          <w:trHeight w:val="270"/>
        </w:trPr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3F9" w:rsidRPr="00B443F9" w:rsidTr="00B443F9">
        <w:trPr>
          <w:trHeight w:val="270"/>
        </w:trPr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sz w:val="24"/>
                <w:szCs w:val="24"/>
              </w:rPr>
              <w:t>Kulut yhteensä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sz w:val="24"/>
                <w:szCs w:val="24"/>
              </w:rPr>
              <w:t>7587,15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Tilikauden voitto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 xml:space="preserve">    360,89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Tase 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sz w:val="24"/>
                <w:szCs w:val="24"/>
              </w:rPr>
              <w:t>Vastaavaa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Rahoitusomaisuus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Rahat ja pankkisaamiset 31.12.2014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sz w:val="24"/>
                <w:szCs w:val="24"/>
              </w:rPr>
              <w:t>5274,13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sz w:val="24"/>
                <w:szCs w:val="24"/>
              </w:rPr>
              <w:t>Vastattavaa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 xml:space="preserve">Oma pääoma </w:t>
            </w:r>
            <w:proofErr w:type="gramStart"/>
            <w:r w:rsidRPr="00B443F9">
              <w:rPr>
                <w:rFonts w:ascii="Arial" w:hAnsi="Arial" w:cs="Arial"/>
                <w:sz w:val="24"/>
                <w:szCs w:val="24"/>
              </w:rPr>
              <w:t>01. 01.2014</w:t>
            </w:r>
            <w:proofErr w:type="gramEnd"/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4913,24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Tilikauden voitto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360,89</w:t>
            </w:r>
          </w:p>
        </w:tc>
      </w:tr>
      <w:tr w:rsidR="00B443F9" w:rsidRPr="00B443F9" w:rsidTr="00B443F9">
        <w:trPr>
          <w:trHeight w:val="255"/>
        </w:trPr>
        <w:tc>
          <w:tcPr>
            <w:tcW w:w="3487" w:type="dxa"/>
            <w:noWrap/>
            <w:vAlign w:val="bottom"/>
            <w:hideMark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  <w:r w:rsidRPr="00B443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noWrap/>
            <w:vAlign w:val="bottom"/>
          </w:tcPr>
          <w:p w:rsidR="00B443F9" w:rsidRPr="00B443F9" w:rsidRDefault="00B443F9" w:rsidP="00B4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3F9" w:rsidRPr="00B443F9" w:rsidRDefault="00B443F9" w:rsidP="00B443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443F9">
              <w:rPr>
                <w:rFonts w:ascii="Arial" w:hAnsi="Arial" w:cs="Arial"/>
                <w:b/>
                <w:sz w:val="24"/>
                <w:szCs w:val="24"/>
              </w:rPr>
              <w:t>5274,13</w:t>
            </w:r>
          </w:p>
        </w:tc>
      </w:tr>
    </w:tbl>
    <w:p w:rsidR="00AB6988" w:rsidRDefault="00AB6988">
      <w:bookmarkStart w:id="0" w:name="_GoBack"/>
      <w:bookmarkEnd w:id="0"/>
    </w:p>
    <w:sectPr w:rsidR="00AB69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F9"/>
    <w:rsid w:val="00AB6988"/>
    <w:rsid w:val="00B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qFormat/>
    <w:rsid w:val="00B443F9"/>
    <w:pPr>
      <w:spacing w:after="0" w:line="240" w:lineRule="auto"/>
    </w:pPr>
    <w:rPr>
      <w:rFonts w:ascii="Calibri" w:eastAsia="Times New Roman" w:hAnsi="Calibri" w:cs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qFormat/>
    <w:rsid w:val="00B443F9"/>
    <w:pPr>
      <w:spacing w:after="0" w:line="240" w:lineRule="auto"/>
    </w:pPr>
    <w:rPr>
      <w:rFonts w:ascii="Calibri" w:eastAsia="Times New Roman" w:hAnsi="Calibri" w:cs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1</cp:revision>
  <dcterms:created xsi:type="dcterms:W3CDTF">2015-02-15T16:28:00Z</dcterms:created>
  <dcterms:modified xsi:type="dcterms:W3CDTF">2015-02-15T16:29:00Z</dcterms:modified>
</cp:coreProperties>
</file>