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5E" w:rsidRDefault="00E80C5E" w:rsidP="00E80C5E"/>
    <w:p w:rsidR="00E80C5E" w:rsidRDefault="00E80C5E" w:rsidP="00E80C5E"/>
    <w:p w:rsidR="00E80C5E" w:rsidRPr="009944F0" w:rsidRDefault="00E80C5E" w:rsidP="00E80C5E">
      <w:pPr>
        <w:rPr>
          <w:b/>
          <w:sz w:val="36"/>
          <w:szCs w:val="36"/>
        </w:rPr>
      </w:pPr>
      <w:r w:rsidRPr="009944F0">
        <w:rPr>
          <w:b/>
          <w:sz w:val="36"/>
          <w:szCs w:val="36"/>
        </w:rPr>
        <w:t>Henkilön, joka epäilee, että hänelle on maksettu liian matalaa tehtäväkohtaista palkkaa, tulee ottaa yhteyttä omaan esimieheens</w:t>
      </w:r>
      <w:bookmarkStart w:id="0" w:name="_GoBack"/>
      <w:bookmarkEnd w:id="0"/>
      <w:r w:rsidRPr="009944F0">
        <w:rPr>
          <w:b/>
          <w:sz w:val="36"/>
          <w:szCs w:val="36"/>
        </w:rPr>
        <w:t xml:space="preserve">ä. </w:t>
      </w:r>
    </w:p>
    <w:p w:rsidR="000F3F67" w:rsidRDefault="000F3F67" w:rsidP="00E80C5E">
      <w:pPr>
        <w:rPr>
          <w:b/>
        </w:rPr>
      </w:pPr>
    </w:p>
    <w:p w:rsidR="004E371B" w:rsidRDefault="004E371B" w:rsidP="00E80C5E">
      <w:pPr>
        <w:rPr>
          <w:b/>
        </w:rPr>
      </w:pPr>
      <w:r>
        <w:rPr>
          <w:b/>
        </w:rPr>
        <w:t xml:space="preserve">Helsingin kaupunki katsoo edelleen työsuhteessa olevien osalta, että palkkasaatavan </w:t>
      </w:r>
      <w:r w:rsidR="000F3F67">
        <w:rPr>
          <w:b/>
        </w:rPr>
        <w:t>vanhentuminen</w:t>
      </w:r>
      <w:r>
        <w:rPr>
          <w:b/>
        </w:rPr>
        <w:t xml:space="preserve"> on katkaistu 1.1.2018, jos palkkasaatavaa haetaan kirjallisesti vuoden 2018 aikana</w:t>
      </w:r>
      <w:r w:rsidR="000F3F67">
        <w:rPr>
          <w:b/>
        </w:rPr>
        <w:t>.</w:t>
      </w:r>
    </w:p>
    <w:p w:rsidR="000F3F67" w:rsidRPr="000F3F67" w:rsidRDefault="000F3F67" w:rsidP="00E80C5E">
      <w:r w:rsidRPr="000F3F67">
        <w:t>Jos tosiasiallisissa tehtävissä/tehtävien vaativuudessa ei ole ollut eroa, tekee työntekijä kirjallisen palkkasaatavavaatimuksen esimiehelle. Liite</w:t>
      </w:r>
    </w:p>
    <w:p w:rsidR="00E80C5E" w:rsidRPr="00E80C5E" w:rsidRDefault="00E80C5E" w:rsidP="00E80C5E">
      <w:r w:rsidRPr="00E80C5E">
        <w:t>Jos henkilö ei ole enää kaupungin palveluksessa, tulee hänen ottaa yhteys entiseen esimieheensä. Jos tällaista ei ole, henkilön tulee olla yhteydessä oman toimialansa/liikelaitoksen henkilöstöhallintoon.</w:t>
      </w:r>
    </w:p>
    <w:p w:rsidR="000F3F67" w:rsidRDefault="00E80C5E" w:rsidP="00E80C5E">
      <w:r w:rsidRPr="000F3F67">
        <w:rPr>
          <w:u w:val="single"/>
        </w:rPr>
        <w:t>Esimiehen tehtävänä on selvittää työntekijälle</w:t>
      </w:r>
      <w:r w:rsidRPr="00E80C5E">
        <w:t>, miten tehtäväkuva/tehtävien vaativuus eroaa ns. pätevän henkilön tehtävistä. Työntekijän tulee yksilöidä, mitä ajanjaksoa vaatimus koskee. Esimies tarkastaa, ettei palkkasa</w:t>
      </w:r>
      <w:r w:rsidR="000F3F67">
        <w:t>atavavaatimus ole vanhentunut.</w:t>
      </w:r>
      <w:r w:rsidR="000F3F67">
        <w:br/>
      </w:r>
    </w:p>
    <w:p w:rsidR="00E80C5E" w:rsidRPr="00E80C5E" w:rsidRDefault="00E80C5E" w:rsidP="00E80C5E">
      <w:r w:rsidRPr="000F3F67">
        <w:rPr>
          <w:u w:val="single"/>
        </w:rPr>
        <w:t>Esimies toimittaa työntekijän kirjallisen palkkasaatavavaatimuksen perusteluineen</w:t>
      </w:r>
      <w:r w:rsidRPr="00E80C5E">
        <w:t xml:space="preserve"> toimialan/liikelaitoksen henkilöstöhallintoon, jos palkkasaatavavaatimus ei ole vanhentunut.</w:t>
      </w:r>
    </w:p>
    <w:p w:rsidR="00F67A5C" w:rsidRDefault="00E80C5E" w:rsidP="00E80C5E">
      <w:r w:rsidRPr="00E80C5E">
        <w:t>Jos henkilön palvelussuhde kaupunkiin on päättynyt, tulee kirjallisen palkkasaatavavaatimuksen liitteeksi liittää ajantasaiset palkanmaksutiedot (verokortti, pankkitilinumero).</w:t>
      </w:r>
    </w:p>
    <w:p w:rsidR="000F3F67" w:rsidRDefault="000F3F67" w:rsidP="00E80C5E"/>
    <w:p w:rsidR="000F3F67" w:rsidRDefault="000F3F67" w:rsidP="00E80C5E">
      <w:r w:rsidRPr="000F3F67">
        <w:t>Jos esimies ja työntekijä jäävät erimielisiksi tehtäväkohtaisesta palkasta, on työntekijällä mahdollisuus ottaa yhteyttä omaan pääluottamusmieheensä, joka voi pyytää asiassa välitöntä neuvonpitoa toimialalla/liikelaitoksessa.</w:t>
      </w:r>
    </w:p>
    <w:sectPr w:rsidR="000F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5E"/>
    <w:rsid w:val="000F3F67"/>
    <w:rsid w:val="004E371B"/>
    <w:rsid w:val="009944F0"/>
    <w:rsid w:val="00E80C5E"/>
    <w:rsid w:val="00F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7023-AAFE-46BA-AE0C-4E891C5E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Suutari Kai</dc:creator>
  <cp:keywords/>
  <dc:description/>
  <cp:lastModifiedBy>Suutari Kai</cp:lastModifiedBy>
  <cp:revision>4</cp:revision>
  <dcterms:created xsi:type="dcterms:W3CDTF">2018-09-06T10:50:00Z</dcterms:created>
  <dcterms:modified xsi:type="dcterms:W3CDTF">2018-09-06T11:16:00Z</dcterms:modified>
</cp:coreProperties>
</file>