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01771" w14:textId="215FFCA0" w:rsidR="00F1356F" w:rsidRPr="0078631F" w:rsidRDefault="00F1356F" w:rsidP="00F1356F">
      <w:pPr>
        <w:autoSpaceDE w:val="0"/>
        <w:autoSpaceDN w:val="0"/>
        <w:rPr>
          <w:rFonts w:ascii="Arial" w:hAnsi="Arial" w:cs="Arial"/>
        </w:rPr>
      </w:pPr>
      <w:r w:rsidRPr="0078631F">
        <w:rPr>
          <w:rFonts w:ascii="Arial" w:hAnsi="Arial" w:cs="Arial"/>
        </w:rPr>
        <w:t>Arvoisa päättäjä.</w:t>
      </w:r>
    </w:p>
    <w:p w14:paraId="7A6B51E0" w14:textId="77777777" w:rsidR="00F1356F" w:rsidRPr="0078631F" w:rsidRDefault="00F1356F" w:rsidP="00F1356F">
      <w:pPr>
        <w:autoSpaceDE w:val="0"/>
        <w:autoSpaceDN w:val="0"/>
        <w:rPr>
          <w:rFonts w:ascii="Arial" w:hAnsi="Arial" w:cs="Arial"/>
        </w:rPr>
      </w:pPr>
    </w:p>
    <w:p w14:paraId="18BE4AD6" w14:textId="77777777" w:rsidR="00F1356F" w:rsidRPr="0078631F" w:rsidRDefault="00F1356F" w:rsidP="00F1356F">
      <w:pPr>
        <w:numPr>
          <w:ilvl w:val="1"/>
          <w:numId w:val="1"/>
        </w:numPr>
        <w:autoSpaceDE w:val="0"/>
        <w:autoSpaceDN w:val="0"/>
        <w:rPr>
          <w:rFonts w:ascii="Arial" w:hAnsi="Arial" w:cs="Arial"/>
          <w:color w:val="000000"/>
          <w:lang w:eastAsia="fi-FI"/>
        </w:rPr>
      </w:pPr>
    </w:p>
    <w:p w14:paraId="6981D382" w14:textId="3CD028E9" w:rsidR="00F1356F" w:rsidRPr="0078631F" w:rsidRDefault="00F1356F" w:rsidP="00F1356F">
      <w:pPr>
        <w:numPr>
          <w:ilvl w:val="1"/>
          <w:numId w:val="1"/>
        </w:numPr>
        <w:autoSpaceDE w:val="0"/>
        <w:autoSpaceDN w:val="0"/>
        <w:rPr>
          <w:rFonts w:ascii="Arial" w:hAnsi="Arial" w:cs="Arial"/>
          <w:color w:val="000000"/>
          <w:lang w:eastAsia="fi-FI"/>
        </w:rPr>
      </w:pPr>
      <w:r w:rsidRPr="0078631F">
        <w:rPr>
          <w:rFonts w:ascii="Arial" w:hAnsi="Arial" w:cs="Arial"/>
          <w:color w:val="000000"/>
          <w:lang w:eastAsia="fi-FI"/>
        </w:rPr>
        <w:t xml:space="preserve">Vuonna 2023 on käynnistetty </w:t>
      </w:r>
      <w:proofErr w:type="spellStart"/>
      <w:r w:rsidRPr="0078631F">
        <w:rPr>
          <w:rFonts w:ascii="Arial" w:hAnsi="Arial" w:cs="Arial"/>
          <w:color w:val="000000"/>
          <w:lang w:eastAsia="fi-FI"/>
        </w:rPr>
        <w:t>sotepe</w:t>
      </w:r>
      <w:proofErr w:type="spellEnd"/>
      <w:r w:rsidRPr="0078631F">
        <w:rPr>
          <w:rFonts w:ascii="Arial" w:hAnsi="Arial" w:cs="Arial"/>
          <w:color w:val="000000"/>
          <w:lang w:eastAsia="fi-FI"/>
        </w:rPr>
        <w:t xml:space="preserve">-toimialan ja kaupunkiympäristö-toimialan yhteinen erityisasumisen rahoitusta selvittävä projekti. Tavoitteena on, että </w:t>
      </w:r>
      <w:proofErr w:type="spellStart"/>
      <w:r w:rsidRPr="0078631F">
        <w:rPr>
          <w:rFonts w:ascii="Arial" w:hAnsi="Arial" w:cs="Arial"/>
          <w:color w:val="000000"/>
          <w:lang w:eastAsia="fi-FI"/>
        </w:rPr>
        <w:t>sotepe</w:t>
      </w:r>
      <w:proofErr w:type="spellEnd"/>
      <w:r w:rsidRPr="0078631F">
        <w:rPr>
          <w:rFonts w:ascii="Arial" w:hAnsi="Arial" w:cs="Arial"/>
          <w:color w:val="000000"/>
          <w:lang w:eastAsia="fi-FI"/>
        </w:rPr>
        <w:t xml:space="preserve">-toimiala ei enää jatkossa toimi välivuokraajana ja maksa vuokrasubventiota, koska sote-uudistuksen myötä näitä kuluja ei voi valtion rahoituksella kattaa. Subvention poistolla lisätään kaupunkilaisten yhdenvertaisuutta. </w:t>
      </w:r>
    </w:p>
    <w:p w14:paraId="349C0B21" w14:textId="77777777" w:rsidR="00F1356F" w:rsidRPr="0078631F" w:rsidRDefault="00F1356F" w:rsidP="00F1356F">
      <w:pPr>
        <w:numPr>
          <w:ilvl w:val="1"/>
          <w:numId w:val="1"/>
        </w:numPr>
        <w:autoSpaceDE w:val="0"/>
        <w:autoSpaceDN w:val="0"/>
        <w:rPr>
          <w:rFonts w:ascii="Arial" w:hAnsi="Arial" w:cs="Arial"/>
          <w:color w:val="000000"/>
          <w:lang w:eastAsia="fi-FI"/>
        </w:rPr>
      </w:pPr>
    </w:p>
    <w:p w14:paraId="6163AFDA" w14:textId="77777777" w:rsidR="00F1356F" w:rsidRPr="0078631F" w:rsidRDefault="00F1356F" w:rsidP="00F1356F">
      <w:pPr>
        <w:pStyle w:val="Default"/>
        <w:rPr>
          <w:rFonts w:ascii="Arial" w:hAnsi="Arial" w:cs="Arial"/>
          <w:sz w:val="22"/>
          <w:szCs w:val="22"/>
        </w:rPr>
      </w:pPr>
    </w:p>
    <w:p w14:paraId="485E273F" w14:textId="6057CCF6" w:rsidR="00F1356F" w:rsidRPr="0078631F" w:rsidRDefault="0078631F" w:rsidP="00F1356F">
      <w:pPr>
        <w:autoSpaceDE w:val="0"/>
        <w:autoSpaceDN w:val="0"/>
        <w:rPr>
          <w:rFonts w:ascii="Arial" w:hAnsi="Arial" w:cs="Arial"/>
          <w:color w:val="000000"/>
          <w:lang w:eastAsia="fi-FI"/>
        </w:rPr>
      </w:pPr>
      <w:r>
        <w:rPr>
          <w:rFonts w:ascii="Arial" w:hAnsi="Arial" w:cs="Arial"/>
          <w:color w:val="000000"/>
          <w:lang w:eastAsia="fi-FI"/>
        </w:rPr>
        <w:t>”</w:t>
      </w:r>
      <w:r w:rsidR="00F1356F" w:rsidRPr="0078631F">
        <w:rPr>
          <w:rFonts w:ascii="Arial" w:hAnsi="Arial" w:cs="Arial"/>
          <w:color w:val="000000"/>
          <w:lang w:eastAsia="fi-FI"/>
        </w:rPr>
        <w:t>Subvention lopettaminen uusissa vuokrasuhteissa ja siirtyminen normaalin vuokraamiseen, jossa kaupunkiympäristön toimiala huolehtii kaikista vuokranantajan velvollisuuksista.”</w:t>
      </w:r>
    </w:p>
    <w:p w14:paraId="64FAC92F" w14:textId="6FC0B172" w:rsidR="00273D6D" w:rsidRPr="0078631F" w:rsidRDefault="00273D6D">
      <w:pPr>
        <w:rPr>
          <w:rFonts w:ascii="Arial" w:hAnsi="Arial" w:cs="Arial"/>
        </w:rPr>
      </w:pPr>
    </w:p>
    <w:p w14:paraId="4E645B7F" w14:textId="7B17055A" w:rsidR="00F1356F" w:rsidRPr="0078631F" w:rsidRDefault="00F1356F">
      <w:pPr>
        <w:rPr>
          <w:rFonts w:ascii="Arial" w:hAnsi="Arial" w:cs="Arial"/>
        </w:rPr>
      </w:pPr>
    </w:p>
    <w:p w14:paraId="3D355551" w14:textId="622193F0" w:rsidR="00F1356F" w:rsidRPr="0078631F" w:rsidRDefault="00F1356F" w:rsidP="00F1356F">
      <w:pPr>
        <w:rPr>
          <w:rFonts w:ascii="Arial" w:eastAsia="Calibri" w:hAnsi="Arial" w:cs="Arial"/>
          <w:lang w:eastAsia="fi-FI"/>
        </w:rPr>
      </w:pPr>
      <w:r w:rsidRPr="0078631F">
        <w:rPr>
          <w:rFonts w:ascii="Arial" w:eastAsia="Calibri" w:hAnsi="Arial" w:cs="Arial"/>
          <w:lang w:eastAsia="fi-FI"/>
        </w:rPr>
        <w:t xml:space="preserve">Samanaikaisesti te hyvät päättäjät olette sitoutuneet </w:t>
      </w:r>
      <w:r w:rsidR="0078631F" w:rsidRPr="0078631F">
        <w:rPr>
          <w:rFonts w:ascii="Arial" w:eastAsia="Calibri" w:hAnsi="Arial" w:cs="Arial"/>
          <w:lang w:eastAsia="fi-FI"/>
        </w:rPr>
        <w:t>asunnottomuuden</w:t>
      </w:r>
      <w:r w:rsidRPr="0078631F">
        <w:rPr>
          <w:rFonts w:ascii="Arial" w:eastAsia="Calibri" w:hAnsi="Arial" w:cs="Arial"/>
          <w:lang w:eastAsia="fi-FI"/>
        </w:rPr>
        <w:t xml:space="preserve"> poistamiseen. Se että subventio lopetetaan ja siirrytään normaaliin vuokrasopimusperusteiseen asumiseen ei tätä tue!</w:t>
      </w:r>
    </w:p>
    <w:p w14:paraId="41FD44D0" w14:textId="77777777" w:rsidR="0078631F" w:rsidRDefault="0078631F" w:rsidP="00F1356F">
      <w:pPr>
        <w:spacing w:line="252" w:lineRule="auto"/>
        <w:rPr>
          <w:rFonts w:ascii="Arial" w:eastAsia="Calibri" w:hAnsi="Arial" w:cs="Arial"/>
          <w:lang w:eastAsia="fi-FI"/>
        </w:rPr>
      </w:pPr>
    </w:p>
    <w:p w14:paraId="53E0EBF7" w14:textId="7482FE75" w:rsidR="00F1356F" w:rsidRPr="0078631F" w:rsidRDefault="00F1356F" w:rsidP="00F1356F">
      <w:pPr>
        <w:spacing w:line="252" w:lineRule="auto"/>
        <w:rPr>
          <w:rFonts w:ascii="Arial" w:eastAsia="Calibri" w:hAnsi="Arial" w:cs="Arial"/>
          <w:lang w:eastAsia="fi-FI"/>
        </w:rPr>
      </w:pPr>
      <w:r w:rsidRPr="0078631F">
        <w:rPr>
          <w:rFonts w:ascii="Arial" w:eastAsia="Calibri" w:hAnsi="Arial" w:cs="Arial"/>
          <w:lang w:eastAsia="fi-FI"/>
        </w:rPr>
        <w:t>Kun</w:t>
      </w:r>
      <w:r w:rsidRPr="0078631F">
        <w:rPr>
          <w:rFonts w:ascii="Arial" w:eastAsia="Calibri" w:hAnsi="Arial" w:cs="Arial"/>
          <w:lang w:eastAsia="fi-FI"/>
        </w:rPr>
        <w:t xml:space="preserve"> kaupunkiympäristö toimiala saa myös Vuokranantajan velvollisuude</w:t>
      </w:r>
      <w:r w:rsidRPr="0078631F">
        <w:rPr>
          <w:rFonts w:ascii="Arial" w:eastAsia="Calibri" w:hAnsi="Arial" w:cs="Arial"/>
          <w:lang w:eastAsia="fi-FI"/>
        </w:rPr>
        <w:t xml:space="preserve">t, kuten </w:t>
      </w:r>
      <w:r w:rsidRPr="0078631F">
        <w:rPr>
          <w:rFonts w:ascii="Arial" w:eastAsia="Calibri" w:hAnsi="Arial" w:cs="Arial"/>
          <w:lang w:eastAsia="fi-FI"/>
        </w:rPr>
        <w:t>avainhallinta, lu</w:t>
      </w:r>
      <w:r w:rsidR="00340D72">
        <w:rPr>
          <w:rFonts w:ascii="Arial" w:eastAsia="Calibri" w:hAnsi="Arial" w:cs="Arial"/>
          <w:lang w:eastAsia="fi-FI"/>
        </w:rPr>
        <w:t>detorjunta</w:t>
      </w:r>
      <w:r w:rsidRPr="0078631F">
        <w:rPr>
          <w:rFonts w:ascii="Arial" w:eastAsia="Calibri" w:hAnsi="Arial" w:cs="Arial"/>
          <w:lang w:eastAsia="fi-FI"/>
        </w:rPr>
        <w:t>, siivoukset, kalusteet, sähköt</w:t>
      </w:r>
      <w:r w:rsidRPr="0078631F">
        <w:rPr>
          <w:rFonts w:ascii="Arial" w:eastAsia="Calibri" w:hAnsi="Arial" w:cs="Arial"/>
          <w:lang w:eastAsia="fi-FI"/>
        </w:rPr>
        <w:t xml:space="preserve"> ym. laskuttaa se nämä kustannukset suoraan vuokralaisilta ja täten on </w:t>
      </w:r>
      <w:proofErr w:type="gramStart"/>
      <w:r w:rsidRPr="0078631F">
        <w:rPr>
          <w:rFonts w:ascii="Arial" w:eastAsia="Calibri" w:hAnsi="Arial" w:cs="Arial"/>
          <w:lang w:eastAsia="fi-FI"/>
        </w:rPr>
        <w:t>selvää</w:t>
      </w:r>
      <w:proofErr w:type="gramEnd"/>
      <w:r w:rsidRPr="0078631F">
        <w:rPr>
          <w:rFonts w:ascii="Arial" w:eastAsia="Calibri" w:hAnsi="Arial" w:cs="Arial"/>
          <w:lang w:eastAsia="fi-FI"/>
        </w:rPr>
        <w:t xml:space="preserve"> että vuokrat nousevat. Erityisryhmät </w:t>
      </w:r>
      <w:r w:rsidR="0078631F" w:rsidRPr="0078631F">
        <w:rPr>
          <w:rFonts w:ascii="Arial" w:eastAsia="Calibri" w:hAnsi="Arial" w:cs="Arial"/>
          <w:lang w:eastAsia="fi-FI"/>
        </w:rPr>
        <w:t>ovat jo nyt</w:t>
      </w:r>
      <w:r w:rsidR="0078631F">
        <w:rPr>
          <w:rFonts w:ascii="Arial" w:eastAsia="Calibri" w:hAnsi="Arial" w:cs="Arial"/>
          <w:lang w:eastAsia="fi-FI"/>
        </w:rPr>
        <w:t xml:space="preserve"> pitkälti</w:t>
      </w:r>
      <w:r w:rsidR="0078631F" w:rsidRPr="0078631F">
        <w:rPr>
          <w:rFonts w:ascii="Arial" w:eastAsia="Calibri" w:hAnsi="Arial" w:cs="Arial"/>
          <w:lang w:eastAsia="fi-FI"/>
        </w:rPr>
        <w:t xml:space="preserve"> toimeentulotuen piirissä, joten tulevaisuudessa nämä kustannukset tulevat vain nousemaan ja täten sosiaali-, terveys-, pelastustoimialan maksettaviksi</w:t>
      </w:r>
      <w:r w:rsidR="0078631F">
        <w:rPr>
          <w:rFonts w:ascii="Arial" w:eastAsia="Calibri" w:hAnsi="Arial" w:cs="Arial"/>
          <w:lang w:eastAsia="fi-FI"/>
        </w:rPr>
        <w:t>.</w:t>
      </w:r>
    </w:p>
    <w:p w14:paraId="34C61225" w14:textId="70B8CD43" w:rsidR="00F1356F" w:rsidRPr="0078631F" w:rsidRDefault="00F1356F" w:rsidP="00F1356F">
      <w:pPr>
        <w:rPr>
          <w:rFonts w:ascii="Arial" w:hAnsi="Arial" w:cs="Arial"/>
        </w:rPr>
      </w:pPr>
    </w:p>
    <w:p w14:paraId="7CA76FE8" w14:textId="52D5EDAC" w:rsidR="0078631F" w:rsidRDefault="0078631F" w:rsidP="00F1356F">
      <w:pPr>
        <w:rPr>
          <w:rFonts w:ascii="Arial" w:hAnsi="Arial" w:cs="Arial"/>
        </w:rPr>
      </w:pPr>
      <w:r w:rsidRPr="0078631F">
        <w:rPr>
          <w:rFonts w:ascii="Arial" w:hAnsi="Arial" w:cs="Arial"/>
        </w:rPr>
        <w:t>Koko suunnitteluprosessi on aloitett</w:t>
      </w:r>
      <w:r>
        <w:rPr>
          <w:rFonts w:ascii="Arial" w:hAnsi="Arial" w:cs="Arial"/>
        </w:rPr>
        <w:t>u</w:t>
      </w:r>
      <w:r w:rsidRPr="0078631F">
        <w:rPr>
          <w:rFonts w:ascii="Arial" w:hAnsi="Arial" w:cs="Arial"/>
        </w:rPr>
        <w:t xml:space="preserve"> väärin päin ja vailla todellista ymmärrystä siitä mitä kaikkea eritysryhmien asuminen vaatii</w:t>
      </w:r>
      <w:r w:rsidR="00F4642D">
        <w:rPr>
          <w:rFonts w:ascii="Arial" w:hAnsi="Arial" w:cs="Arial"/>
        </w:rPr>
        <w:t xml:space="preserve"> ja pitää sisällään.</w:t>
      </w:r>
      <w:r w:rsidRPr="007863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Tämä nimenomaan ei lisää</w:t>
      </w:r>
      <w:r w:rsidR="00F4642D">
        <w:rPr>
          <w:rFonts w:ascii="Arial" w:hAnsi="Arial" w:cs="Arial"/>
        </w:rPr>
        <w:t xml:space="preserve"> kaupunkilaisten</w:t>
      </w:r>
      <w:r>
        <w:rPr>
          <w:rFonts w:ascii="Arial" w:hAnsi="Arial" w:cs="Arial"/>
        </w:rPr>
        <w:t xml:space="preserve"> yhdenvertaisuutta vaan lisää eriarvoisuutta. </w:t>
      </w:r>
      <w:r w:rsidR="007D70E2">
        <w:rPr>
          <w:rFonts w:ascii="Arial" w:hAnsi="Arial" w:cs="Arial"/>
        </w:rPr>
        <w:t>Onko luottotiedot menettäneellä helsinkiläisellä mahdollisuus saada vuokravakuutta tai kotivakuutusta, jonka kaupunkiympäristö tulee vaatimaan? Ei, joten pahimmillaan henkilö jää asunnottomaksi!</w:t>
      </w:r>
    </w:p>
    <w:p w14:paraId="281EBB8E" w14:textId="4348011C" w:rsidR="00340D72" w:rsidRDefault="00340D72" w:rsidP="00F135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Prosessi pitää keskeyttää heti ja ottaa mukaan asumisentuen työntekijät mukaan, jotka tietävät mitä hyvään asuttamiseen kuuluu! </w:t>
      </w:r>
    </w:p>
    <w:p w14:paraId="3C5F5B86" w14:textId="3147010B" w:rsidR="00516D31" w:rsidRDefault="00516D31" w:rsidP="00F1356F">
      <w:pPr>
        <w:rPr>
          <w:rFonts w:ascii="Arial" w:hAnsi="Arial" w:cs="Arial"/>
        </w:rPr>
      </w:pPr>
    </w:p>
    <w:p w14:paraId="0BFFC2EA" w14:textId="6DE53C29" w:rsidR="00516D31" w:rsidRDefault="00516D31" w:rsidP="00F1356F">
      <w:pPr>
        <w:rPr>
          <w:rFonts w:ascii="Arial" w:hAnsi="Arial" w:cs="Arial"/>
        </w:rPr>
      </w:pPr>
    </w:p>
    <w:p w14:paraId="0E41D0BB" w14:textId="4D318F21" w:rsidR="00516D31" w:rsidRDefault="00516D31" w:rsidP="00F1356F">
      <w:pPr>
        <w:rPr>
          <w:rFonts w:ascii="Arial" w:hAnsi="Arial" w:cs="Arial"/>
        </w:rPr>
      </w:pPr>
      <w:r>
        <w:rPr>
          <w:rFonts w:ascii="Arial" w:hAnsi="Arial" w:cs="Arial"/>
        </w:rPr>
        <w:t>Miikka Wagner</w:t>
      </w:r>
    </w:p>
    <w:p w14:paraId="014CC98C" w14:textId="0F2F331C" w:rsidR="00516D31" w:rsidRDefault="00516D31" w:rsidP="00F1356F">
      <w:pPr>
        <w:rPr>
          <w:rFonts w:ascii="Arial" w:hAnsi="Arial" w:cs="Arial"/>
        </w:rPr>
      </w:pPr>
      <w:r>
        <w:rPr>
          <w:rFonts w:ascii="Arial" w:hAnsi="Arial" w:cs="Arial"/>
        </w:rPr>
        <w:t>JHL Luottamusmies</w:t>
      </w:r>
    </w:p>
    <w:p w14:paraId="20C86395" w14:textId="6352268E" w:rsidR="00516D31" w:rsidRDefault="00516D31" w:rsidP="00F1356F">
      <w:pPr>
        <w:rPr>
          <w:rFonts w:ascii="Arial" w:hAnsi="Arial" w:cs="Arial"/>
        </w:rPr>
      </w:pPr>
      <w:r>
        <w:rPr>
          <w:rFonts w:ascii="Arial" w:hAnsi="Arial" w:cs="Arial"/>
        </w:rPr>
        <w:t>Sosiaali-, terveys- ja pelastustoimiala</w:t>
      </w:r>
    </w:p>
    <w:p w14:paraId="619E06F3" w14:textId="65BBC61F" w:rsidR="00516D31" w:rsidRPr="0078631F" w:rsidRDefault="00516D31" w:rsidP="00F1356F">
      <w:pPr>
        <w:rPr>
          <w:rFonts w:ascii="Arial" w:hAnsi="Arial" w:cs="Arial"/>
        </w:rPr>
      </w:pPr>
      <w:r>
        <w:rPr>
          <w:rFonts w:ascii="Arial" w:hAnsi="Arial" w:cs="Arial"/>
        </w:rPr>
        <w:t>Psykiatria- ja asumis-, kriisi- ja päihdepalvelut</w:t>
      </w:r>
    </w:p>
    <w:sectPr w:rsidR="00516D31" w:rsidRPr="0078631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7C1A"/>
    <w:multiLevelType w:val="hybridMultilevel"/>
    <w:tmpl w:val="FFFFFFFF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4ADE593"/>
    <w:multiLevelType w:val="hybridMultilevel"/>
    <w:tmpl w:val="FFFFFFFF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B137DE0A">
      <w:start w:val="1"/>
      <w:numFmt w:val="bullet"/>
      <w:lvlText w:val="•"/>
      <w:lvlJc w:val="left"/>
      <w:pPr>
        <w:ind w:left="0" w:firstLine="0"/>
      </w:pPr>
    </w:lvl>
    <w:lvl w:ilvl="2" w:tplc="4B060596">
      <w:start w:val="1"/>
      <w:numFmt w:val="bullet"/>
      <w:lvlText w:val="•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4481639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2825914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6F"/>
    <w:rsid w:val="00273D6D"/>
    <w:rsid w:val="00340D72"/>
    <w:rsid w:val="00516D31"/>
    <w:rsid w:val="005F6F41"/>
    <w:rsid w:val="0078631F"/>
    <w:rsid w:val="007D70E2"/>
    <w:rsid w:val="00F1356F"/>
    <w:rsid w:val="00F4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DAAC"/>
  <w15:chartTrackingRefBased/>
  <w15:docId w15:val="{3788BEE4-F2FA-4CEE-9682-D9AA034B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1356F"/>
    <w:pPr>
      <w:spacing w:after="0" w:line="240" w:lineRule="auto"/>
    </w:pPr>
    <w:rPr>
      <w:rFonts w:ascii="Calibri" w:hAnsi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basedOn w:val="Normaali"/>
    <w:rsid w:val="00F1356F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206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Helsingin kaupunki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Miikka</dc:creator>
  <cp:keywords/>
  <dc:description/>
  <cp:lastModifiedBy>Wagner Miikka</cp:lastModifiedBy>
  <cp:revision>1</cp:revision>
  <dcterms:created xsi:type="dcterms:W3CDTF">2023-09-15T07:27:00Z</dcterms:created>
  <dcterms:modified xsi:type="dcterms:W3CDTF">2023-09-15T08:35:00Z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2023-09-15T08:35:38Z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de5f3471-a595-4520-8679-6e32c962df2b</vt:lpwstr>
  </property>
  <property fmtid="{D5CDD505-2E9C-101B-9397-08002B2CF9AE}" pid="8" name="MSIP_Label_f35e945f-875f-47b7-87fa-10b3524d17f5_ContentBits">
    <vt:lpwstr>0</vt:lpwstr>
  </property>
</Properties>
</file>