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96E3E" w14:textId="56A6D3EB" w:rsidR="00B675CD" w:rsidRDefault="009614A5" w:rsidP="009614A5">
      <w:pPr>
        <w:rPr>
          <w:rFonts w:ascii="Calibri" w:hAnsi="Calibri" w:cs="Calibri"/>
          <w:sz w:val="22"/>
          <w:szCs w:val="22"/>
        </w:rPr>
      </w:pPr>
      <w:r w:rsidRPr="009614A5">
        <w:rPr>
          <w:rFonts w:ascii="Calibri" w:hAnsi="Calibri" w:cs="Calibri"/>
          <w:sz w:val="22"/>
          <w:szCs w:val="22"/>
        </w:rPr>
        <w:t>Hei sinä Keski-Suomen hyvinvointialueen tehyläinen, lähde mukaan ammattiosaston hallitustoimintaan.</w:t>
      </w:r>
      <w:r w:rsidRPr="009614A5">
        <w:rPr>
          <w:rFonts w:ascii="Calibri" w:hAnsi="Calibri" w:cs="Calibri"/>
          <w:sz w:val="22"/>
          <w:szCs w:val="22"/>
        </w:rPr>
        <w:br/>
      </w:r>
      <w:r w:rsidRPr="009614A5">
        <w:rPr>
          <w:rFonts w:ascii="Calibri" w:hAnsi="Calibri" w:cs="Calibri"/>
          <w:sz w:val="22"/>
          <w:szCs w:val="22"/>
        </w:rPr>
        <w:br/>
      </w:r>
      <w:r w:rsidR="00B675CD">
        <w:rPr>
          <w:rFonts w:ascii="Calibri" w:hAnsi="Calibri" w:cs="Calibri"/>
          <w:sz w:val="22"/>
          <w:szCs w:val="22"/>
        </w:rPr>
        <w:t>Hallituksestamm</w:t>
      </w:r>
      <w:r w:rsidR="004D68B2">
        <w:rPr>
          <w:rFonts w:ascii="Calibri" w:hAnsi="Calibri" w:cs="Calibri"/>
          <w:sz w:val="22"/>
          <w:szCs w:val="22"/>
        </w:rPr>
        <w:t>e</w:t>
      </w:r>
      <w:r w:rsidR="00B675CD">
        <w:rPr>
          <w:rFonts w:ascii="Calibri" w:hAnsi="Calibri" w:cs="Calibri"/>
          <w:sz w:val="22"/>
          <w:szCs w:val="22"/>
        </w:rPr>
        <w:t xml:space="preserve"> puuttuu tällä hetkellä </w:t>
      </w:r>
      <w:r w:rsidR="004D68B2">
        <w:rPr>
          <w:rFonts w:ascii="Calibri" w:hAnsi="Calibri" w:cs="Calibri"/>
          <w:sz w:val="22"/>
          <w:szCs w:val="22"/>
        </w:rPr>
        <w:t>viisi varajäsentä</w:t>
      </w:r>
    </w:p>
    <w:p w14:paraId="4A5B01F8" w14:textId="6FAE7140" w:rsidR="009614A5" w:rsidRDefault="009614A5" w:rsidP="009614A5">
      <w:pPr>
        <w:rPr>
          <w:rFonts w:ascii="Calibri" w:hAnsi="Calibri" w:cs="Calibri"/>
          <w:sz w:val="22"/>
          <w:szCs w:val="22"/>
        </w:rPr>
      </w:pPr>
      <w:r w:rsidRPr="009614A5">
        <w:rPr>
          <w:rFonts w:ascii="Calibri" w:hAnsi="Calibri" w:cs="Calibri"/>
          <w:sz w:val="22"/>
          <w:szCs w:val="22"/>
        </w:rPr>
        <w:t>Hallituksen jäsenenä pääset jakamaan tietoa työpaikkasi asioista uuden ammattiosaston toimijoille. Saat samalla tukea omaan työhösi ja ajantasaista tietoa mitä hyvinvointialueella tapahtuu. Ammattiosaston hallituksessa pääset mukaan järjestön toimintaan ja vaikuttamaan tehyläisten edunvalvontaan sekä virkistystoimintaan. Tehy kouluttaa sinut tehtävään. Olisitko Sinä kiinnostunut ja sitoutunut lähtemään mukaan Tehyn Keski-Suomen hyvinvointialueen ammattiosaston toimintaan?</w:t>
      </w:r>
      <w:r w:rsidRPr="009614A5">
        <w:rPr>
          <w:rFonts w:ascii="Calibri" w:hAnsi="Calibri" w:cs="Calibri"/>
          <w:sz w:val="22"/>
          <w:szCs w:val="22"/>
        </w:rPr>
        <w:br/>
      </w:r>
      <w:r w:rsidRPr="009614A5">
        <w:rPr>
          <w:rFonts w:ascii="Calibri" w:hAnsi="Calibri" w:cs="Calibri"/>
          <w:sz w:val="22"/>
          <w:szCs w:val="22"/>
        </w:rPr>
        <w:br/>
      </w:r>
      <w:r w:rsidRPr="009614A5">
        <w:rPr>
          <w:rFonts w:ascii="Calibri" w:hAnsi="Calibri" w:cs="Calibri"/>
          <w:b/>
          <w:bCs/>
          <w:sz w:val="22"/>
          <w:szCs w:val="22"/>
        </w:rPr>
        <w:t> Lähde mukaa</w:t>
      </w:r>
      <w:r w:rsidR="00FE0E10">
        <w:rPr>
          <w:rFonts w:ascii="Calibri" w:hAnsi="Calibri" w:cs="Calibri"/>
          <w:b/>
          <w:bCs/>
          <w:sz w:val="22"/>
          <w:szCs w:val="22"/>
        </w:rPr>
        <w:t xml:space="preserve">n </w:t>
      </w:r>
      <w:r w:rsidR="004A38B7">
        <w:rPr>
          <w:rFonts w:ascii="Calibri" w:hAnsi="Calibri" w:cs="Calibri"/>
          <w:b/>
          <w:bCs/>
          <w:sz w:val="22"/>
          <w:szCs w:val="22"/>
        </w:rPr>
        <w:t>varajäsenehdokkaaksi</w:t>
      </w:r>
      <w:r w:rsidRPr="009614A5">
        <w:rPr>
          <w:rFonts w:ascii="Calibri" w:hAnsi="Calibri" w:cs="Calibri"/>
          <w:b/>
          <w:bCs/>
          <w:sz w:val="22"/>
          <w:szCs w:val="22"/>
        </w:rPr>
        <w:t xml:space="preserve"> </w:t>
      </w:r>
      <w:r w:rsidR="00513B81">
        <w:rPr>
          <w:rFonts w:ascii="Calibri" w:hAnsi="Calibri" w:cs="Calibri"/>
          <w:b/>
          <w:bCs/>
          <w:sz w:val="22"/>
          <w:szCs w:val="22"/>
        </w:rPr>
        <w:t xml:space="preserve">hallituksen loppukaudelle </w:t>
      </w:r>
      <w:r w:rsidRPr="009614A5">
        <w:rPr>
          <w:rFonts w:ascii="Calibri" w:hAnsi="Calibri" w:cs="Calibri"/>
          <w:b/>
          <w:bCs/>
          <w:sz w:val="22"/>
          <w:szCs w:val="22"/>
        </w:rPr>
        <w:t>31.12.202</w:t>
      </w:r>
      <w:r>
        <w:rPr>
          <w:rFonts w:ascii="Calibri" w:hAnsi="Calibri" w:cs="Calibri"/>
          <w:b/>
          <w:bCs/>
          <w:sz w:val="22"/>
          <w:szCs w:val="22"/>
        </w:rPr>
        <w:t>8</w:t>
      </w:r>
      <w:r w:rsidRPr="009614A5">
        <w:rPr>
          <w:rFonts w:ascii="Calibri" w:hAnsi="Calibri" w:cs="Calibri"/>
          <w:sz w:val="22"/>
          <w:szCs w:val="22"/>
        </w:rPr>
        <w:br/>
      </w:r>
      <w:r w:rsidRPr="009614A5">
        <w:rPr>
          <w:rFonts w:ascii="Calibri" w:hAnsi="Calibri" w:cs="Calibri"/>
          <w:sz w:val="22"/>
          <w:szCs w:val="22"/>
        </w:rPr>
        <w:br/>
        <w:t>Tehyn hyvinvointialueen ammattiosastoon kuuluvat kaikki Keski-Suomen hyvinvointialueella toimivat tehyläiset. Hallituksemme koostuu sääntöjemme mukaan puheenjohtajasta sekä 14 varsinaisesta jäsenestä ja 14 yleisvarajäsenistä. Hallitukseen tarvitaan kattava edustus eri työpaikoista ympäri Keski-Suomen. Hallituksen vaali käydään ammattiosaston voimassa olevan vaalijärjestyksen mukaan.</w:t>
      </w:r>
      <w:r w:rsidRPr="009614A5">
        <w:rPr>
          <w:rFonts w:ascii="Calibri" w:hAnsi="Calibri" w:cs="Calibri"/>
          <w:sz w:val="22"/>
          <w:szCs w:val="22"/>
        </w:rPr>
        <w:br/>
      </w:r>
      <w:r w:rsidRPr="009614A5">
        <w:rPr>
          <w:rFonts w:ascii="Calibri" w:hAnsi="Calibri" w:cs="Calibri"/>
          <w:sz w:val="22"/>
          <w:szCs w:val="22"/>
        </w:rPr>
        <w:br/>
        <w:t>Ehdolle hallitukseen voi asettua etukäteen toimittamalla ehdokasasiakirjan sähköpostilla skannattuna tai kuvan siitä ottamalla v</w:t>
      </w:r>
      <w:r>
        <w:rPr>
          <w:rFonts w:ascii="Calibri" w:hAnsi="Calibri" w:cs="Calibri"/>
          <w:sz w:val="22"/>
          <w:szCs w:val="22"/>
        </w:rPr>
        <w:t>aal</w:t>
      </w:r>
      <w:r w:rsidRPr="009614A5">
        <w:rPr>
          <w:rFonts w:ascii="Calibri" w:hAnsi="Calibri" w:cs="Calibri"/>
          <w:sz w:val="22"/>
          <w:szCs w:val="22"/>
        </w:rPr>
        <w:t>i</w:t>
      </w:r>
      <w:r>
        <w:rPr>
          <w:rFonts w:ascii="Calibri" w:hAnsi="Calibri" w:cs="Calibri"/>
          <w:sz w:val="22"/>
          <w:szCs w:val="22"/>
        </w:rPr>
        <w:t>lautakunnan</w:t>
      </w:r>
      <w:r w:rsidRPr="009614A5">
        <w:rPr>
          <w:rFonts w:ascii="Calibri" w:hAnsi="Calibri" w:cs="Calibri"/>
          <w:sz w:val="22"/>
          <w:szCs w:val="22"/>
        </w:rPr>
        <w:t xml:space="preserve"> </w:t>
      </w:r>
      <w:r w:rsidRPr="002877E2">
        <w:rPr>
          <w:rFonts w:ascii="Calibri" w:hAnsi="Calibri" w:cs="Calibri"/>
          <w:sz w:val="22"/>
          <w:szCs w:val="22"/>
          <w:u w:val="single"/>
        </w:rPr>
        <w:t>puheenjohtajalle ja sihteerille</w:t>
      </w:r>
      <w:r w:rsidRPr="009614A5">
        <w:rPr>
          <w:rFonts w:ascii="Calibri" w:hAnsi="Calibri" w:cs="Calibri"/>
          <w:sz w:val="22"/>
          <w:szCs w:val="22"/>
        </w:rPr>
        <w:t> </w:t>
      </w:r>
      <w:r w:rsidR="007B6C4E">
        <w:rPr>
          <w:rFonts w:ascii="Calibri" w:hAnsi="Calibri" w:cs="Calibri"/>
          <w:b/>
          <w:bCs/>
          <w:sz w:val="22"/>
          <w:szCs w:val="22"/>
        </w:rPr>
        <w:t>1</w:t>
      </w:r>
      <w:r w:rsidRPr="009614A5">
        <w:rPr>
          <w:rFonts w:ascii="Calibri" w:hAnsi="Calibri" w:cs="Calibri"/>
          <w:b/>
          <w:bCs/>
          <w:sz w:val="22"/>
          <w:szCs w:val="22"/>
        </w:rPr>
        <w:t>.</w:t>
      </w:r>
      <w:r w:rsidR="007244D7">
        <w:rPr>
          <w:rFonts w:ascii="Calibri" w:hAnsi="Calibri" w:cs="Calibri"/>
          <w:b/>
          <w:bCs/>
          <w:sz w:val="22"/>
          <w:szCs w:val="22"/>
        </w:rPr>
        <w:t>4</w:t>
      </w:r>
      <w:r w:rsidRPr="009614A5">
        <w:rPr>
          <w:rFonts w:ascii="Calibri" w:hAnsi="Calibri" w:cs="Calibri"/>
          <w:b/>
          <w:bCs/>
          <w:sz w:val="22"/>
          <w:szCs w:val="22"/>
        </w:rPr>
        <w:t>.202</w:t>
      </w:r>
      <w:r w:rsidR="007244D7">
        <w:rPr>
          <w:rFonts w:ascii="Calibri" w:hAnsi="Calibri" w:cs="Calibri"/>
          <w:b/>
          <w:bCs/>
          <w:sz w:val="22"/>
          <w:szCs w:val="22"/>
        </w:rPr>
        <w:t>6</w:t>
      </w:r>
      <w:r w:rsidRPr="009614A5">
        <w:rPr>
          <w:rFonts w:ascii="Calibri" w:hAnsi="Calibri" w:cs="Calibri"/>
          <w:b/>
          <w:bCs/>
          <w:sz w:val="22"/>
          <w:szCs w:val="22"/>
        </w:rPr>
        <w:t xml:space="preserve"> klo 15:00</w:t>
      </w:r>
      <w:r w:rsidRPr="009614A5">
        <w:rPr>
          <w:rFonts w:ascii="Calibri" w:hAnsi="Calibri" w:cs="Calibri"/>
          <w:sz w:val="22"/>
          <w:szCs w:val="22"/>
        </w:rPr>
        <w:t> mennessä. Viestiin merkintä ”hallitusvaalit” ja toimitus skannattuna</w:t>
      </w:r>
      <w:r>
        <w:rPr>
          <w:rFonts w:ascii="Calibri" w:hAnsi="Calibri" w:cs="Calibri"/>
          <w:sz w:val="22"/>
          <w:szCs w:val="22"/>
        </w:rPr>
        <w:t xml:space="preserve"> molemmille </w:t>
      </w:r>
      <w:hyperlink r:id="rId5" w:history="1">
        <w:r w:rsidRPr="004A5925">
          <w:rPr>
            <w:rStyle w:val="Hyperlinkki"/>
            <w:rFonts w:ascii="Calibri" w:hAnsi="Calibri" w:cs="Calibri"/>
            <w:sz w:val="22"/>
            <w:szCs w:val="22"/>
          </w:rPr>
          <w:t>jaakko.korvola@hyvaks.fi</w:t>
        </w:r>
      </w:hyperlink>
      <w:r>
        <w:rPr>
          <w:rFonts w:ascii="Calibri" w:hAnsi="Calibri" w:cs="Calibri"/>
          <w:sz w:val="22"/>
          <w:szCs w:val="22"/>
        </w:rPr>
        <w:t xml:space="preserve"> ja</w:t>
      </w:r>
      <w:r w:rsidRPr="009614A5">
        <w:rPr>
          <w:rFonts w:ascii="Calibri" w:hAnsi="Calibri" w:cs="Calibri"/>
          <w:sz w:val="22"/>
          <w:szCs w:val="22"/>
        </w:rPr>
        <w:t> </w:t>
      </w:r>
      <w:hyperlink r:id="rId6" w:tooltip="mailto:jari.kauppinen@hyvaks.fi" w:history="1">
        <w:r w:rsidRPr="009614A5">
          <w:rPr>
            <w:rStyle w:val="Hyperlinkki"/>
            <w:rFonts w:ascii="Calibri" w:hAnsi="Calibri" w:cs="Calibri"/>
            <w:sz w:val="22"/>
            <w:szCs w:val="22"/>
          </w:rPr>
          <w:t>jari.kauppinen@hyvaks.fi</w:t>
        </w:r>
      </w:hyperlink>
      <w:r w:rsidRPr="009614A5">
        <w:rPr>
          <w:rFonts w:ascii="Calibri" w:hAnsi="Calibri" w:cs="Calibri"/>
          <w:sz w:val="22"/>
          <w:szCs w:val="22"/>
        </w:rPr>
        <w:br/>
      </w:r>
      <w:r>
        <w:rPr>
          <w:rFonts w:ascii="Calibri" w:hAnsi="Calibri" w:cs="Calibri"/>
          <w:sz w:val="22"/>
          <w:szCs w:val="22"/>
        </w:rPr>
        <w:t>Mahdolliset oikaisuvaatimukset ehdokasasetteluun on esitettävä vaalilautakunnalle kolmen vuorokauden kuluessa ehdokasasettelun päätyttyä.</w:t>
      </w:r>
    </w:p>
    <w:p w14:paraId="76BF7263" w14:textId="5AA4F54A" w:rsidR="003E5C74" w:rsidRDefault="003E5C74" w:rsidP="009614A5">
      <w:pPr>
        <w:rPr>
          <w:rFonts w:ascii="Calibri" w:hAnsi="Calibri" w:cs="Calibri"/>
          <w:sz w:val="22"/>
          <w:szCs w:val="22"/>
        </w:rPr>
      </w:pPr>
      <w:r>
        <w:rPr>
          <w:rFonts w:ascii="Calibri" w:hAnsi="Calibri" w:cs="Calibri"/>
          <w:sz w:val="22"/>
          <w:szCs w:val="22"/>
        </w:rPr>
        <w:t xml:space="preserve">Mikäli ehdokkaita varajäsenen tehtävään on enemmän kuin vapaita paikkoja, järjestetään vaali </w:t>
      </w:r>
      <w:r w:rsidR="00017120">
        <w:rPr>
          <w:rFonts w:ascii="Calibri" w:hAnsi="Calibri" w:cs="Calibri"/>
          <w:sz w:val="22"/>
          <w:szCs w:val="22"/>
        </w:rPr>
        <w:t>ennen</w:t>
      </w:r>
      <w:r w:rsidR="00F86646">
        <w:rPr>
          <w:rFonts w:ascii="Calibri" w:hAnsi="Calibri" w:cs="Calibri"/>
          <w:sz w:val="22"/>
          <w:szCs w:val="22"/>
        </w:rPr>
        <w:t xml:space="preserve"> 21.4.2026 järjestettävää</w:t>
      </w:r>
      <w:r w:rsidR="00017120">
        <w:rPr>
          <w:rFonts w:ascii="Calibri" w:hAnsi="Calibri" w:cs="Calibri"/>
          <w:sz w:val="22"/>
          <w:szCs w:val="22"/>
        </w:rPr>
        <w:t xml:space="preserve"> </w:t>
      </w:r>
      <w:r w:rsidR="00F86646">
        <w:rPr>
          <w:rFonts w:ascii="Calibri" w:hAnsi="Calibri" w:cs="Calibri"/>
          <w:sz w:val="22"/>
          <w:szCs w:val="22"/>
        </w:rPr>
        <w:t>kevät</w:t>
      </w:r>
      <w:r w:rsidR="00017120">
        <w:rPr>
          <w:rFonts w:ascii="Calibri" w:hAnsi="Calibri" w:cs="Calibri"/>
          <w:sz w:val="22"/>
          <w:szCs w:val="22"/>
        </w:rPr>
        <w:t xml:space="preserve">kokousta. Vaali järjestetään aikavälillä </w:t>
      </w:r>
      <w:r w:rsidR="00F86646">
        <w:rPr>
          <w:rFonts w:ascii="Calibri" w:hAnsi="Calibri" w:cs="Calibri"/>
          <w:sz w:val="22"/>
          <w:szCs w:val="22"/>
        </w:rPr>
        <w:t xml:space="preserve">6.4. – 21.4.2026 </w:t>
      </w:r>
    </w:p>
    <w:p w14:paraId="4888BB46" w14:textId="063B830F" w:rsidR="009614A5" w:rsidRPr="009614A5" w:rsidRDefault="009614A5" w:rsidP="00B675CD">
      <w:pPr>
        <w:rPr>
          <w:rFonts w:ascii="Calibri" w:hAnsi="Calibri" w:cs="Calibri"/>
          <w:sz w:val="22"/>
          <w:szCs w:val="22"/>
        </w:rPr>
      </w:pPr>
    </w:p>
    <w:p w14:paraId="0618D26D" w14:textId="40854E83" w:rsidR="00CF586E" w:rsidRPr="00AF0618" w:rsidRDefault="009614A5" w:rsidP="009614A5">
      <w:pPr>
        <w:rPr>
          <w:rFonts w:ascii="Calibri" w:hAnsi="Calibri" w:cs="Calibri"/>
          <w:sz w:val="22"/>
          <w:szCs w:val="22"/>
        </w:rPr>
      </w:pPr>
      <w:r w:rsidRPr="009614A5">
        <w:rPr>
          <w:rFonts w:ascii="Calibri" w:hAnsi="Calibri" w:cs="Calibri"/>
          <w:sz w:val="22"/>
          <w:szCs w:val="22"/>
        </w:rPr>
        <w:t> </w:t>
      </w:r>
      <w:r w:rsidRPr="009614A5">
        <w:rPr>
          <w:rFonts w:ascii="Calibri" w:hAnsi="Calibri" w:cs="Calibri"/>
          <w:sz w:val="22"/>
          <w:szCs w:val="22"/>
        </w:rPr>
        <w:br/>
        <w:t>Liitteenä ehdokasasiakirja.</w:t>
      </w:r>
      <w:r w:rsidRPr="009614A5">
        <w:rPr>
          <w:rFonts w:ascii="Calibri" w:hAnsi="Calibri" w:cs="Calibri"/>
          <w:sz w:val="22"/>
          <w:szCs w:val="22"/>
        </w:rPr>
        <w:br/>
        <w:t> </w:t>
      </w:r>
      <w:r w:rsidRPr="009614A5">
        <w:rPr>
          <w:rFonts w:ascii="Calibri" w:hAnsi="Calibri" w:cs="Calibri"/>
          <w:sz w:val="22"/>
          <w:szCs w:val="22"/>
        </w:rPr>
        <w:br/>
        <w:t> </w:t>
      </w:r>
      <w:r w:rsidRPr="009614A5">
        <w:rPr>
          <w:rFonts w:ascii="Calibri" w:hAnsi="Calibri" w:cs="Calibri"/>
          <w:sz w:val="22"/>
          <w:szCs w:val="22"/>
        </w:rPr>
        <w:br/>
      </w:r>
      <w:r w:rsidRPr="009614A5">
        <w:rPr>
          <w:rFonts w:ascii="Calibri" w:hAnsi="Calibri" w:cs="Calibri"/>
          <w:i/>
          <w:iCs/>
          <w:sz w:val="22"/>
          <w:szCs w:val="22"/>
        </w:rPr>
        <w:t xml:space="preserve">Tehy </w:t>
      </w:r>
      <w:proofErr w:type="spellStart"/>
      <w:r w:rsidRPr="009614A5">
        <w:rPr>
          <w:rFonts w:ascii="Calibri" w:hAnsi="Calibri" w:cs="Calibri"/>
          <w:i/>
          <w:iCs/>
          <w:sz w:val="22"/>
          <w:szCs w:val="22"/>
        </w:rPr>
        <w:t>ao</w:t>
      </w:r>
      <w:proofErr w:type="spellEnd"/>
      <w:r w:rsidRPr="009614A5">
        <w:rPr>
          <w:rFonts w:ascii="Calibri" w:hAnsi="Calibri" w:cs="Calibri"/>
          <w:i/>
          <w:iCs/>
          <w:sz w:val="22"/>
          <w:szCs w:val="22"/>
        </w:rPr>
        <w:t xml:space="preserve"> 525 vaalitoimikunta</w:t>
      </w:r>
    </w:p>
    <w:sectPr w:rsidR="00CF586E" w:rsidRPr="00AF0618" w:rsidSect="00DC4F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50042"/>
    <w:multiLevelType w:val="multilevel"/>
    <w:tmpl w:val="4100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96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A5"/>
    <w:rsid w:val="00017120"/>
    <w:rsid w:val="002877E2"/>
    <w:rsid w:val="003E5C74"/>
    <w:rsid w:val="004A38B7"/>
    <w:rsid w:val="004D68B2"/>
    <w:rsid w:val="00513B81"/>
    <w:rsid w:val="0056493E"/>
    <w:rsid w:val="00655829"/>
    <w:rsid w:val="007244D7"/>
    <w:rsid w:val="00770CD5"/>
    <w:rsid w:val="007B6C4E"/>
    <w:rsid w:val="00870E05"/>
    <w:rsid w:val="008852E3"/>
    <w:rsid w:val="00952B6B"/>
    <w:rsid w:val="009614A5"/>
    <w:rsid w:val="009F58FB"/>
    <w:rsid w:val="00A22BC2"/>
    <w:rsid w:val="00AF0618"/>
    <w:rsid w:val="00B675CD"/>
    <w:rsid w:val="00CD0168"/>
    <w:rsid w:val="00CF586E"/>
    <w:rsid w:val="00DC4F2F"/>
    <w:rsid w:val="00E457D8"/>
    <w:rsid w:val="00F86646"/>
    <w:rsid w:val="00FE0E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2759"/>
  <w15:chartTrackingRefBased/>
  <w15:docId w15:val="{FBBA95F0-31B0-4D66-9934-F0CDC752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61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61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614A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614A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614A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614A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614A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614A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614A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614A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614A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614A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614A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614A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614A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614A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614A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614A5"/>
    <w:rPr>
      <w:rFonts w:eastAsiaTheme="majorEastAsia" w:cstheme="majorBidi"/>
      <w:color w:val="272727" w:themeColor="text1" w:themeTint="D8"/>
    </w:rPr>
  </w:style>
  <w:style w:type="paragraph" w:styleId="Otsikko">
    <w:name w:val="Title"/>
    <w:basedOn w:val="Normaali"/>
    <w:next w:val="Normaali"/>
    <w:link w:val="OtsikkoChar"/>
    <w:uiPriority w:val="10"/>
    <w:qFormat/>
    <w:rsid w:val="00961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614A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614A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614A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614A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614A5"/>
    <w:rPr>
      <w:i/>
      <w:iCs/>
      <w:color w:val="404040" w:themeColor="text1" w:themeTint="BF"/>
    </w:rPr>
  </w:style>
  <w:style w:type="paragraph" w:styleId="Luettelokappale">
    <w:name w:val="List Paragraph"/>
    <w:basedOn w:val="Normaali"/>
    <w:uiPriority w:val="34"/>
    <w:qFormat/>
    <w:rsid w:val="009614A5"/>
    <w:pPr>
      <w:ind w:left="720"/>
      <w:contextualSpacing/>
    </w:pPr>
  </w:style>
  <w:style w:type="character" w:styleId="Voimakaskorostus">
    <w:name w:val="Intense Emphasis"/>
    <w:basedOn w:val="Kappaleenoletusfontti"/>
    <w:uiPriority w:val="21"/>
    <w:qFormat/>
    <w:rsid w:val="009614A5"/>
    <w:rPr>
      <w:i/>
      <w:iCs/>
      <w:color w:val="0F4761" w:themeColor="accent1" w:themeShade="BF"/>
    </w:rPr>
  </w:style>
  <w:style w:type="paragraph" w:styleId="Erottuvalainaus">
    <w:name w:val="Intense Quote"/>
    <w:basedOn w:val="Normaali"/>
    <w:next w:val="Normaali"/>
    <w:link w:val="ErottuvalainausChar"/>
    <w:uiPriority w:val="30"/>
    <w:qFormat/>
    <w:rsid w:val="00961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614A5"/>
    <w:rPr>
      <w:i/>
      <w:iCs/>
      <w:color w:val="0F4761" w:themeColor="accent1" w:themeShade="BF"/>
    </w:rPr>
  </w:style>
  <w:style w:type="character" w:styleId="Erottuvaviittaus">
    <w:name w:val="Intense Reference"/>
    <w:basedOn w:val="Kappaleenoletusfontti"/>
    <w:uiPriority w:val="32"/>
    <w:qFormat/>
    <w:rsid w:val="009614A5"/>
    <w:rPr>
      <w:b/>
      <w:bCs/>
      <w:smallCaps/>
      <w:color w:val="0F4761" w:themeColor="accent1" w:themeShade="BF"/>
      <w:spacing w:val="5"/>
    </w:rPr>
  </w:style>
  <w:style w:type="character" w:styleId="Hyperlinkki">
    <w:name w:val="Hyperlink"/>
    <w:basedOn w:val="Kappaleenoletusfontti"/>
    <w:uiPriority w:val="99"/>
    <w:unhideWhenUsed/>
    <w:rsid w:val="009614A5"/>
    <w:rPr>
      <w:color w:val="467886" w:themeColor="hyperlink"/>
      <w:u w:val="single"/>
    </w:rPr>
  </w:style>
  <w:style w:type="character" w:styleId="Ratkaisematonmaininta">
    <w:name w:val="Unresolved Mention"/>
    <w:basedOn w:val="Kappaleenoletusfontti"/>
    <w:uiPriority w:val="99"/>
    <w:semiHidden/>
    <w:unhideWhenUsed/>
    <w:rsid w:val="00961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9686">
      <w:bodyDiv w:val="1"/>
      <w:marLeft w:val="0"/>
      <w:marRight w:val="0"/>
      <w:marTop w:val="0"/>
      <w:marBottom w:val="0"/>
      <w:divBdr>
        <w:top w:val="none" w:sz="0" w:space="0" w:color="auto"/>
        <w:left w:val="none" w:sz="0" w:space="0" w:color="auto"/>
        <w:bottom w:val="none" w:sz="0" w:space="0" w:color="auto"/>
        <w:right w:val="none" w:sz="0" w:space="0" w:color="auto"/>
      </w:divBdr>
    </w:div>
    <w:div w:id="116956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ri.kauppinen@hyvaks.fi" TargetMode="External"/><Relationship Id="rId5" Type="http://schemas.openxmlformats.org/officeDocument/2006/relationships/hyperlink" Target="mailto:jaakko.korvola@hyvaks.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213</Words>
  <Characters>1732</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Hyvaks</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Korvola Jaakko</dc:creator>
  <cp:keywords/>
  <dc:description/>
  <cp:lastModifiedBy>Korvola Jaakko</cp:lastModifiedBy>
  <cp:revision>16</cp:revision>
  <dcterms:created xsi:type="dcterms:W3CDTF">2026-03-12T07:53:00Z</dcterms:created>
  <dcterms:modified xsi:type="dcterms:W3CDTF">2026-03-12T10:14:00Z</dcterms:modified>
</cp:coreProperties>
</file>