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AE267" w14:textId="0401A202" w:rsidR="00425CA0" w:rsidRPr="00524AC1" w:rsidRDefault="00BF6B06" w:rsidP="00524AC1">
      <w:pPr>
        <w:pStyle w:val="Eivli"/>
        <w:rPr>
          <w:rStyle w:val="fontstyle01"/>
          <w:rFonts w:asciiTheme="minorHAnsi" w:hAnsiTheme="minorHAnsi"/>
          <w:color w:val="auto"/>
          <w:sz w:val="22"/>
          <w:szCs w:val="22"/>
        </w:rPr>
      </w:pPr>
      <w:r w:rsidRPr="00524AC1">
        <w:rPr>
          <w:rStyle w:val="fontstyle01"/>
          <w:b/>
          <w:bCs/>
        </w:rPr>
        <w:t xml:space="preserve">LAHDEN KALEVA </w:t>
      </w:r>
      <w:r w:rsidR="00524AC1" w:rsidRPr="00524AC1">
        <w:rPr>
          <w:rStyle w:val="fontstyle01"/>
          <w:b/>
          <w:bCs/>
        </w:rPr>
        <w:t>ry</w:t>
      </w:r>
      <w:r>
        <w:rPr>
          <w:rStyle w:val="fontstyle01"/>
        </w:rPr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21"/>
        </w:rPr>
        <w:t xml:space="preserve">KILPAILUKUTSU </w:t>
      </w:r>
      <w:r>
        <w:rPr>
          <w:rStyle w:val="fontstyle01"/>
        </w:rPr>
        <w:t>1/</w:t>
      </w:r>
      <w:r w:rsidR="00032D9F">
        <w:rPr>
          <w:rStyle w:val="fontstyle01"/>
        </w:rPr>
        <w:t>2</w:t>
      </w:r>
      <w:r>
        <w:br/>
      </w:r>
      <w:r>
        <w:rPr>
          <w:rStyle w:val="fontstyle01"/>
        </w:rPr>
        <w:t>Urheilukeskus, rappu 2</w:t>
      </w:r>
      <w:r w:rsidR="00425CA0">
        <w:t xml:space="preserve">, </w:t>
      </w:r>
      <w:r>
        <w:rPr>
          <w:rStyle w:val="fontstyle01"/>
        </w:rPr>
        <w:t>15110 LAHTI</w:t>
      </w:r>
      <w:r w:rsidR="00425CA0">
        <w:t xml:space="preserve"> puh. </w:t>
      </w:r>
      <w:r>
        <w:rPr>
          <w:rStyle w:val="fontstyle01"/>
        </w:rPr>
        <w:t xml:space="preserve">040 4154499 </w:t>
      </w:r>
    </w:p>
    <w:p w14:paraId="3B2A7844" w14:textId="32CE2CAA" w:rsidR="0014407E" w:rsidRDefault="00BF6B06" w:rsidP="00425CA0">
      <w:pPr>
        <w:pStyle w:val="Eivli"/>
        <w:rPr>
          <w:rStyle w:val="fontstyle21"/>
          <w:color w:val="222222"/>
          <w:sz w:val="28"/>
          <w:szCs w:val="28"/>
        </w:rPr>
      </w:pPr>
      <w:r>
        <w:br/>
      </w:r>
      <w:r>
        <w:rPr>
          <w:rStyle w:val="fontstyle01"/>
        </w:rPr>
        <w:t>Kutsumme seuranne nyrkkeilijät, valmentajat ja tuomarit</w:t>
      </w:r>
      <w:r>
        <w:br/>
      </w:r>
      <w:r w:rsidRPr="00425CA0">
        <w:rPr>
          <w:rStyle w:val="fontstyle21"/>
          <w:sz w:val="32"/>
          <w:szCs w:val="32"/>
        </w:rPr>
        <w:t xml:space="preserve">Nyrkkeilyn TUL-Turnaukseen </w:t>
      </w:r>
      <w:r w:rsidR="00351699">
        <w:rPr>
          <w:rStyle w:val="fontstyle21"/>
          <w:sz w:val="32"/>
          <w:szCs w:val="32"/>
        </w:rPr>
        <w:t>13</w:t>
      </w:r>
      <w:r w:rsidRPr="00425CA0">
        <w:rPr>
          <w:rStyle w:val="fontstyle21"/>
          <w:sz w:val="32"/>
          <w:szCs w:val="32"/>
        </w:rPr>
        <w:t>-</w:t>
      </w:r>
      <w:r w:rsidR="0008451F" w:rsidRPr="00425CA0">
        <w:rPr>
          <w:rStyle w:val="fontstyle21"/>
          <w:sz w:val="32"/>
          <w:szCs w:val="32"/>
        </w:rPr>
        <w:t>1</w:t>
      </w:r>
      <w:r w:rsidR="00351699">
        <w:rPr>
          <w:rStyle w:val="fontstyle21"/>
          <w:sz w:val="32"/>
          <w:szCs w:val="32"/>
        </w:rPr>
        <w:t>5</w:t>
      </w:r>
      <w:r w:rsidRPr="00425CA0">
        <w:rPr>
          <w:rStyle w:val="fontstyle21"/>
          <w:sz w:val="32"/>
          <w:szCs w:val="32"/>
        </w:rPr>
        <w:t>.2.20</w:t>
      </w:r>
      <w:r w:rsidR="00C93AB1" w:rsidRPr="00425CA0">
        <w:rPr>
          <w:rStyle w:val="fontstyle21"/>
          <w:sz w:val="32"/>
          <w:szCs w:val="32"/>
        </w:rPr>
        <w:t>2</w:t>
      </w:r>
      <w:r w:rsidR="00351699">
        <w:rPr>
          <w:rStyle w:val="fontstyle21"/>
          <w:sz w:val="32"/>
          <w:szCs w:val="32"/>
        </w:rPr>
        <w:t>6</w:t>
      </w:r>
      <w:r>
        <w:rPr>
          <w:rFonts w:ascii="TimesNewRomanPS-BoldMT" w:hAnsi="TimesNewRomanPS-BoldMT"/>
          <w:b/>
          <w:bCs/>
          <w:sz w:val="40"/>
          <w:szCs w:val="40"/>
        </w:rPr>
        <w:br/>
      </w:r>
      <w:r>
        <w:rPr>
          <w:rStyle w:val="fontstyle21"/>
          <w:sz w:val="28"/>
          <w:szCs w:val="28"/>
        </w:rPr>
        <w:t xml:space="preserve">Paikka: Lotilan koulun liikuntahalli, </w:t>
      </w:r>
      <w:r>
        <w:rPr>
          <w:rStyle w:val="fontstyle21"/>
          <w:color w:val="222222"/>
          <w:sz w:val="28"/>
          <w:szCs w:val="28"/>
        </w:rPr>
        <w:t>Vuoksenkatu 9, 15100 Lahti</w:t>
      </w:r>
    </w:p>
    <w:p w14:paraId="51AF4B0D" w14:textId="77777777" w:rsidR="006B3DAC" w:rsidRDefault="006B3DAC" w:rsidP="00425CA0">
      <w:pPr>
        <w:pStyle w:val="Eivli"/>
      </w:pPr>
    </w:p>
    <w:p w14:paraId="1CB28C72" w14:textId="1B237ACB" w:rsidR="00F0246D" w:rsidRPr="0014407E" w:rsidRDefault="00F0246D" w:rsidP="006B3DAC">
      <w:pPr>
        <w:pStyle w:val="Eivli"/>
        <w:rPr>
          <w:rFonts w:ascii="TimesNewRomanPSMT" w:hAnsi="TimesNewRomanPSMT"/>
          <w:color w:val="000000"/>
          <w:sz w:val="24"/>
          <w:szCs w:val="24"/>
        </w:rPr>
      </w:pPr>
      <w:r w:rsidRPr="005035A1">
        <w:t>Aikataulu:</w:t>
      </w:r>
      <w:r>
        <w:tab/>
      </w:r>
    </w:p>
    <w:p w14:paraId="2DF4B3BC" w14:textId="275CAFFE" w:rsidR="00F0246D" w:rsidRPr="00C64AB4" w:rsidRDefault="0008451F" w:rsidP="00F0246D">
      <w:pPr>
        <w:pStyle w:val="Eivli"/>
        <w:rPr>
          <w:b/>
        </w:rPr>
      </w:pPr>
      <w:r>
        <w:rPr>
          <w:b/>
        </w:rPr>
        <w:t>Perjantai</w:t>
      </w:r>
      <w:r w:rsidR="00F0246D" w:rsidRPr="00F0246D">
        <w:rPr>
          <w:b/>
        </w:rPr>
        <w:t xml:space="preserve"> </w:t>
      </w:r>
      <w:r w:rsidR="00351699">
        <w:rPr>
          <w:b/>
        </w:rPr>
        <w:t>13</w:t>
      </w:r>
      <w:r w:rsidR="00F0246D" w:rsidRPr="00F0246D">
        <w:rPr>
          <w:b/>
        </w:rPr>
        <w:t>.</w:t>
      </w:r>
      <w:r w:rsidR="00473618">
        <w:rPr>
          <w:b/>
        </w:rPr>
        <w:t>2</w:t>
      </w:r>
      <w:r w:rsidR="00F0246D" w:rsidRPr="00F0246D">
        <w:rPr>
          <w:b/>
        </w:rPr>
        <w:t>.20</w:t>
      </w:r>
      <w:r w:rsidR="002508C0">
        <w:rPr>
          <w:b/>
        </w:rPr>
        <w:t>2</w:t>
      </w:r>
      <w:r w:rsidR="00351699">
        <w:rPr>
          <w:b/>
        </w:rPr>
        <w:t>6</w:t>
      </w:r>
    </w:p>
    <w:p w14:paraId="4D162CB4" w14:textId="0FBF2FAB" w:rsidR="00771FD9" w:rsidRDefault="006B3DAC" w:rsidP="00F0246D">
      <w:pPr>
        <w:pStyle w:val="Eivli"/>
      </w:pPr>
      <w:r>
        <w:t>13–14</w:t>
      </w:r>
      <w:r w:rsidR="00771FD9">
        <w:tab/>
      </w:r>
      <w:r w:rsidR="00771FD9" w:rsidRPr="00F3698D">
        <w:t>lääkärintarkastus</w:t>
      </w:r>
      <w:r w:rsidR="00C64AB4">
        <w:t xml:space="preserve"> ja </w:t>
      </w:r>
      <w:r w:rsidR="0014407E">
        <w:t>punnitus hotelli Green Star</w:t>
      </w:r>
    </w:p>
    <w:p w14:paraId="3420695A" w14:textId="1B53BF33" w:rsidR="0014407E" w:rsidRPr="00F3698D" w:rsidRDefault="0014407E" w:rsidP="00F0246D">
      <w:pPr>
        <w:pStyle w:val="Eivli"/>
      </w:pPr>
      <w:r>
        <w:t>14.00</w:t>
      </w:r>
      <w:r>
        <w:tab/>
        <w:t>tuomareiden ilmoittautuminen klo 14 mennessä hotelli Green Star</w:t>
      </w:r>
    </w:p>
    <w:p w14:paraId="1FA000A0" w14:textId="556F7227" w:rsidR="00F0246D" w:rsidRPr="00F3698D" w:rsidRDefault="00771FD9" w:rsidP="00F0246D">
      <w:pPr>
        <w:pStyle w:val="Eivli"/>
      </w:pPr>
      <w:r>
        <w:t>14:30</w:t>
      </w:r>
      <w:r w:rsidR="00F0246D" w:rsidRPr="00F3698D">
        <w:tab/>
        <w:t xml:space="preserve">arvonta </w:t>
      </w:r>
      <w:r w:rsidR="0014407E">
        <w:t>hotelli Green Star</w:t>
      </w:r>
    </w:p>
    <w:p w14:paraId="5844BEFC" w14:textId="7DC2FB5D" w:rsidR="00F0246D" w:rsidRPr="00F3698D" w:rsidRDefault="00F0246D" w:rsidP="00F0246D">
      <w:pPr>
        <w:pStyle w:val="Eivli"/>
      </w:pPr>
      <w:r w:rsidRPr="00F3698D">
        <w:t>1</w:t>
      </w:r>
      <w:r w:rsidR="00771FD9">
        <w:t>6:30</w:t>
      </w:r>
      <w:r w:rsidRPr="00F3698D">
        <w:tab/>
        <w:t>tuomarikokous kilpailupaikalla</w:t>
      </w:r>
    </w:p>
    <w:p w14:paraId="4FA1836C" w14:textId="4B6450E3" w:rsidR="00F0246D" w:rsidRDefault="00F0246D" w:rsidP="00C479B7">
      <w:pPr>
        <w:pStyle w:val="Eivli"/>
      </w:pPr>
      <w:r w:rsidRPr="00F3698D">
        <w:t>1</w:t>
      </w:r>
      <w:r w:rsidR="00771FD9">
        <w:t>7:00</w:t>
      </w:r>
      <w:r w:rsidRPr="00F3698D">
        <w:tab/>
        <w:t>alkuottelut</w:t>
      </w:r>
    </w:p>
    <w:p w14:paraId="023B9EA7" w14:textId="77777777" w:rsidR="00C479B7" w:rsidRPr="00F3698D" w:rsidRDefault="00C479B7" w:rsidP="00C479B7">
      <w:pPr>
        <w:pStyle w:val="Eivli"/>
      </w:pPr>
    </w:p>
    <w:p w14:paraId="44422D08" w14:textId="28959C78" w:rsidR="00F0246D" w:rsidRPr="00F0246D" w:rsidRDefault="0008451F" w:rsidP="00F0246D">
      <w:pPr>
        <w:pStyle w:val="Eivli"/>
        <w:rPr>
          <w:b/>
        </w:rPr>
      </w:pPr>
      <w:r>
        <w:rPr>
          <w:b/>
        </w:rPr>
        <w:t>Lauantai</w:t>
      </w:r>
      <w:r w:rsidR="00F0246D" w:rsidRPr="00F0246D">
        <w:rPr>
          <w:b/>
        </w:rPr>
        <w:t xml:space="preserve"> </w:t>
      </w:r>
      <w:r>
        <w:rPr>
          <w:b/>
        </w:rPr>
        <w:t>1</w:t>
      </w:r>
      <w:r w:rsidR="00351699">
        <w:rPr>
          <w:b/>
        </w:rPr>
        <w:t>4</w:t>
      </w:r>
      <w:r w:rsidR="00F0246D" w:rsidRPr="00F0246D">
        <w:rPr>
          <w:b/>
        </w:rPr>
        <w:t>.</w:t>
      </w:r>
      <w:r w:rsidR="00473618">
        <w:rPr>
          <w:b/>
        </w:rPr>
        <w:t>2</w:t>
      </w:r>
      <w:r w:rsidR="00F0246D" w:rsidRPr="00F0246D">
        <w:rPr>
          <w:b/>
        </w:rPr>
        <w:t>.20</w:t>
      </w:r>
      <w:r w:rsidR="002508C0">
        <w:rPr>
          <w:b/>
        </w:rPr>
        <w:t>2</w:t>
      </w:r>
      <w:r w:rsidR="00351699">
        <w:rPr>
          <w:b/>
        </w:rPr>
        <w:t>6</w:t>
      </w:r>
    </w:p>
    <w:p w14:paraId="39C666DF" w14:textId="2F7B217A" w:rsidR="00F0246D" w:rsidRPr="00F3698D" w:rsidRDefault="00F0246D" w:rsidP="00F0246D">
      <w:pPr>
        <w:pStyle w:val="Eivli"/>
      </w:pPr>
      <w:r w:rsidRPr="00F3698D">
        <w:t>08:</w:t>
      </w:r>
      <w:r w:rsidR="009D7CAB">
        <w:t>00</w:t>
      </w:r>
      <w:r w:rsidRPr="00F3698D">
        <w:t xml:space="preserve"> – 09:00</w:t>
      </w:r>
      <w:r w:rsidRPr="00F3698D">
        <w:tab/>
        <w:t xml:space="preserve">lääkärintarkastus ja punnitus </w:t>
      </w:r>
      <w:r w:rsidR="009D7CAB">
        <w:t>hotelli Green</w:t>
      </w:r>
      <w:r w:rsidR="0014407E">
        <w:t xml:space="preserve"> </w:t>
      </w:r>
      <w:r w:rsidR="009D7CAB">
        <w:t>Star</w:t>
      </w:r>
    </w:p>
    <w:p w14:paraId="0B655720" w14:textId="5CFE15AD" w:rsidR="00F0246D" w:rsidRPr="00F3698D" w:rsidRDefault="00F0246D" w:rsidP="00F0246D">
      <w:pPr>
        <w:pStyle w:val="Eivli"/>
      </w:pPr>
      <w:r w:rsidRPr="00F3698D">
        <w:t>1</w:t>
      </w:r>
      <w:r w:rsidR="004C133A">
        <w:t>1</w:t>
      </w:r>
      <w:r w:rsidRPr="00F3698D">
        <w:t>:</w:t>
      </w:r>
      <w:r>
        <w:t>30</w:t>
      </w:r>
      <w:r w:rsidRPr="00F3698D">
        <w:tab/>
        <w:t>tuomarikokous kilpailupaikalla</w:t>
      </w:r>
    </w:p>
    <w:p w14:paraId="49CC1F7F" w14:textId="2D50AC33" w:rsidR="00F0246D" w:rsidRDefault="00F0246D" w:rsidP="0074037E">
      <w:pPr>
        <w:pStyle w:val="Eivli"/>
      </w:pPr>
      <w:r w:rsidRPr="00F3698D">
        <w:t>1</w:t>
      </w:r>
      <w:r w:rsidR="00B86896">
        <w:t>2</w:t>
      </w:r>
      <w:r w:rsidRPr="00F3698D">
        <w:t>.00</w:t>
      </w:r>
      <w:r w:rsidRPr="00F3698D">
        <w:tab/>
      </w:r>
      <w:r w:rsidR="009D7CAB">
        <w:t>päiväottelut</w:t>
      </w:r>
    </w:p>
    <w:p w14:paraId="07F75E50" w14:textId="7241794F" w:rsidR="0008451F" w:rsidRDefault="009D7CAB" w:rsidP="0074037E">
      <w:pPr>
        <w:pStyle w:val="Eivli"/>
      </w:pPr>
      <w:r>
        <w:t>17:00</w:t>
      </w:r>
      <w:r>
        <w:tab/>
        <w:t>iltaottelut</w:t>
      </w:r>
    </w:p>
    <w:p w14:paraId="738E477E" w14:textId="77777777" w:rsidR="009D7CAB" w:rsidRDefault="009D7CAB" w:rsidP="0074037E">
      <w:pPr>
        <w:pStyle w:val="Eivli"/>
      </w:pPr>
    </w:p>
    <w:p w14:paraId="1F193635" w14:textId="384A18B0" w:rsidR="0008451F" w:rsidRPr="00F0246D" w:rsidRDefault="0008451F" w:rsidP="0008451F">
      <w:pPr>
        <w:pStyle w:val="Eivli"/>
        <w:rPr>
          <w:b/>
        </w:rPr>
      </w:pPr>
      <w:r>
        <w:rPr>
          <w:b/>
        </w:rPr>
        <w:t>Sunnuntai</w:t>
      </w:r>
      <w:r w:rsidRPr="00F0246D">
        <w:rPr>
          <w:b/>
        </w:rPr>
        <w:t xml:space="preserve"> </w:t>
      </w:r>
      <w:r>
        <w:rPr>
          <w:b/>
        </w:rPr>
        <w:t>1</w:t>
      </w:r>
      <w:r w:rsidR="00351699">
        <w:rPr>
          <w:b/>
        </w:rPr>
        <w:t>5</w:t>
      </w:r>
      <w:r w:rsidRPr="00F0246D">
        <w:rPr>
          <w:b/>
        </w:rPr>
        <w:t>.</w:t>
      </w:r>
      <w:r>
        <w:rPr>
          <w:b/>
        </w:rPr>
        <w:t>2</w:t>
      </w:r>
      <w:r w:rsidRPr="00F0246D">
        <w:rPr>
          <w:b/>
        </w:rPr>
        <w:t>.20</w:t>
      </w:r>
      <w:r>
        <w:rPr>
          <w:b/>
        </w:rPr>
        <w:t>2</w:t>
      </w:r>
      <w:r w:rsidR="00351699">
        <w:rPr>
          <w:b/>
        </w:rPr>
        <w:t>6</w:t>
      </w:r>
    </w:p>
    <w:p w14:paraId="25415085" w14:textId="62AE68F7" w:rsidR="0008451F" w:rsidRPr="00F3698D" w:rsidRDefault="0008451F" w:rsidP="0008451F">
      <w:pPr>
        <w:pStyle w:val="Eivli"/>
      </w:pPr>
      <w:r w:rsidRPr="00F3698D">
        <w:t>08:</w:t>
      </w:r>
      <w:r w:rsidR="005E4D08">
        <w:t>00</w:t>
      </w:r>
      <w:r w:rsidRPr="00F3698D">
        <w:t xml:space="preserve"> – 0</w:t>
      </w:r>
      <w:r w:rsidR="0014407E">
        <w:t>8</w:t>
      </w:r>
      <w:r w:rsidRPr="00F3698D">
        <w:t>:</w:t>
      </w:r>
      <w:r w:rsidR="0014407E">
        <w:t>30</w:t>
      </w:r>
      <w:r w:rsidRPr="00F3698D">
        <w:tab/>
        <w:t xml:space="preserve">lääkärintarkastus ja punnitus </w:t>
      </w:r>
      <w:r w:rsidR="0014407E">
        <w:t>hotelli Green Star</w:t>
      </w:r>
    </w:p>
    <w:p w14:paraId="55BAB9CF" w14:textId="77777777" w:rsidR="0008451F" w:rsidRPr="00F3698D" w:rsidRDefault="0008451F" w:rsidP="0008451F">
      <w:pPr>
        <w:pStyle w:val="Eivli"/>
      </w:pPr>
      <w:r w:rsidRPr="00F3698D">
        <w:t>11:</w:t>
      </w:r>
      <w:r>
        <w:t>30</w:t>
      </w:r>
      <w:r w:rsidRPr="00F3698D">
        <w:tab/>
        <w:t>tuomarikokous kilpailupaikalla</w:t>
      </w:r>
    </w:p>
    <w:p w14:paraId="1F4E6F86" w14:textId="2F904690" w:rsidR="0008451F" w:rsidRDefault="0008451F" w:rsidP="0074037E">
      <w:pPr>
        <w:pStyle w:val="Eivli"/>
      </w:pPr>
      <w:r w:rsidRPr="00F3698D">
        <w:t>12.00</w:t>
      </w:r>
      <w:r w:rsidRPr="00F3698D">
        <w:tab/>
        <w:t>finaalit</w:t>
      </w:r>
    </w:p>
    <w:p w14:paraId="36E11FCE" w14:textId="77777777" w:rsidR="0074037E" w:rsidRDefault="0074037E" w:rsidP="0074037E">
      <w:pPr>
        <w:pStyle w:val="Eivli"/>
      </w:pPr>
    </w:p>
    <w:p w14:paraId="6E5DB6FD" w14:textId="77777777" w:rsidR="00C33888" w:rsidRDefault="0074037E" w:rsidP="0074037E">
      <w:pPr>
        <w:pStyle w:val="Eivli"/>
        <w:rPr>
          <w:rFonts w:ascii="TimesNewRomanPS-BoldMT" w:hAnsi="TimesNewRomanPS-BoldMT"/>
          <w:b/>
          <w:bCs/>
        </w:rPr>
      </w:pPr>
      <w:r w:rsidRPr="0074037E">
        <w:rPr>
          <w:rFonts w:ascii="TimesNewRomanPS-BoldMT" w:hAnsi="TimesNewRomanPS-BoldMT"/>
          <w:b/>
          <w:bCs/>
        </w:rPr>
        <w:t>Ilmoittautuminen ja tiedustelut</w:t>
      </w:r>
    </w:p>
    <w:p w14:paraId="1BF2A67F" w14:textId="5D56953D" w:rsidR="0074037E" w:rsidRPr="003C1128" w:rsidRDefault="0074037E" w:rsidP="0074037E">
      <w:pPr>
        <w:pStyle w:val="Eivli"/>
        <w:rPr>
          <w:rFonts w:ascii="TimesNewRomanPS-BoldMT" w:hAnsi="TimesNewRomanPS-BoldMT"/>
          <w:b/>
          <w:bCs/>
        </w:rPr>
      </w:pPr>
      <w:r w:rsidRPr="0074037E">
        <w:rPr>
          <w:rFonts w:ascii="TimesNewRomanPS-BoldMT" w:hAnsi="TimesNewRomanPS-BoldMT"/>
          <w:b/>
          <w:bCs/>
        </w:rPr>
        <w:br/>
      </w:r>
      <w:r w:rsidR="00351699">
        <w:rPr>
          <w:rFonts w:ascii="TimesNewRomanPS-BoldMT" w:hAnsi="TimesNewRomanPS-BoldMT"/>
          <w:b/>
          <w:bCs/>
        </w:rPr>
        <w:t>Ma</w:t>
      </w:r>
      <w:r w:rsidR="001A04FF">
        <w:rPr>
          <w:rFonts w:ascii="TimesNewRomanPS-BoldMT" w:hAnsi="TimesNewRomanPS-BoldMT"/>
          <w:b/>
          <w:bCs/>
        </w:rPr>
        <w:t xml:space="preserve"> </w:t>
      </w:r>
      <w:r w:rsidR="00351699">
        <w:rPr>
          <w:rFonts w:ascii="TimesNewRomanPS-BoldMT" w:hAnsi="TimesNewRomanPS-BoldMT"/>
          <w:b/>
          <w:bCs/>
        </w:rPr>
        <w:t>02</w:t>
      </w:r>
      <w:r w:rsidRPr="0074037E">
        <w:rPr>
          <w:rFonts w:ascii="TimesNewRomanPS-BoldMT" w:hAnsi="TimesNewRomanPS-BoldMT"/>
          <w:b/>
          <w:bCs/>
        </w:rPr>
        <w:t>.0</w:t>
      </w:r>
      <w:r w:rsidR="00351699">
        <w:rPr>
          <w:rFonts w:ascii="TimesNewRomanPS-BoldMT" w:hAnsi="TimesNewRomanPS-BoldMT"/>
          <w:b/>
          <w:bCs/>
        </w:rPr>
        <w:t>2</w:t>
      </w:r>
      <w:r w:rsidRPr="0074037E">
        <w:rPr>
          <w:rFonts w:ascii="TimesNewRomanPS-BoldMT" w:hAnsi="TimesNewRomanPS-BoldMT"/>
          <w:b/>
          <w:bCs/>
        </w:rPr>
        <w:t>.20</w:t>
      </w:r>
      <w:r w:rsidR="00C93AB1">
        <w:rPr>
          <w:rFonts w:ascii="TimesNewRomanPS-BoldMT" w:hAnsi="TimesNewRomanPS-BoldMT"/>
          <w:b/>
          <w:bCs/>
        </w:rPr>
        <w:t>2</w:t>
      </w:r>
      <w:r w:rsidR="004F7CCC">
        <w:rPr>
          <w:rFonts w:ascii="TimesNewRomanPS-BoldMT" w:hAnsi="TimesNewRomanPS-BoldMT"/>
          <w:b/>
          <w:bCs/>
        </w:rPr>
        <w:t>6</w:t>
      </w:r>
      <w:r w:rsidRPr="0074037E">
        <w:rPr>
          <w:rFonts w:ascii="TimesNewRomanPS-BoldMT" w:hAnsi="TimesNewRomanPS-BoldMT"/>
          <w:b/>
          <w:bCs/>
        </w:rPr>
        <w:t xml:space="preserve"> </w:t>
      </w:r>
      <w:r w:rsidRPr="0074037E">
        <w:t xml:space="preserve">mennessä oheisella ilmoittautumislomakkeella os. Lahden Kaleva ry /nyrkkeilyjaosto, Urheilukeskus 15110 Lahti. Tai </w:t>
      </w:r>
      <w:r w:rsidRPr="0074037E">
        <w:rPr>
          <w:rFonts w:ascii="TimesNewRomanPS-BoldMT" w:hAnsi="TimesNewRomanPS-BoldMT"/>
          <w:b/>
          <w:bCs/>
        </w:rPr>
        <w:t>natenurminen@gmail.com</w:t>
      </w:r>
      <w:r w:rsidRPr="0074037E">
        <w:rPr>
          <w:rFonts w:ascii="TimesNewRomanPS-BoldMT" w:hAnsi="TimesNewRomanPS-BoldMT"/>
          <w:b/>
          <w:bCs/>
        </w:rPr>
        <w:br/>
        <w:t xml:space="preserve">Tiedustelut: </w:t>
      </w:r>
      <w:r w:rsidRPr="0074037E">
        <w:t>Jouni Nurminen 050-3471016 tai</w:t>
      </w:r>
      <w:r>
        <w:t xml:space="preserve"> </w:t>
      </w:r>
      <w:r w:rsidRPr="0074037E">
        <w:t xml:space="preserve">Jouni Hartman </w:t>
      </w:r>
      <w:proofErr w:type="gramStart"/>
      <w:r w:rsidRPr="0074037E">
        <w:t>044-7517238</w:t>
      </w:r>
      <w:proofErr w:type="gramEnd"/>
      <w:r w:rsidRPr="0074037E">
        <w:t>.</w:t>
      </w:r>
      <w:r w:rsidRPr="0074037E">
        <w:br/>
      </w:r>
      <w:r w:rsidRPr="0074037E">
        <w:rPr>
          <w:rFonts w:ascii="TimesNewRomanPS-BoldMT" w:hAnsi="TimesNewRomanPS-BoldMT"/>
          <w:b/>
          <w:bCs/>
        </w:rPr>
        <w:t xml:space="preserve">Huom. </w:t>
      </w:r>
      <w:r w:rsidRPr="0074037E">
        <w:t>Tuomareilla sekä avustajilla pitää olla voimassa oleva toimitsijalisenssi,</w:t>
      </w:r>
      <w:r>
        <w:t xml:space="preserve"> </w:t>
      </w:r>
      <w:r w:rsidRPr="0074037E">
        <w:t>Kilpailijalla voimassa oleva lisenssi, kilpailukirja sekä peruslääkärintarkastus, joka on</w:t>
      </w:r>
      <w:r>
        <w:t xml:space="preserve"> </w:t>
      </w:r>
      <w:r w:rsidRPr="0074037E">
        <w:t>suoritettu vuoden aikana.</w:t>
      </w:r>
    </w:p>
    <w:p w14:paraId="46EA0857" w14:textId="6CE519FF" w:rsidR="0074037E" w:rsidRDefault="0074037E" w:rsidP="0074037E">
      <w:pPr>
        <w:pStyle w:val="Eivli"/>
        <w:rPr>
          <w:rFonts w:ascii="TimesNewRomanPS-BoldMT" w:hAnsi="TimesNewRomanPS-BoldMT"/>
          <w:b/>
          <w:bCs/>
        </w:rPr>
      </w:pPr>
      <w:r w:rsidRPr="0074037E">
        <w:br/>
      </w:r>
      <w:r w:rsidRPr="0074037E">
        <w:rPr>
          <w:rFonts w:ascii="TimesNewRomanPS-BoldMT" w:hAnsi="TimesNewRomanPS-BoldMT"/>
          <w:b/>
          <w:bCs/>
        </w:rPr>
        <w:t>Ilmoittautumismaksu</w:t>
      </w:r>
      <w:r w:rsidRPr="0074037E">
        <w:rPr>
          <w:rFonts w:ascii="TimesNewRomanPS-BoldMT" w:hAnsi="TimesNewRomanPS-BoldMT"/>
          <w:b/>
          <w:bCs/>
        </w:rPr>
        <w:br/>
      </w:r>
      <w:r w:rsidRPr="0074037E">
        <w:t xml:space="preserve">Ilmoittautumisen yhteydessä, </w:t>
      </w:r>
      <w:r w:rsidR="00351699">
        <w:t>02</w:t>
      </w:r>
      <w:r w:rsidRPr="0074037E">
        <w:t>.0</w:t>
      </w:r>
      <w:r w:rsidR="00351699">
        <w:t>2</w:t>
      </w:r>
      <w:r w:rsidRPr="0074037E">
        <w:t>.20</w:t>
      </w:r>
      <w:r w:rsidR="00351699">
        <w:t>26</w:t>
      </w:r>
      <w:r w:rsidRPr="0074037E">
        <w:t xml:space="preserve"> mennessä, on maksettava </w:t>
      </w:r>
      <w:r w:rsidR="007B4D65">
        <w:t>30</w:t>
      </w:r>
      <w:r w:rsidRPr="0074037E">
        <w:t xml:space="preserve"> €</w:t>
      </w:r>
      <w:r w:rsidRPr="0074037E">
        <w:br/>
        <w:t>ilmoittautumismaksu/urheilija Lahden Kalevan tilille FI</w:t>
      </w:r>
      <w:r w:rsidR="00B81BF3">
        <w:t>03 4108 0011 3806 59</w:t>
      </w:r>
      <w:r w:rsidR="007D1BDC">
        <w:t xml:space="preserve"> </w:t>
      </w:r>
      <w:r w:rsidR="00B81BF3">
        <w:t>Oma</w:t>
      </w:r>
      <w:r w:rsidRPr="0074037E">
        <w:t xml:space="preserve"> Säästöpankki. </w:t>
      </w:r>
      <w:r w:rsidRPr="0074037E">
        <w:rPr>
          <w:rFonts w:ascii="TimesNewRomanPS-BoldMT" w:hAnsi="TimesNewRomanPS-BoldMT"/>
          <w:b/>
          <w:bCs/>
        </w:rPr>
        <w:t>ILMOITTAUTUMISMAKSU KILPAILUPAIKALLA TAI</w:t>
      </w:r>
      <w:r w:rsidR="007D1BDC">
        <w:rPr>
          <w:rFonts w:ascii="TimesNewRomanPS-BoldMT" w:hAnsi="TimesNewRomanPS-BoldMT"/>
          <w:b/>
          <w:bCs/>
        </w:rPr>
        <w:t xml:space="preserve"> </w:t>
      </w:r>
      <w:r w:rsidRPr="0074037E">
        <w:rPr>
          <w:rFonts w:ascii="TimesNewRomanPS-BoldMT" w:hAnsi="TimesNewRomanPS-BoldMT"/>
          <w:b/>
          <w:bCs/>
        </w:rPr>
        <w:t xml:space="preserve">TILILLÄ </w:t>
      </w:r>
      <w:r w:rsidR="00351699">
        <w:rPr>
          <w:rFonts w:ascii="TimesNewRomanPS-BoldMT" w:hAnsi="TimesNewRomanPS-BoldMT"/>
          <w:b/>
          <w:bCs/>
        </w:rPr>
        <w:t>0</w:t>
      </w:r>
      <w:r w:rsidR="001F2F21">
        <w:rPr>
          <w:rFonts w:ascii="TimesNewRomanPS-BoldMT" w:hAnsi="TimesNewRomanPS-BoldMT"/>
          <w:b/>
          <w:bCs/>
        </w:rPr>
        <w:t>2</w:t>
      </w:r>
      <w:r w:rsidRPr="0074037E">
        <w:rPr>
          <w:rFonts w:ascii="TimesNewRomanPS-BoldMT" w:hAnsi="TimesNewRomanPS-BoldMT"/>
          <w:b/>
          <w:bCs/>
        </w:rPr>
        <w:t>.</w:t>
      </w:r>
      <w:r w:rsidR="001F2F21">
        <w:rPr>
          <w:rFonts w:ascii="TimesNewRomanPS-BoldMT" w:hAnsi="TimesNewRomanPS-BoldMT"/>
          <w:b/>
          <w:bCs/>
        </w:rPr>
        <w:t>0</w:t>
      </w:r>
      <w:r w:rsidR="00351699">
        <w:rPr>
          <w:rFonts w:ascii="TimesNewRomanPS-BoldMT" w:hAnsi="TimesNewRomanPS-BoldMT"/>
          <w:b/>
          <w:bCs/>
        </w:rPr>
        <w:t>2</w:t>
      </w:r>
      <w:r w:rsidR="007A25B9">
        <w:rPr>
          <w:rFonts w:ascii="TimesNewRomanPS-BoldMT" w:hAnsi="TimesNewRomanPS-BoldMT"/>
          <w:b/>
          <w:bCs/>
        </w:rPr>
        <w:t>.202</w:t>
      </w:r>
      <w:r w:rsidR="00351699">
        <w:rPr>
          <w:rFonts w:ascii="TimesNewRomanPS-BoldMT" w:hAnsi="TimesNewRomanPS-BoldMT"/>
          <w:b/>
          <w:bCs/>
        </w:rPr>
        <w:t>6</w:t>
      </w:r>
      <w:r w:rsidRPr="0074037E">
        <w:rPr>
          <w:rFonts w:ascii="TimesNewRomanPS-BoldMT" w:hAnsi="TimesNewRomanPS-BoldMT"/>
          <w:b/>
          <w:bCs/>
        </w:rPr>
        <w:t xml:space="preserve"> JÄLKEEN ON </w:t>
      </w:r>
      <w:proofErr w:type="gramStart"/>
      <w:r w:rsidR="00DC52B6">
        <w:rPr>
          <w:rFonts w:ascii="TimesNewRomanPS-BoldMT" w:hAnsi="TimesNewRomanPS-BoldMT"/>
          <w:b/>
          <w:bCs/>
        </w:rPr>
        <w:t>5</w:t>
      </w:r>
      <w:r w:rsidRPr="0074037E">
        <w:rPr>
          <w:rFonts w:ascii="TimesNewRomanPS-BoldMT" w:hAnsi="TimesNewRomanPS-BoldMT"/>
          <w:b/>
          <w:bCs/>
        </w:rPr>
        <w:t>0€</w:t>
      </w:r>
      <w:proofErr w:type="gramEnd"/>
      <w:r w:rsidRPr="0074037E">
        <w:rPr>
          <w:rFonts w:ascii="TimesNewRomanPS-BoldMT" w:hAnsi="TimesNewRomanPS-BoldMT"/>
          <w:b/>
          <w:bCs/>
        </w:rPr>
        <w:t>.</w:t>
      </w:r>
    </w:p>
    <w:p w14:paraId="1B4EBFE8" w14:textId="617D699F" w:rsidR="0074037E" w:rsidRDefault="0074037E" w:rsidP="0074037E">
      <w:pPr>
        <w:pStyle w:val="Eivli"/>
      </w:pPr>
      <w:r w:rsidRPr="0074037E">
        <w:rPr>
          <w:rFonts w:ascii="TimesNewRomanPS-BoldMT" w:hAnsi="TimesNewRomanPS-BoldMT"/>
          <w:b/>
          <w:bCs/>
        </w:rPr>
        <w:br/>
        <w:t>Majoitus</w:t>
      </w:r>
      <w:r w:rsidRPr="0074037E">
        <w:rPr>
          <w:rFonts w:ascii="TimesNewRomanPS-BoldMT" w:hAnsi="TimesNewRomanPS-BoldMT"/>
          <w:b/>
          <w:bCs/>
        </w:rPr>
        <w:br/>
      </w:r>
      <w:r w:rsidRPr="0074037E">
        <w:t xml:space="preserve">Hotellimajoitus on neuvoteltu yhteistyössä </w:t>
      </w:r>
      <w:r w:rsidR="00B81BF3">
        <w:t>Green</w:t>
      </w:r>
      <w:r w:rsidR="006B3DAC">
        <w:t xml:space="preserve"> </w:t>
      </w:r>
      <w:r w:rsidR="00B81BF3">
        <w:t xml:space="preserve">Star </w:t>
      </w:r>
      <w:proofErr w:type="spellStart"/>
      <w:r w:rsidR="00B81BF3">
        <w:t>Hotels</w:t>
      </w:r>
      <w:proofErr w:type="spellEnd"/>
      <w:r w:rsidR="009C0EFC">
        <w:t xml:space="preserve"> </w:t>
      </w:r>
      <w:r w:rsidRPr="0074037E">
        <w:t xml:space="preserve">Lahti puh. </w:t>
      </w:r>
      <w:r w:rsidR="00B81BF3">
        <w:t>010 423 9392</w:t>
      </w:r>
      <w:r w:rsidR="007D560F">
        <w:t xml:space="preserve"> tai sähköpostilla lahti@greenstar.fi</w:t>
      </w:r>
      <w:r w:rsidRPr="0074037E">
        <w:t xml:space="preserve"> Ilmoittamalla varauksen</w:t>
      </w:r>
      <w:r w:rsidR="007D1BDC">
        <w:t xml:space="preserve"> </w:t>
      </w:r>
      <w:r w:rsidRPr="0074037E">
        <w:t>yhteydessä “TUL-</w:t>
      </w:r>
      <w:r w:rsidR="002C38EF">
        <w:t>T</w:t>
      </w:r>
      <w:r w:rsidRPr="0074037E">
        <w:t xml:space="preserve">urnaus” ovat hinnat seuraavat: 1hh </w:t>
      </w:r>
      <w:r w:rsidR="006B1887">
        <w:t>8</w:t>
      </w:r>
      <w:r w:rsidR="00716150">
        <w:t>6</w:t>
      </w:r>
      <w:r w:rsidRPr="0074037E">
        <w:t xml:space="preserve"> €/huone, 2hh </w:t>
      </w:r>
      <w:r w:rsidR="006B1887">
        <w:t>9</w:t>
      </w:r>
      <w:r w:rsidR="007D560F">
        <w:t>8</w:t>
      </w:r>
      <w:r w:rsidRPr="0074037E">
        <w:t xml:space="preserve"> €/huone, </w:t>
      </w:r>
      <w:r w:rsidR="001E6B32">
        <w:t>2hh + lisävuode</w:t>
      </w:r>
      <w:r w:rsidRPr="0074037E">
        <w:t xml:space="preserve"> </w:t>
      </w:r>
      <w:r w:rsidR="006B1887">
        <w:t>1</w:t>
      </w:r>
      <w:r w:rsidR="007D560F">
        <w:t>10</w:t>
      </w:r>
      <w:r w:rsidR="007D1BDC">
        <w:t xml:space="preserve"> </w:t>
      </w:r>
      <w:r w:rsidRPr="0074037E">
        <w:t>€/huone (</w:t>
      </w:r>
      <w:r w:rsidR="001E6B32">
        <w:t>näitä</w:t>
      </w:r>
      <w:r w:rsidR="00A549BE">
        <w:t xml:space="preserve"> lisävuode</w:t>
      </w:r>
      <w:r w:rsidR="001E6B32">
        <w:t xml:space="preserve"> </w:t>
      </w:r>
      <w:r w:rsidRPr="0074037E">
        <w:t>huoneita rajoitettu määrä). Pyydämme tekemään varaukset</w:t>
      </w:r>
      <w:r>
        <w:t xml:space="preserve"> </w:t>
      </w:r>
      <w:r w:rsidRPr="0074037E">
        <w:t xml:space="preserve">mahdollisimman aikaisessa vaiheessa, kuitenkin viimeistään </w:t>
      </w:r>
      <w:r w:rsidR="003C40DF">
        <w:t>02</w:t>
      </w:r>
      <w:r w:rsidRPr="0074037E">
        <w:t>.</w:t>
      </w:r>
      <w:r w:rsidR="00BA2EC4">
        <w:t>0</w:t>
      </w:r>
      <w:r w:rsidR="003C40DF">
        <w:t>2</w:t>
      </w:r>
      <w:r w:rsidRPr="0074037E">
        <w:t>.20</w:t>
      </w:r>
      <w:r w:rsidR="00B81BF3">
        <w:t>2</w:t>
      </w:r>
      <w:r w:rsidR="003C40DF">
        <w:t>6</w:t>
      </w:r>
      <w:r w:rsidR="00B81BF3">
        <w:t xml:space="preserve"> </w:t>
      </w:r>
      <w:r w:rsidRPr="0074037E">
        <w:t>mennessä, jonka</w:t>
      </w:r>
      <w:r>
        <w:t xml:space="preserve"> </w:t>
      </w:r>
      <w:r w:rsidRPr="0074037E">
        <w:t>jälkeen kiintiö vapautuu vapaaseen myyntiin ja huoneita saa enää sopimushintaan, jos niitä</w:t>
      </w:r>
      <w:r>
        <w:t xml:space="preserve"> </w:t>
      </w:r>
      <w:r w:rsidRPr="0074037E">
        <w:t>on vapaana.</w:t>
      </w:r>
      <w:r w:rsidR="00B81BF3">
        <w:t xml:space="preserve"> Hotellissa ei ole saunaa ja pysäköinti</w:t>
      </w:r>
      <w:r w:rsidR="004C0507">
        <w:t xml:space="preserve"> on</w:t>
      </w:r>
      <w:r w:rsidR="00B81BF3">
        <w:t xml:space="preserve"> maksu</w:t>
      </w:r>
      <w:r w:rsidR="004C0507">
        <w:t>llinen</w:t>
      </w:r>
      <w:r w:rsidR="00B81BF3">
        <w:t xml:space="preserve"> hotellin pihalla</w:t>
      </w:r>
      <w:r w:rsidR="004C0507">
        <w:t>.</w:t>
      </w:r>
      <w:r w:rsidR="00B81BF3">
        <w:t xml:space="preserve"> </w:t>
      </w:r>
      <w:r w:rsidR="004C0507">
        <w:t>(</w:t>
      </w:r>
      <w:r w:rsidR="00D833D2">
        <w:t>1</w:t>
      </w:r>
      <w:r w:rsidR="007D560F">
        <w:t>3</w:t>
      </w:r>
      <w:r w:rsidR="00D833D2">
        <w:t xml:space="preserve"> </w:t>
      </w:r>
      <w:r w:rsidR="00B81BF3">
        <w:t>€/24</w:t>
      </w:r>
      <w:r w:rsidR="001025ED">
        <w:t xml:space="preserve"> </w:t>
      </w:r>
      <w:r w:rsidR="00B81BF3">
        <w:t>h</w:t>
      </w:r>
      <w:r w:rsidR="004C0507">
        <w:t>)</w:t>
      </w:r>
    </w:p>
    <w:p w14:paraId="1C4492C6" w14:textId="321B0404" w:rsidR="008C08CE" w:rsidRDefault="008C08CE" w:rsidP="0074037E">
      <w:pPr>
        <w:pStyle w:val="Eivli"/>
      </w:pPr>
      <w:r>
        <w:t>Hotellin osoite on: Vesijärvenkatu 1. 15100 Lahti</w:t>
      </w:r>
    </w:p>
    <w:p w14:paraId="2097C039" w14:textId="0814E131" w:rsidR="00032D9F" w:rsidRDefault="0074037E" w:rsidP="0074037E">
      <w:pPr>
        <w:pStyle w:val="Eivli"/>
      </w:pPr>
      <w:r w:rsidRPr="0074037E">
        <w:br/>
      </w:r>
      <w:r w:rsidRPr="0074037E">
        <w:rPr>
          <w:rFonts w:ascii="TimesNewRomanPS-BoldMT" w:hAnsi="TimesNewRomanPS-BoldMT"/>
          <w:b/>
          <w:bCs/>
        </w:rPr>
        <w:t>Kilpailuasu</w:t>
      </w:r>
      <w:r w:rsidRPr="0074037E">
        <w:rPr>
          <w:rFonts w:ascii="TimesNewRomanPS-BoldMT" w:hAnsi="TimesNewRomanPS-BoldMT"/>
          <w:b/>
          <w:bCs/>
        </w:rPr>
        <w:br/>
      </w:r>
      <w:r w:rsidR="00993E39">
        <w:t>Ottelija voi käyttää otteluasussaan edustamansa seuran värejä tai kulman värejä, sininen tai punainen.</w:t>
      </w:r>
    </w:p>
    <w:p w14:paraId="0F435DC9" w14:textId="3F66CDAD" w:rsidR="00993E39" w:rsidRDefault="00993E39" w:rsidP="0074037E">
      <w:pPr>
        <w:pStyle w:val="Eivli"/>
      </w:pPr>
      <w:r>
        <w:t xml:space="preserve">Vyötärönauhan tulee olla selvästi erottuva otteluasun ylä- ja alaosasta, ollen erivärinen ja </w:t>
      </w:r>
      <w:proofErr w:type="gramStart"/>
      <w:r>
        <w:t>5-10</w:t>
      </w:r>
      <w:proofErr w:type="gramEnd"/>
      <w:r>
        <w:t xml:space="preserve"> cm korkea. </w:t>
      </w:r>
    </w:p>
    <w:p w14:paraId="78B60599" w14:textId="77777777" w:rsidR="00032D9F" w:rsidRDefault="00032D9F" w:rsidP="0074037E">
      <w:pPr>
        <w:pStyle w:val="Eivli"/>
      </w:pPr>
    </w:p>
    <w:p w14:paraId="7A01B5F1" w14:textId="686EDF31" w:rsidR="00032D9F" w:rsidRDefault="00032D9F" w:rsidP="00032D9F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</w:pPr>
      <w:r>
        <w:rPr>
          <w:rStyle w:val="fontstyle01"/>
        </w:rPr>
        <w:t xml:space="preserve">LAHDEN KALEVA RY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21"/>
        </w:rPr>
        <w:t xml:space="preserve">KILPAILUKUTSU </w:t>
      </w:r>
      <w:r>
        <w:rPr>
          <w:rStyle w:val="fontstyle01"/>
        </w:rPr>
        <w:t>1/2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Urheilukeskus, rappu 2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15110 LAHTI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040 4154499 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Kutsumme seuranne nyrkkeilijät, valmentajat ja tuomarit</w:t>
      </w:r>
      <w:r>
        <w:rPr>
          <w:rFonts w:ascii="TimesNewRomanPSMT" w:hAnsi="TimesNewRomanPSMT"/>
          <w:color w:val="000000"/>
        </w:rPr>
        <w:br/>
      </w:r>
    </w:p>
    <w:p w14:paraId="2EADC607" w14:textId="5C1CCE21" w:rsidR="00032D9F" w:rsidRDefault="00032D9F" w:rsidP="00032D9F">
      <w:pPr>
        <w:pStyle w:val="Eivli"/>
      </w:pPr>
      <w:r w:rsidRPr="00032D9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 xml:space="preserve">Nyrkkeilyn TUL-Turnaus </w:t>
      </w:r>
      <w:r w:rsidR="00351699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13</w:t>
      </w:r>
      <w:r w:rsidRPr="00032D9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-</w:t>
      </w:r>
      <w:r w:rsidR="00913484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1</w:t>
      </w:r>
      <w:r w:rsidR="00351699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5</w:t>
      </w:r>
      <w:r w:rsidRPr="00032D9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.2.20</w:t>
      </w:r>
      <w:r w:rsidR="00DC00AB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2</w:t>
      </w:r>
      <w:r w:rsidR="004F7CCC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t>6</w:t>
      </w:r>
      <w:r w:rsidRPr="00032D9F">
        <w:rPr>
          <w:rFonts w:ascii="TimesNewRomanPS-BoldMT" w:eastAsia="Times New Roman" w:hAnsi="TimesNewRomanPS-BoldMT" w:cs="Times New Roman"/>
          <w:b/>
          <w:bCs/>
          <w:color w:val="000000"/>
          <w:sz w:val="32"/>
          <w:szCs w:val="32"/>
          <w:lang w:eastAsia="fi-FI"/>
        </w:rPr>
        <w:br/>
      </w:r>
      <w:r w:rsidRPr="00032D9F">
        <w:rPr>
          <w:rFonts w:ascii="TimesNewRomanPSMT" w:eastAsia="Times New Roman" w:hAnsi="TimesNewRomanPSMT" w:cs="Times New Roman"/>
          <w:color w:val="000000"/>
          <w:sz w:val="24"/>
          <w:szCs w:val="24"/>
          <w:lang w:eastAsia="fi-FI"/>
        </w:rPr>
        <w:t>Ilmoitamme seuraavat nyrkkeilijät, valmentajat ja tuomarit:</w:t>
      </w:r>
      <w:r w:rsidRPr="00032D9F">
        <w:rPr>
          <w:rFonts w:ascii="TimesNewRomanPSMT" w:eastAsia="Times New Roman" w:hAnsi="TimesNewRomanPSMT" w:cs="Times New Roman"/>
          <w:color w:val="000000"/>
          <w:sz w:val="24"/>
          <w:szCs w:val="24"/>
          <w:lang w:eastAsia="fi-FI"/>
        </w:rPr>
        <w:br/>
      </w:r>
      <w:r>
        <w:t>Nyrkkeilijät:</w:t>
      </w:r>
    </w:p>
    <w:p w14:paraId="5B92CE89" w14:textId="77777777" w:rsidR="00032D9F" w:rsidRDefault="00032D9F" w:rsidP="00032D9F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2"/>
        <w:gridCol w:w="2060"/>
        <w:gridCol w:w="2246"/>
      </w:tblGrid>
      <w:tr w:rsidR="00C17A30" w:rsidRPr="00890B1E" w14:paraId="5EE581EC" w14:textId="77777777" w:rsidTr="007450D8">
        <w:tc>
          <w:tcPr>
            <w:tcW w:w="5780" w:type="dxa"/>
          </w:tcPr>
          <w:p w14:paraId="2A0A4F5D" w14:textId="77777777" w:rsidR="00032D9F" w:rsidRPr="00890B1E" w:rsidRDefault="00032D9F" w:rsidP="00032D9F">
            <w:pPr>
              <w:pStyle w:val="Eivli"/>
            </w:pPr>
            <w:r w:rsidRPr="00890B1E">
              <w:t>Nimi</w:t>
            </w:r>
          </w:p>
        </w:tc>
        <w:tc>
          <w:tcPr>
            <w:tcW w:w="2197" w:type="dxa"/>
          </w:tcPr>
          <w:p w14:paraId="68936458" w14:textId="470CBCF4" w:rsidR="00032D9F" w:rsidRPr="00890B1E" w:rsidRDefault="00154F7F" w:rsidP="00032D9F">
            <w:pPr>
              <w:pStyle w:val="Eivli"/>
            </w:pPr>
            <w:r>
              <w:t>Sarja</w:t>
            </w:r>
          </w:p>
        </w:tc>
        <w:tc>
          <w:tcPr>
            <w:tcW w:w="2444" w:type="dxa"/>
          </w:tcPr>
          <w:p w14:paraId="797D81B2" w14:textId="71601A8F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33A55208" w14:textId="77777777" w:rsidTr="007450D8">
        <w:tc>
          <w:tcPr>
            <w:tcW w:w="5780" w:type="dxa"/>
          </w:tcPr>
          <w:p w14:paraId="25B6291B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5853B9A3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1F059156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4D804F65" w14:textId="77777777" w:rsidTr="007450D8">
        <w:tc>
          <w:tcPr>
            <w:tcW w:w="5780" w:type="dxa"/>
          </w:tcPr>
          <w:p w14:paraId="6848C2D0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4A669175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5BE724EC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5A650E87" w14:textId="77777777" w:rsidTr="007450D8">
        <w:tc>
          <w:tcPr>
            <w:tcW w:w="5780" w:type="dxa"/>
          </w:tcPr>
          <w:p w14:paraId="4E72B17A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210F82B8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6B1687CF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5FB97BB5" w14:textId="77777777" w:rsidTr="007450D8">
        <w:tc>
          <w:tcPr>
            <w:tcW w:w="5780" w:type="dxa"/>
          </w:tcPr>
          <w:p w14:paraId="71EB3478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6748E138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71F50479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06B20C53" w14:textId="77777777" w:rsidTr="007450D8">
        <w:tc>
          <w:tcPr>
            <w:tcW w:w="5780" w:type="dxa"/>
          </w:tcPr>
          <w:p w14:paraId="69CBC25E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48EC7467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323A6E9B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61C20729" w14:textId="77777777" w:rsidTr="007450D8">
        <w:tc>
          <w:tcPr>
            <w:tcW w:w="5780" w:type="dxa"/>
          </w:tcPr>
          <w:p w14:paraId="778F81B9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5770918A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148C3460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511BC446" w14:textId="77777777" w:rsidTr="007450D8">
        <w:tc>
          <w:tcPr>
            <w:tcW w:w="5780" w:type="dxa"/>
          </w:tcPr>
          <w:p w14:paraId="6B99AA40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01254AD8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0EB50209" w14:textId="77777777" w:rsidR="00032D9F" w:rsidRPr="00890B1E" w:rsidRDefault="00032D9F" w:rsidP="00032D9F">
            <w:pPr>
              <w:pStyle w:val="Eivli"/>
            </w:pPr>
          </w:p>
        </w:tc>
      </w:tr>
      <w:tr w:rsidR="00C17A30" w:rsidRPr="00890B1E" w14:paraId="3B01F286" w14:textId="77777777" w:rsidTr="007450D8">
        <w:tc>
          <w:tcPr>
            <w:tcW w:w="5780" w:type="dxa"/>
          </w:tcPr>
          <w:p w14:paraId="31458ED4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197" w:type="dxa"/>
          </w:tcPr>
          <w:p w14:paraId="548531A2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444" w:type="dxa"/>
          </w:tcPr>
          <w:p w14:paraId="14CDECCB" w14:textId="77777777" w:rsidR="00032D9F" w:rsidRPr="00890B1E" w:rsidRDefault="00032D9F" w:rsidP="00032D9F">
            <w:pPr>
              <w:pStyle w:val="Eivli"/>
            </w:pPr>
          </w:p>
        </w:tc>
      </w:tr>
    </w:tbl>
    <w:p w14:paraId="54C1E328" w14:textId="77777777" w:rsidR="00032D9F" w:rsidRDefault="00032D9F" w:rsidP="00032D9F">
      <w:pPr>
        <w:pStyle w:val="Eivli"/>
      </w:pPr>
    </w:p>
    <w:p w14:paraId="2D3465A0" w14:textId="77777777" w:rsidR="00032D9F" w:rsidRDefault="00032D9F" w:rsidP="00032D9F">
      <w:pPr>
        <w:pStyle w:val="Eivli"/>
      </w:pPr>
      <w:r>
        <w:t>Valmentajat:</w:t>
      </w:r>
    </w:p>
    <w:p w14:paraId="4E2B7AC6" w14:textId="77777777" w:rsidR="00032D9F" w:rsidRDefault="00032D9F" w:rsidP="00032D9F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2D9F" w:rsidRPr="00890B1E" w14:paraId="490B0CAD" w14:textId="77777777" w:rsidTr="007450D8">
        <w:tc>
          <w:tcPr>
            <w:tcW w:w="10345" w:type="dxa"/>
          </w:tcPr>
          <w:p w14:paraId="7511DAFD" w14:textId="77777777" w:rsidR="00032D9F" w:rsidRPr="00890B1E" w:rsidRDefault="00032D9F" w:rsidP="00032D9F">
            <w:pPr>
              <w:pStyle w:val="Eivli"/>
            </w:pPr>
            <w:r w:rsidRPr="00890B1E">
              <w:t>Nimi</w:t>
            </w:r>
          </w:p>
        </w:tc>
      </w:tr>
      <w:tr w:rsidR="00032D9F" w:rsidRPr="00890B1E" w14:paraId="314BB30A" w14:textId="77777777" w:rsidTr="007450D8">
        <w:tc>
          <w:tcPr>
            <w:tcW w:w="10345" w:type="dxa"/>
          </w:tcPr>
          <w:p w14:paraId="47F230EC" w14:textId="77777777" w:rsidR="00032D9F" w:rsidRPr="00890B1E" w:rsidRDefault="00032D9F" w:rsidP="00032D9F">
            <w:pPr>
              <w:pStyle w:val="Eivli"/>
            </w:pPr>
          </w:p>
        </w:tc>
      </w:tr>
      <w:tr w:rsidR="00032D9F" w:rsidRPr="00890B1E" w14:paraId="32B4EF90" w14:textId="77777777" w:rsidTr="007450D8">
        <w:tc>
          <w:tcPr>
            <w:tcW w:w="10345" w:type="dxa"/>
          </w:tcPr>
          <w:p w14:paraId="4020504A" w14:textId="77777777" w:rsidR="00032D9F" w:rsidRPr="00890B1E" w:rsidRDefault="00032D9F" w:rsidP="00032D9F">
            <w:pPr>
              <w:pStyle w:val="Eivli"/>
            </w:pPr>
          </w:p>
        </w:tc>
      </w:tr>
      <w:tr w:rsidR="00032D9F" w:rsidRPr="00890B1E" w14:paraId="4984FA2A" w14:textId="77777777" w:rsidTr="007450D8">
        <w:tc>
          <w:tcPr>
            <w:tcW w:w="10345" w:type="dxa"/>
          </w:tcPr>
          <w:p w14:paraId="6257487E" w14:textId="77777777" w:rsidR="00032D9F" w:rsidRPr="00890B1E" w:rsidRDefault="00032D9F" w:rsidP="00032D9F">
            <w:pPr>
              <w:pStyle w:val="Eivli"/>
            </w:pPr>
          </w:p>
        </w:tc>
      </w:tr>
      <w:tr w:rsidR="00032D9F" w:rsidRPr="00890B1E" w14:paraId="3723AD3C" w14:textId="77777777" w:rsidTr="007450D8">
        <w:tc>
          <w:tcPr>
            <w:tcW w:w="10345" w:type="dxa"/>
          </w:tcPr>
          <w:p w14:paraId="0D7E08C9" w14:textId="77777777" w:rsidR="00032D9F" w:rsidRPr="00890B1E" w:rsidRDefault="00032D9F" w:rsidP="00032D9F">
            <w:pPr>
              <w:pStyle w:val="Eivli"/>
            </w:pPr>
          </w:p>
        </w:tc>
      </w:tr>
    </w:tbl>
    <w:p w14:paraId="6EB9A2B2" w14:textId="77777777" w:rsidR="00032D9F" w:rsidRDefault="00032D9F" w:rsidP="00032D9F">
      <w:pPr>
        <w:pStyle w:val="Eivli"/>
      </w:pPr>
    </w:p>
    <w:p w14:paraId="62A386F1" w14:textId="77777777" w:rsidR="00032D9F" w:rsidRDefault="00032D9F" w:rsidP="00032D9F">
      <w:pPr>
        <w:pStyle w:val="Eivli"/>
      </w:pPr>
    </w:p>
    <w:p w14:paraId="367CA431" w14:textId="77777777" w:rsidR="00032D9F" w:rsidRDefault="00032D9F" w:rsidP="00032D9F">
      <w:pPr>
        <w:pStyle w:val="Eivli"/>
      </w:pPr>
      <w:r>
        <w:t>Tuomarit:</w:t>
      </w:r>
    </w:p>
    <w:p w14:paraId="66B3C111" w14:textId="77777777" w:rsidR="00032D9F" w:rsidRDefault="00032D9F" w:rsidP="00032D9F">
      <w:pPr>
        <w:pStyle w:val="Eivl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9"/>
        <w:gridCol w:w="2211"/>
        <w:gridCol w:w="2658"/>
      </w:tblGrid>
      <w:tr w:rsidR="00032D9F" w:rsidRPr="00890B1E" w14:paraId="1FCA5415" w14:textId="77777777" w:rsidTr="007450D8">
        <w:tc>
          <w:tcPr>
            <w:tcW w:w="5148" w:type="dxa"/>
          </w:tcPr>
          <w:p w14:paraId="19029E24" w14:textId="77777777" w:rsidR="00032D9F" w:rsidRPr="00890B1E" w:rsidRDefault="00032D9F" w:rsidP="00032D9F">
            <w:pPr>
              <w:pStyle w:val="Eivli"/>
            </w:pPr>
            <w:r w:rsidRPr="00890B1E">
              <w:t>Nimi</w:t>
            </w:r>
          </w:p>
        </w:tc>
        <w:tc>
          <w:tcPr>
            <w:tcW w:w="2340" w:type="dxa"/>
          </w:tcPr>
          <w:p w14:paraId="14799350" w14:textId="77777777" w:rsidR="00032D9F" w:rsidRPr="00890B1E" w:rsidRDefault="00032D9F" w:rsidP="00032D9F">
            <w:pPr>
              <w:pStyle w:val="Eivli"/>
            </w:pPr>
            <w:r w:rsidRPr="00890B1E">
              <w:t>Luokka</w:t>
            </w:r>
          </w:p>
        </w:tc>
        <w:tc>
          <w:tcPr>
            <w:tcW w:w="2857" w:type="dxa"/>
          </w:tcPr>
          <w:p w14:paraId="17151B70" w14:textId="77777777" w:rsidR="00032D9F" w:rsidRPr="00890B1E" w:rsidRDefault="00032D9F" w:rsidP="00032D9F">
            <w:pPr>
              <w:pStyle w:val="Eivli"/>
            </w:pPr>
            <w:r w:rsidRPr="00890B1E">
              <w:t>K/A</w:t>
            </w:r>
          </w:p>
        </w:tc>
      </w:tr>
      <w:tr w:rsidR="00032D9F" w:rsidRPr="00890B1E" w14:paraId="77BDAEE5" w14:textId="77777777" w:rsidTr="007450D8">
        <w:tc>
          <w:tcPr>
            <w:tcW w:w="5148" w:type="dxa"/>
          </w:tcPr>
          <w:p w14:paraId="30086C8B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340" w:type="dxa"/>
          </w:tcPr>
          <w:p w14:paraId="4E38CBD7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857" w:type="dxa"/>
          </w:tcPr>
          <w:p w14:paraId="73F0CB8C" w14:textId="77777777" w:rsidR="00032D9F" w:rsidRPr="00890B1E" w:rsidRDefault="00032D9F" w:rsidP="00032D9F">
            <w:pPr>
              <w:pStyle w:val="Eivli"/>
            </w:pPr>
          </w:p>
        </w:tc>
      </w:tr>
      <w:tr w:rsidR="00032D9F" w:rsidRPr="00890B1E" w14:paraId="1B575614" w14:textId="77777777" w:rsidTr="007450D8">
        <w:tc>
          <w:tcPr>
            <w:tcW w:w="5148" w:type="dxa"/>
          </w:tcPr>
          <w:p w14:paraId="42EB7CE7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340" w:type="dxa"/>
          </w:tcPr>
          <w:p w14:paraId="5F23918B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857" w:type="dxa"/>
          </w:tcPr>
          <w:p w14:paraId="7293635A" w14:textId="77777777" w:rsidR="00032D9F" w:rsidRPr="00890B1E" w:rsidRDefault="00032D9F" w:rsidP="00032D9F">
            <w:pPr>
              <w:pStyle w:val="Eivli"/>
            </w:pPr>
          </w:p>
        </w:tc>
      </w:tr>
      <w:tr w:rsidR="00032D9F" w:rsidRPr="00890B1E" w14:paraId="5758FE47" w14:textId="77777777" w:rsidTr="007450D8">
        <w:tc>
          <w:tcPr>
            <w:tcW w:w="5148" w:type="dxa"/>
          </w:tcPr>
          <w:p w14:paraId="008E03C7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340" w:type="dxa"/>
          </w:tcPr>
          <w:p w14:paraId="633399D8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857" w:type="dxa"/>
          </w:tcPr>
          <w:p w14:paraId="4DA1E848" w14:textId="77777777" w:rsidR="00032D9F" w:rsidRPr="00890B1E" w:rsidRDefault="00032D9F" w:rsidP="00032D9F">
            <w:pPr>
              <w:pStyle w:val="Eivli"/>
            </w:pPr>
          </w:p>
        </w:tc>
      </w:tr>
      <w:tr w:rsidR="00032D9F" w:rsidRPr="00890B1E" w14:paraId="6F8DD8EA" w14:textId="77777777" w:rsidTr="007450D8">
        <w:tc>
          <w:tcPr>
            <w:tcW w:w="5148" w:type="dxa"/>
          </w:tcPr>
          <w:p w14:paraId="0C1FC7C2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340" w:type="dxa"/>
          </w:tcPr>
          <w:p w14:paraId="3A3F0869" w14:textId="77777777" w:rsidR="00032D9F" w:rsidRPr="00890B1E" w:rsidRDefault="00032D9F" w:rsidP="00032D9F">
            <w:pPr>
              <w:pStyle w:val="Eivli"/>
            </w:pPr>
          </w:p>
        </w:tc>
        <w:tc>
          <w:tcPr>
            <w:tcW w:w="2857" w:type="dxa"/>
          </w:tcPr>
          <w:p w14:paraId="1F32810F" w14:textId="77777777" w:rsidR="00032D9F" w:rsidRPr="00890B1E" w:rsidRDefault="00032D9F" w:rsidP="00032D9F">
            <w:pPr>
              <w:pStyle w:val="Eivli"/>
            </w:pPr>
          </w:p>
        </w:tc>
      </w:tr>
    </w:tbl>
    <w:p w14:paraId="2FC77940" w14:textId="77777777" w:rsidR="00032D9F" w:rsidRDefault="00032D9F" w:rsidP="00032D9F">
      <w:pPr>
        <w:pStyle w:val="Eivli"/>
      </w:pPr>
    </w:p>
    <w:p w14:paraId="128369FD" w14:textId="77777777" w:rsidR="00032D9F" w:rsidRDefault="00032D9F" w:rsidP="00032D9F">
      <w:pPr>
        <w:pStyle w:val="Eivli"/>
      </w:pPr>
    </w:p>
    <w:p w14:paraId="5685CB4D" w14:textId="00A65FE1" w:rsidR="00032D9F" w:rsidRDefault="00032D9F" w:rsidP="00032D9F">
      <w:pPr>
        <w:pStyle w:val="Eivli"/>
      </w:pPr>
      <w:r>
        <w:t>____________________________</w:t>
      </w:r>
      <w:proofErr w:type="gramStart"/>
      <w:r>
        <w:t>_  _</w:t>
      </w:r>
      <w:proofErr w:type="gramEnd"/>
      <w:r>
        <w:t>___/____20</w:t>
      </w:r>
      <w:r w:rsidR="00DC00AB">
        <w:t>2</w:t>
      </w:r>
      <w:r w:rsidR="00351699">
        <w:t>6</w:t>
      </w:r>
    </w:p>
    <w:p w14:paraId="65D5323F" w14:textId="77777777" w:rsidR="00032D9F" w:rsidRDefault="00032D9F" w:rsidP="00032D9F">
      <w:pPr>
        <w:pStyle w:val="Eivli"/>
      </w:pPr>
    </w:p>
    <w:p w14:paraId="3EF57C98" w14:textId="77777777" w:rsidR="00032D9F" w:rsidRDefault="00032D9F" w:rsidP="00032D9F">
      <w:pPr>
        <w:pStyle w:val="Eivli"/>
      </w:pPr>
      <w:r>
        <w:t>__________________________________________</w:t>
      </w:r>
    </w:p>
    <w:p w14:paraId="6AB9A7A9" w14:textId="77777777" w:rsidR="00032D9F" w:rsidRDefault="00032D9F" w:rsidP="00032D9F">
      <w:pPr>
        <w:pStyle w:val="Eivli"/>
      </w:pPr>
      <w:r>
        <w:t>Seura</w:t>
      </w:r>
    </w:p>
    <w:p w14:paraId="6F61F36E" w14:textId="77777777" w:rsidR="00032D9F" w:rsidRDefault="00032D9F" w:rsidP="00032D9F">
      <w:pPr>
        <w:pStyle w:val="Eivli"/>
      </w:pPr>
      <w:r>
        <w:t>__________________________________________</w:t>
      </w:r>
    </w:p>
    <w:p w14:paraId="1BC4B887" w14:textId="77777777" w:rsidR="00032D9F" w:rsidRDefault="00032D9F" w:rsidP="00032D9F">
      <w:pPr>
        <w:pStyle w:val="Eivli"/>
      </w:pPr>
      <w:r>
        <w:t>Allekirjoitus</w:t>
      </w:r>
    </w:p>
    <w:p w14:paraId="64E7C65E" w14:textId="77777777" w:rsidR="00032D9F" w:rsidRDefault="00032D9F" w:rsidP="00032D9F">
      <w:pPr>
        <w:pStyle w:val="Eivli"/>
      </w:pPr>
    </w:p>
    <w:p w14:paraId="2AB1EE40" w14:textId="77777777" w:rsidR="00032D9F" w:rsidRDefault="00032D9F" w:rsidP="00032D9F">
      <w:pPr>
        <w:pStyle w:val="Eivli"/>
      </w:pPr>
    </w:p>
    <w:p w14:paraId="070DC886" w14:textId="3BE2121C" w:rsidR="00032D9F" w:rsidRPr="001370D4" w:rsidRDefault="00032D9F" w:rsidP="00CC3797">
      <w:pPr>
        <w:pStyle w:val="Eivli"/>
        <w:rPr>
          <w:u w:val="single"/>
        </w:rPr>
      </w:pPr>
      <w:r>
        <w:t xml:space="preserve">Palautetaan </w:t>
      </w:r>
      <w:r w:rsidR="00351699">
        <w:t>02</w:t>
      </w:r>
      <w:r>
        <w:t>.</w:t>
      </w:r>
      <w:r w:rsidR="00351699">
        <w:t>02</w:t>
      </w:r>
      <w:r>
        <w:t>.20</w:t>
      </w:r>
      <w:r w:rsidR="00DC00AB">
        <w:t>2</w:t>
      </w:r>
      <w:r w:rsidR="00351699">
        <w:t>6</w:t>
      </w:r>
      <w:r>
        <w:t xml:space="preserve"> mennessä osoitteella Lahden Kaleva ry /nyrkkeilyjaosto, Urheilukeskus rappu 2, 15110 Lahti. </w:t>
      </w:r>
      <w:r w:rsidRPr="00274C3C">
        <w:rPr>
          <w:u w:val="single"/>
        </w:rPr>
        <w:t>Kuoree</w:t>
      </w:r>
      <w:r>
        <w:rPr>
          <w:u w:val="single"/>
        </w:rPr>
        <w:t>n merkintä: TUL-Turnaus</w:t>
      </w:r>
      <w:r w:rsidR="001370D4">
        <w:rPr>
          <w:u w:val="single"/>
        </w:rPr>
        <w:t xml:space="preserve"> </w:t>
      </w:r>
      <w:r w:rsidR="00BF4695">
        <w:t>t</w:t>
      </w:r>
      <w:r>
        <w:t xml:space="preserve">ai </w:t>
      </w:r>
      <w:proofErr w:type="spellStart"/>
      <w:r>
        <w:t>scannattuna</w:t>
      </w:r>
      <w:proofErr w:type="spellEnd"/>
      <w:r>
        <w:t xml:space="preserve"> sähköpostiin: natenurminen@gmail.com</w:t>
      </w:r>
    </w:p>
    <w:sectPr w:rsidR="00032D9F" w:rsidRPr="001370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06"/>
    <w:rsid w:val="00013B36"/>
    <w:rsid w:val="00032D9F"/>
    <w:rsid w:val="0008451F"/>
    <w:rsid w:val="000A2845"/>
    <w:rsid w:val="000F78AF"/>
    <w:rsid w:val="001025ED"/>
    <w:rsid w:val="001370D4"/>
    <w:rsid w:val="0014407E"/>
    <w:rsid w:val="00154F7F"/>
    <w:rsid w:val="001845CF"/>
    <w:rsid w:val="001A04FF"/>
    <w:rsid w:val="001A58E9"/>
    <w:rsid w:val="001E6B32"/>
    <w:rsid w:val="001E6E86"/>
    <w:rsid w:val="001F2F21"/>
    <w:rsid w:val="0020724F"/>
    <w:rsid w:val="002508C0"/>
    <w:rsid w:val="002A2F7B"/>
    <w:rsid w:val="002C38EF"/>
    <w:rsid w:val="00351699"/>
    <w:rsid w:val="003B388A"/>
    <w:rsid w:val="003C1128"/>
    <w:rsid w:val="003C40DF"/>
    <w:rsid w:val="003E408E"/>
    <w:rsid w:val="00425CA0"/>
    <w:rsid w:val="00473618"/>
    <w:rsid w:val="004C0507"/>
    <w:rsid w:val="004C133A"/>
    <w:rsid w:val="004D1058"/>
    <w:rsid w:val="004F7CCC"/>
    <w:rsid w:val="00505468"/>
    <w:rsid w:val="00524AC1"/>
    <w:rsid w:val="005736AB"/>
    <w:rsid w:val="005E4D08"/>
    <w:rsid w:val="005F6B69"/>
    <w:rsid w:val="00612899"/>
    <w:rsid w:val="006B1887"/>
    <w:rsid w:val="006B3DAC"/>
    <w:rsid w:val="006C6A20"/>
    <w:rsid w:val="00700911"/>
    <w:rsid w:val="00700FD4"/>
    <w:rsid w:val="00716150"/>
    <w:rsid w:val="0074037E"/>
    <w:rsid w:val="00771FD9"/>
    <w:rsid w:val="007A25B9"/>
    <w:rsid w:val="007A5B0C"/>
    <w:rsid w:val="007B4D65"/>
    <w:rsid w:val="007D1BDC"/>
    <w:rsid w:val="007D560F"/>
    <w:rsid w:val="008273CA"/>
    <w:rsid w:val="0083027A"/>
    <w:rsid w:val="008C08CE"/>
    <w:rsid w:val="00913484"/>
    <w:rsid w:val="00993E39"/>
    <w:rsid w:val="0099603A"/>
    <w:rsid w:val="009C0EFC"/>
    <w:rsid w:val="009C3225"/>
    <w:rsid w:val="009D7CAB"/>
    <w:rsid w:val="00A549BE"/>
    <w:rsid w:val="00B81BF3"/>
    <w:rsid w:val="00B86896"/>
    <w:rsid w:val="00BA2EC4"/>
    <w:rsid w:val="00BF4695"/>
    <w:rsid w:val="00BF6B06"/>
    <w:rsid w:val="00C17A30"/>
    <w:rsid w:val="00C33888"/>
    <w:rsid w:val="00C479B7"/>
    <w:rsid w:val="00C64AB4"/>
    <w:rsid w:val="00C93AB1"/>
    <w:rsid w:val="00CC3797"/>
    <w:rsid w:val="00D833D2"/>
    <w:rsid w:val="00DC00AB"/>
    <w:rsid w:val="00DC52B6"/>
    <w:rsid w:val="00E71A0E"/>
    <w:rsid w:val="00E81252"/>
    <w:rsid w:val="00EC5115"/>
    <w:rsid w:val="00F0246D"/>
    <w:rsid w:val="00F44D8A"/>
    <w:rsid w:val="00FC0FCA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358B"/>
  <w15:chartTrackingRefBased/>
  <w15:docId w15:val="{411B878C-6995-4728-9971-3EE902E4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fontstyle01">
    <w:name w:val="fontstyle01"/>
    <w:basedOn w:val="Kappaleenoletusfontti"/>
    <w:rsid w:val="00BF6B0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Kappaleenoletusfontti"/>
    <w:rsid w:val="00BF6B06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Eivli">
    <w:name w:val="No Spacing"/>
    <w:uiPriority w:val="1"/>
    <w:qFormat/>
    <w:rsid w:val="00F02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Jouni Nurminen</cp:lastModifiedBy>
  <cp:revision>3</cp:revision>
  <dcterms:created xsi:type="dcterms:W3CDTF">2025-11-05T10:21:00Z</dcterms:created>
  <dcterms:modified xsi:type="dcterms:W3CDTF">2025-11-05T10:22:00Z</dcterms:modified>
</cp:coreProperties>
</file>