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44A" w:rsidRPr="00AF2330" w:rsidRDefault="006403F8" w:rsidP="0078644A">
      <w:pPr>
        <w:rPr>
          <w:b/>
          <w:bCs/>
          <w:sz w:val="32"/>
          <w:szCs w:val="32"/>
        </w:rPr>
      </w:pPr>
      <w:bookmarkStart w:id="0" w:name="_GoBack"/>
      <w:bookmarkEnd w:id="0"/>
      <w:r w:rsidRPr="00AF2330">
        <w:rPr>
          <w:b/>
          <w:bCs/>
          <w:sz w:val="32"/>
          <w:szCs w:val="32"/>
        </w:rPr>
        <w:t>Terveydenhuollon ammattihenkilöksi valmistuneella o</w:t>
      </w:r>
      <w:r w:rsidR="00AF2330" w:rsidRPr="00AF2330">
        <w:rPr>
          <w:b/>
          <w:bCs/>
          <w:sz w:val="32"/>
          <w:szCs w:val="32"/>
        </w:rPr>
        <w:t>ikeus toimia ammattihenkilön tehtävissä</w:t>
      </w:r>
      <w:r w:rsidR="0078644A" w:rsidRPr="00AF2330">
        <w:rPr>
          <w:b/>
          <w:bCs/>
          <w:sz w:val="32"/>
          <w:szCs w:val="32"/>
        </w:rPr>
        <w:t xml:space="preserve"> on voimassa</w:t>
      </w:r>
      <w:r w:rsidRPr="00AF2330">
        <w:rPr>
          <w:b/>
          <w:bCs/>
          <w:sz w:val="32"/>
          <w:szCs w:val="32"/>
        </w:rPr>
        <w:t xml:space="preserve"> enintään</w:t>
      </w:r>
      <w:r w:rsidR="0078644A" w:rsidRPr="00AF2330">
        <w:rPr>
          <w:b/>
          <w:bCs/>
          <w:sz w:val="32"/>
          <w:szCs w:val="32"/>
        </w:rPr>
        <w:t xml:space="preserve"> 30 päivää valmistumisesta</w:t>
      </w:r>
    </w:p>
    <w:p w:rsidR="002F159A" w:rsidRPr="002F159A" w:rsidRDefault="002F159A" w:rsidP="002F159A">
      <w:pPr>
        <w:rPr>
          <w:b/>
          <w:bCs/>
        </w:rPr>
      </w:pPr>
      <w:r w:rsidRPr="002F159A">
        <w:rPr>
          <w:b/>
          <w:bCs/>
        </w:rPr>
        <w:t>Opis</w:t>
      </w:r>
      <w:r w:rsidRPr="002F159A">
        <w:rPr>
          <w:b/>
          <w:bCs/>
        </w:rPr>
        <w:softHyphen/>
        <w:t>ke</w:t>
      </w:r>
      <w:r w:rsidRPr="002F159A">
        <w:rPr>
          <w:b/>
          <w:bCs/>
        </w:rPr>
        <w:softHyphen/>
        <w:t>li</w:t>
      </w:r>
      <w:r w:rsidRPr="002F159A">
        <w:rPr>
          <w:b/>
          <w:bCs/>
        </w:rPr>
        <w:softHyphen/>
        <w:t>jan oi</w:t>
      </w:r>
      <w:r w:rsidRPr="002F159A">
        <w:rPr>
          <w:b/>
          <w:bCs/>
        </w:rPr>
        <w:softHyphen/>
        <w:t>keu</w:t>
      </w:r>
      <w:r w:rsidRPr="002F159A">
        <w:rPr>
          <w:b/>
          <w:bCs/>
        </w:rPr>
        <w:softHyphen/>
        <w:t>des</w:t>
      </w:r>
      <w:r w:rsidRPr="002F159A">
        <w:rPr>
          <w:b/>
          <w:bCs/>
        </w:rPr>
        <w:softHyphen/>
        <w:t>ta työs</w:t>
      </w:r>
      <w:r w:rsidRPr="002F159A">
        <w:rPr>
          <w:b/>
          <w:bCs/>
        </w:rPr>
        <w:softHyphen/>
        <w:t>ken</w:t>
      </w:r>
      <w:r w:rsidRPr="002F159A">
        <w:rPr>
          <w:b/>
          <w:bCs/>
        </w:rPr>
        <w:softHyphen/>
        <w:t>nel</w:t>
      </w:r>
      <w:r w:rsidRPr="002F159A">
        <w:rPr>
          <w:b/>
          <w:bCs/>
        </w:rPr>
        <w:softHyphen/>
        <w:t>lä val</w:t>
      </w:r>
      <w:r w:rsidRPr="002F159A">
        <w:rPr>
          <w:b/>
          <w:bCs/>
        </w:rPr>
        <w:softHyphen/>
        <w:t>mis</w:t>
      </w:r>
      <w:r w:rsidRPr="002F159A">
        <w:rPr>
          <w:b/>
          <w:bCs/>
        </w:rPr>
        <w:softHyphen/>
        <w:t>tu</w:t>
      </w:r>
      <w:r w:rsidRPr="002F159A">
        <w:rPr>
          <w:b/>
          <w:bCs/>
        </w:rPr>
        <w:softHyphen/>
        <w:t>mi</w:t>
      </w:r>
      <w:r w:rsidRPr="002F159A">
        <w:rPr>
          <w:b/>
          <w:bCs/>
        </w:rPr>
        <w:softHyphen/>
        <w:t>sen jäl</w:t>
      </w:r>
      <w:r w:rsidRPr="002F159A">
        <w:rPr>
          <w:b/>
          <w:bCs/>
        </w:rPr>
        <w:softHyphen/>
        <w:t>keen</w:t>
      </w:r>
      <w:r w:rsidRPr="002F159A">
        <w:t xml:space="preserve"> </w:t>
      </w:r>
    </w:p>
    <w:p w:rsidR="002F159A" w:rsidRPr="002F159A" w:rsidRDefault="002F159A" w:rsidP="002F159A">
      <w:r w:rsidRPr="002F159A">
        <w:t>Terveydenhuollon ammattihenkilöksi valmistunut voi työskennellä opiskelijaoikeuksin ennen laillistamista.</w:t>
      </w:r>
    </w:p>
    <w:p w:rsidR="002F159A" w:rsidRPr="002F159A" w:rsidRDefault="002F159A" w:rsidP="002F159A">
      <w:r w:rsidRPr="002F159A">
        <w:t>Terveydenhuollon ammattihenkilöasetukseen on tehty muutos, joka mahdollistaa vastavalmistuneiden henkilöiden katkottoman työskentelyn ammattihenkilön tehtävissä ennen ja jälkeen valmistumisen. Asetusmuutos koskee henkilöitä, jotka valmistuvat terveydenhuollon laillistetun ammattihenkilön ammattiin, kuten esimerkiksi lääkäriksi tai sairaanhoitajaksi. Asetusmuutoksella mahdollistetaan työskentely opiskelijana valmistumisen jälkeen vielä 30 päivän ajan. Valvira kuitenkin suosittelee, että laillistusta haetaan välittömästi valmistumisen jälkeen.</w:t>
      </w:r>
    </w:p>
    <w:p w:rsidR="002F159A" w:rsidRPr="002F159A" w:rsidRDefault="002F159A" w:rsidP="002F159A">
      <w:r w:rsidRPr="002F159A">
        <w:t>Ongelmana on ollut, että henkilölle on saattanut tulla lyhyt katkos työskentelyyn hänen valmistuttuaan. Laillistetun terveydenhuollon ammattihenkilön tehtävissä on saanut työskennellä ainoastaan henkilö, jonka Valvira on laillistanut ja merkinnyt terveydenhuollon ammattihenkilöiden keskusrekisteriin.</w:t>
      </w:r>
    </w:p>
    <w:p w:rsidR="002F159A" w:rsidRDefault="002F159A" w:rsidP="002F159A">
      <w:r w:rsidRPr="00FF72CA">
        <w:t>Asetuksella mahdollistetaan työskentely opiskelijana valmistumisen jälkeen vielä 30 päivän ajan</w:t>
      </w:r>
      <w:r w:rsidR="004A533D">
        <w:t>,</w:t>
      </w:r>
      <w:r w:rsidRPr="00FF72CA">
        <w:t xml:space="preserve"> kuitenkin enintään siihen saakka, kun ammattioikeus on laillistettu. </w:t>
      </w:r>
      <w:r w:rsidR="004A533D">
        <w:t>Jos laillistaminen on siis ennen 30 päivää valmistumisesta.</w:t>
      </w:r>
      <w:r w:rsidR="003850F4">
        <w:t xml:space="preserve"> Ja opiskelijastatuksella ei saa työskennellä 30 päivän jälkeen valmistumisesta sairaanhoitajan tehtävissä.</w:t>
      </w:r>
    </w:p>
    <w:p w:rsidR="004A533D" w:rsidRDefault="00A156A6" w:rsidP="002F159A">
      <w:hyperlink r:id="rId4" w:history="1">
        <w:r w:rsidR="002E3598" w:rsidRPr="00A50BFB">
          <w:rPr>
            <w:rStyle w:val="Hyperlinkki"/>
          </w:rPr>
          <w:t>https://www.valvira.fi/terveydenhuolto/ammattioikeudet/opiskelijat/opiskelijan_oikeudesta_tyoskennella_valmistumisen_jalkeen</w:t>
        </w:r>
      </w:hyperlink>
    </w:p>
    <w:p w:rsidR="002E3598" w:rsidRPr="00FF72CA" w:rsidRDefault="002E3598" w:rsidP="002F159A"/>
    <w:p w:rsidR="00CC03D5" w:rsidRDefault="00CC03D5"/>
    <w:sectPr w:rsidR="00CC03D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CA"/>
    <w:rsid w:val="002E3598"/>
    <w:rsid w:val="002F159A"/>
    <w:rsid w:val="003850F4"/>
    <w:rsid w:val="004A533D"/>
    <w:rsid w:val="006403F8"/>
    <w:rsid w:val="0078644A"/>
    <w:rsid w:val="00A156A6"/>
    <w:rsid w:val="00AF2330"/>
    <w:rsid w:val="00CC03D5"/>
    <w:rsid w:val="00FF72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9B65E-7BC5-4A25-9D74-2BB00CB4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403F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403F8"/>
    <w:rPr>
      <w:rFonts w:ascii="Segoe UI" w:hAnsi="Segoe UI" w:cs="Segoe UI"/>
      <w:sz w:val="18"/>
      <w:szCs w:val="18"/>
    </w:rPr>
  </w:style>
  <w:style w:type="character" w:styleId="Hyperlinkki">
    <w:name w:val="Hyperlink"/>
    <w:basedOn w:val="Kappaleenoletusfontti"/>
    <w:uiPriority w:val="99"/>
    <w:unhideWhenUsed/>
    <w:rsid w:val="002E3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0817">
      <w:bodyDiv w:val="1"/>
      <w:marLeft w:val="0"/>
      <w:marRight w:val="0"/>
      <w:marTop w:val="0"/>
      <w:marBottom w:val="0"/>
      <w:divBdr>
        <w:top w:val="none" w:sz="0" w:space="0" w:color="auto"/>
        <w:left w:val="none" w:sz="0" w:space="0" w:color="auto"/>
        <w:bottom w:val="none" w:sz="0" w:space="0" w:color="auto"/>
        <w:right w:val="none" w:sz="0" w:space="0" w:color="auto"/>
      </w:divBdr>
      <w:divsChild>
        <w:div w:id="278682197">
          <w:marLeft w:val="0"/>
          <w:marRight w:val="0"/>
          <w:marTop w:val="0"/>
          <w:marBottom w:val="0"/>
          <w:divBdr>
            <w:top w:val="none" w:sz="0" w:space="0" w:color="auto"/>
            <w:left w:val="none" w:sz="0" w:space="0" w:color="auto"/>
            <w:bottom w:val="none" w:sz="0" w:space="0" w:color="auto"/>
            <w:right w:val="none" w:sz="0" w:space="0" w:color="auto"/>
          </w:divBdr>
          <w:divsChild>
            <w:div w:id="2074888604">
              <w:marLeft w:val="0"/>
              <w:marRight w:val="0"/>
              <w:marTop w:val="0"/>
              <w:marBottom w:val="0"/>
              <w:divBdr>
                <w:top w:val="single" w:sz="6" w:space="0" w:color="D1D3D4"/>
                <w:left w:val="none" w:sz="0" w:space="0" w:color="auto"/>
                <w:bottom w:val="none" w:sz="0" w:space="0" w:color="auto"/>
                <w:right w:val="none" w:sz="0" w:space="0" w:color="auto"/>
              </w:divBdr>
              <w:divsChild>
                <w:div w:id="1084106858">
                  <w:marLeft w:val="0"/>
                  <w:marRight w:val="0"/>
                  <w:marTop w:val="0"/>
                  <w:marBottom w:val="0"/>
                  <w:divBdr>
                    <w:top w:val="none" w:sz="0" w:space="0" w:color="auto"/>
                    <w:left w:val="none" w:sz="0" w:space="0" w:color="auto"/>
                    <w:bottom w:val="none" w:sz="0" w:space="0" w:color="auto"/>
                    <w:right w:val="none" w:sz="0" w:space="0" w:color="auto"/>
                  </w:divBdr>
                  <w:divsChild>
                    <w:div w:id="1002003357">
                      <w:marLeft w:val="0"/>
                      <w:marRight w:val="0"/>
                      <w:marTop w:val="0"/>
                      <w:marBottom w:val="0"/>
                      <w:divBdr>
                        <w:top w:val="none" w:sz="0" w:space="0" w:color="auto"/>
                        <w:left w:val="none" w:sz="0" w:space="0" w:color="auto"/>
                        <w:bottom w:val="none" w:sz="0" w:space="0" w:color="auto"/>
                        <w:right w:val="none" w:sz="0" w:space="0" w:color="auto"/>
                      </w:divBdr>
                      <w:divsChild>
                        <w:div w:id="878200385">
                          <w:marLeft w:val="0"/>
                          <w:marRight w:val="0"/>
                          <w:marTop w:val="0"/>
                          <w:marBottom w:val="0"/>
                          <w:divBdr>
                            <w:top w:val="none" w:sz="0" w:space="0" w:color="auto"/>
                            <w:left w:val="none" w:sz="0" w:space="0" w:color="auto"/>
                            <w:bottom w:val="none" w:sz="0" w:space="0" w:color="auto"/>
                            <w:right w:val="none" w:sz="0" w:space="0" w:color="auto"/>
                          </w:divBdr>
                          <w:divsChild>
                            <w:div w:id="655453590">
                              <w:marLeft w:val="0"/>
                              <w:marRight w:val="0"/>
                              <w:marTop w:val="0"/>
                              <w:marBottom w:val="0"/>
                              <w:divBdr>
                                <w:top w:val="none" w:sz="0" w:space="0" w:color="auto"/>
                                <w:left w:val="none" w:sz="0" w:space="0" w:color="auto"/>
                                <w:bottom w:val="none" w:sz="0" w:space="0" w:color="auto"/>
                                <w:right w:val="none" w:sz="0" w:space="0" w:color="auto"/>
                              </w:divBdr>
                              <w:divsChild>
                                <w:div w:id="2140341413">
                                  <w:marLeft w:val="0"/>
                                  <w:marRight w:val="0"/>
                                  <w:marTop w:val="0"/>
                                  <w:marBottom w:val="0"/>
                                  <w:divBdr>
                                    <w:top w:val="none" w:sz="0" w:space="0" w:color="auto"/>
                                    <w:left w:val="none" w:sz="0" w:space="0" w:color="auto"/>
                                    <w:bottom w:val="none" w:sz="0" w:space="0" w:color="auto"/>
                                    <w:right w:val="none" w:sz="0" w:space="0" w:color="auto"/>
                                  </w:divBdr>
                                  <w:divsChild>
                                    <w:div w:id="389614089">
                                      <w:marLeft w:val="0"/>
                                      <w:marRight w:val="0"/>
                                      <w:marTop w:val="0"/>
                                      <w:marBottom w:val="0"/>
                                      <w:divBdr>
                                        <w:top w:val="none" w:sz="0" w:space="0" w:color="auto"/>
                                        <w:left w:val="none" w:sz="0" w:space="0" w:color="auto"/>
                                        <w:bottom w:val="none" w:sz="0" w:space="0" w:color="auto"/>
                                        <w:right w:val="none" w:sz="0" w:space="0" w:color="auto"/>
                                      </w:divBdr>
                                      <w:divsChild>
                                        <w:div w:id="1740011798">
                                          <w:marLeft w:val="0"/>
                                          <w:marRight w:val="0"/>
                                          <w:marTop w:val="0"/>
                                          <w:marBottom w:val="0"/>
                                          <w:divBdr>
                                            <w:top w:val="none" w:sz="0" w:space="0" w:color="auto"/>
                                            <w:left w:val="none" w:sz="0" w:space="0" w:color="auto"/>
                                            <w:bottom w:val="none" w:sz="0" w:space="0" w:color="auto"/>
                                            <w:right w:val="none" w:sz="0" w:space="0" w:color="auto"/>
                                          </w:divBdr>
                                        </w:div>
                                        <w:div w:id="378483266">
                                          <w:marLeft w:val="0"/>
                                          <w:marRight w:val="0"/>
                                          <w:marTop w:val="0"/>
                                          <w:marBottom w:val="0"/>
                                          <w:divBdr>
                                            <w:top w:val="none" w:sz="0" w:space="0" w:color="auto"/>
                                            <w:left w:val="none" w:sz="0" w:space="0" w:color="auto"/>
                                            <w:bottom w:val="none" w:sz="0" w:space="0" w:color="auto"/>
                                            <w:right w:val="none" w:sz="0" w:space="0" w:color="auto"/>
                                          </w:divBdr>
                                          <w:divsChild>
                                            <w:div w:id="1897429575">
                                              <w:marLeft w:val="0"/>
                                              <w:marRight w:val="0"/>
                                              <w:marTop w:val="0"/>
                                              <w:marBottom w:val="0"/>
                                              <w:divBdr>
                                                <w:top w:val="none" w:sz="0" w:space="0" w:color="auto"/>
                                                <w:left w:val="none" w:sz="0" w:space="0" w:color="auto"/>
                                                <w:bottom w:val="none" w:sz="0" w:space="0" w:color="auto"/>
                                                <w:right w:val="none" w:sz="0" w:space="0" w:color="auto"/>
                                              </w:divBdr>
                                              <w:divsChild>
                                                <w:div w:id="2083137461">
                                                  <w:marLeft w:val="0"/>
                                                  <w:marRight w:val="0"/>
                                                  <w:marTop w:val="0"/>
                                                  <w:marBottom w:val="0"/>
                                                  <w:divBdr>
                                                    <w:top w:val="none" w:sz="0" w:space="0" w:color="auto"/>
                                                    <w:left w:val="none" w:sz="0" w:space="0" w:color="auto"/>
                                                    <w:bottom w:val="none" w:sz="0" w:space="0" w:color="auto"/>
                                                    <w:right w:val="none" w:sz="0" w:space="0" w:color="auto"/>
                                                  </w:divBdr>
                                                  <w:divsChild>
                                                    <w:div w:id="746196155">
                                                      <w:marLeft w:val="0"/>
                                                      <w:marRight w:val="0"/>
                                                      <w:marTop w:val="0"/>
                                                      <w:marBottom w:val="0"/>
                                                      <w:divBdr>
                                                        <w:top w:val="none" w:sz="0" w:space="0" w:color="auto"/>
                                                        <w:left w:val="none" w:sz="0" w:space="0" w:color="auto"/>
                                                        <w:bottom w:val="none" w:sz="0" w:space="0" w:color="auto"/>
                                                        <w:right w:val="none" w:sz="0" w:space="0" w:color="auto"/>
                                                      </w:divBdr>
                                                      <w:divsChild>
                                                        <w:div w:id="1140729248">
                                                          <w:marLeft w:val="0"/>
                                                          <w:marRight w:val="0"/>
                                                          <w:marTop w:val="0"/>
                                                          <w:marBottom w:val="0"/>
                                                          <w:divBdr>
                                                            <w:top w:val="none" w:sz="0" w:space="0" w:color="auto"/>
                                                            <w:left w:val="none" w:sz="0" w:space="0" w:color="auto"/>
                                                            <w:bottom w:val="none" w:sz="0" w:space="0" w:color="auto"/>
                                                            <w:right w:val="none" w:sz="0" w:space="0" w:color="auto"/>
                                                          </w:divBdr>
                                                          <w:divsChild>
                                                            <w:div w:id="1760255995">
                                                              <w:marLeft w:val="0"/>
                                                              <w:marRight w:val="0"/>
                                                              <w:marTop w:val="0"/>
                                                              <w:marBottom w:val="0"/>
                                                              <w:divBdr>
                                                                <w:top w:val="none" w:sz="0" w:space="0" w:color="auto"/>
                                                                <w:left w:val="none" w:sz="0" w:space="0" w:color="auto"/>
                                                                <w:bottom w:val="none" w:sz="0" w:space="0" w:color="auto"/>
                                                                <w:right w:val="none" w:sz="0" w:space="0" w:color="auto"/>
                                                              </w:divBdr>
                                                            </w:div>
                                                          </w:divsChild>
                                                        </w:div>
                                                        <w:div w:id="1908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25557">
      <w:bodyDiv w:val="1"/>
      <w:marLeft w:val="0"/>
      <w:marRight w:val="0"/>
      <w:marTop w:val="0"/>
      <w:marBottom w:val="0"/>
      <w:divBdr>
        <w:top w:val="none" w:sz="0" w:space="0" w:color="auto"/>
        <w:left w:val="none" w:sz="0" w:space="0" w:color="auto"/>
        <w:bottom w:val="none" w:sz="0" w:space="0" w:color="auto"/>
        <w:right w:val="none" w:sz="0" w:space="0" w:color="auto"/>
      </w:divBdr>
      <w:divsChild>
        <w:div w:id="172034119">
          <w:marLeft w:val="0"/>
          <w:marRight w:val="0"/>
          <w:marTop w:val="0"/>
          <w:marBottom w:val="0"/>
          <w:divBdr>
            <w:top w:val="none" w:sz="0" w:space="0" w:color="auto"/>
            <w:left w:val="none" w:sz="0" w:space="0" w:color="auto"/>
            <w:bottom w:val="none" w:sz="0" w:space="0" w:color="auto"/>
            <w:right w:val="none" w:sz="0" w:space="0" w:color="auto"/>
          </w:divBdr>
          <w:divsChild>
            <w:div w:id="93483933">
              <w:marLeft w:val="0"/>
              <w:marRight w:val="0"/>
              <w:marTop w:val="0"/>
              <w:marBottom w:val="0"/>
              <w:divBdr>
                <w:top w:val="single" w:sz="6" w:space="0" w:color="D1D3D4"/>
                <w:left w:val="none" w:sz="0" w:space="0" w:color="auto"/>
                <w:bottom w:val="none" w:sz="0" w:space="0" w:color="auto"/>
                <w:right w:val="none" w:sz="0" w:space="0" w:color="auto"/>
              </w:divBdr>
              <w:divsChild>
                <w:div w:id="759722302">
                  <w:marLeft w:val="0"/>
                  <w:marRight w:val="0"/>
                  <w:marTop w:val="0"/>
                  <w:marBottom w:val="0"/>
                  <w:divBdr>
                    <w:top w:val="none" w:sz="0" w:space="0" w:color="auto"/>
                    <w:left w:val="none" w:sz="0" w:space="0" w:color="auto"/>
                    <w:bottom w:val="none" w:sz="0" w:space="0" w:color="auto"/>
                    <w:right w:val="none" w:sz="0" w:space="0" w:color="auto"/>
                  </w:divBdr>
                  <w:divsChild>
                    <w:div w:id="744180939">
                      <w:marLeft w:val="0"/>
                      <w:marRight w:val="0"/>
                      <w:marTop w:val="0"/>
                      <w:marBottom w:val="0"/>
                      <w:divBdr>
                        <w:top w:val="none" w:sz="0" w:space="0" w:color="auto"/>
                        <w:left w:val="none" w:sz="0" w:space="0" w:color="auto"/>
                        <w:bottom w:val="none" w:sz="0" w:space="0" w:color="auto"/>
                        <w:right w:val="none" w:sz="0" w:space="0" w:color="auto"/>
                      </w:divBdr>
                      <w:divsChild>
                        <w:div w:id="1667977449">
                          <w:marLeft w:val="0"/>
                          <w:marRight w:val="0"/>
                          <w:marTop w:val="0"/>
                          <w:marBottom w:val="0"/>
                          <w:divBdr>
                            <w:top w:val="none" w:sz="0" w:space="0" w:color="auto"/>
                            <w:left w:val="none" w:sz="0" w:space="0" w:color="auto"/>
                            <w:bottom w:val="none" w:sz="0" w:space="0" w:color="auto"/>
                            <w:right w:val="none" w:sz="0" w:space="0" w:color="auto"/>
                          </w:divBdr>
                          <w:divsChild>
                            <w:div w:id="1212305439">
                              <w:marLeft w:val="0"/>
                              <w:marRight w:val="0"/>
                              <w:marTop w:val="0"/>
                              <w:marBottom w:val="0"/>
                              <w:divBdr>
                                <w:top w:val="none" w:sz="0" w:space="0" w:color="auto"/>
                                <w:left w:val="none" w:sz="0" w:space="0" w:color="auto"/>
                                <w:bottom w:val="none" w:sz="0" w:space="0" w:color="auto"/>
                                <w:right w:val="none" w:sz="0" w:space="0" w:color="auto"/>
                              </w:divBdr>
                              <w:divsChild>
                                <w:div w:id="1341467282">
                                  <w:marLeft w:val="0"/>
                                  <w:marRight w:val="0"/>
                                  <w:marTop w:val="0"/>
                                  <w:marBottom w:val="0"/>
                                  <w:divBdr>
                                    <w:top w:val="none" w:sz="0" w:space="0" w:color="auto"/>
                                    <w:left w:val="none" w:sz="0" w:space="0" w:color="auto"/>
                                    <w:bottom w:val="none" w:sz="0" w:space="0" w:color="auto"/>
                                    <w:right w:val="none" w:sz="0" w:space="0" w:color="auto"/>
                                  </w:divBdr>
                                  <w:divsChild>
                                    <w:div w:id="156503033">
                                      <w:marLeft w:val="0"/>
                                      <w:marRight w:val="0"/>
                                      <w:marTop w:val="0"/>
                                      <w:marBottom w:val="0"/>
                                      <w:divBdr>
                                        <w:top w:val="none" w:sz="0" w:space="0" w:color="auto"/>
                                        <w:left w:val="none" w:sz="0" w:space="0" w:color="auto"/>
                                        <w:bottom w:val="none" w:sz="0" w:space="0" w:color="auto"/>
                                        <w:right w:val="none" w:sz="0" w:space="0" w:color="auto"/>
                                      </w:divBdr>
                                      <w:divsChild>
                                        <w:div w:id="189607409">
                                          <w:marLeft w:val="0"/>
                                          <w:marRight w:val="0"/>
                                          <w:marTop w:val="0"/>
                                          <w:marBottom w:val="0"/>
                                          <w:divBdr>
                                            <w:top w:val="none" w:sz="0" w:space="0" w:color="auto"/>
                                            <w:left w:val="none" w:sz="0" w:space="0" w:color="auto"/>
                                            <w:bottom w:val="none" w:sz="0" w:space="0" w:color="auto"/>
                                            <w:right w:val="none" w:sz="0" w:space="0" w:color="auto"/>
                                          </w:divBdr>
                                          <w:divsChild>
                                            <w:div w:id="164051095">
                                              <w:marLeft w:val="0"/>
                                              <w:marRight w:val="0"/>
                                              <w:marTop w:val="0"/>
                                              <w:marBottom w:val="0"/>
                                              <w:divBdr>
                                                <w:top w:val="none" w:sz="0" w:space="0" w:color="auto"/>
                                                <w:left w:val="none" w:sz="0" w:space="0" w:color="auto"/>
                                                <w:bottom w:val="none" w:sz="0" w:space="0" w:color="auto"/>
                                                <w:right w:val="none" w:sz="0" w:space="0" w:color="auto"/>
                                              </w:divBdr>
                                              <w:divsChild>
                                                <w:div w:id="1978410237">
                                                  <w:marLeft w:val="0"/>
                                                  <w:marRight w:val="0"/>
                                                  <w:marTop w:val="0"/>
                                                  <w:marBottom w:val="0"/>
                                                  <w:divBdr>
                                                    <w:top w:val="none" w:sz="0" w:space="0" w:color="auto"/>
                                                    <w:left w:val="none" w:sz="0" w:space="0" w:color="auto"/>
                                                    <w:bottom w:val="none" w:sz="0" w:space="0" w:color="auto"/>
                                                    <w:right w:val="none" w:sz="0" w:space="0" w:color="auto"/>
                                                  </w:divBdr>
                                                  <w:divsChild>
                                                    <w:div w:id="575014702">
                                                      <w:marLeft w:val="0"/>
                                                      <w:marRight w:val="0"/>
                                                      <w:marTop w:val="0"/>
                                                      <w:marBottom w:val="0"/>
                                                      <w:divBdr>
                                                        <w:top w:val="none" w:sz="0" w:space="0" w:color="auto"/>
                                                        <w:left w:val="none" w:sz="0" w:space="0" w:color="auto"/>
                                                        <w:bottom w:val="none" w:sz="0" w:space="0" w:color="auto"/>
                                                        <w:right w:val="none" w:sz="0" w:space="0" w:color="auto"/>
                                                      </w:divBdr>
                                                      <w:divsChild>
                                                        <w:div w:id="2677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lvira.fi/terveydenhuolto/ammattioikeudet/opiskelijat/opiskelijan_oikeudesta_tyoskennella_valmistumisen_jalke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1574</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Kouvola</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Nurminen Asta</dc:creator>
  <cp:keywords/>
  <dc:description/>
  <cp:lastModifiedBy>Pirjo Winqvist-Lunkka</cp:lastModifiedBy>
  <cp:revision>2</cp:revision>
  <cp:lastPrinted>2018-09-17T09:33:00Z</cp:lastPrinted>
  <dcterms:created xsi:type="dcterms:W3CDTF">2018-09-18T13:17:00Z</dcterms:created>
  <dcterms:modified xsi:type="dcterms:W3CDTF">2018-09-18T13:17:00Z</dcterms:modified>
</cp:coreProperties>
</file>