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76E" w14:textId="50BC8331" w:rsidR="00E47DA9" w:rsidRDefault="00E47DA9" w:rsidP="00F172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Tapahtumasometus ja -mainonta</w:t>
      </w:r>
    </w:p>
    <w:p w14:paraId="6B01BCF3" w14:textId="77777777" w:rsidR="00F172D4" w:rsidRDefault="00F172D4" w:rsidP="00F172D4">
      <w:pPr>
        <w:rPr>
          <w:b/>
          <w:bCs/>
          <w:sz w:val="36"/>
          <w:szCs w:val="36"/>
        </w:rPr>
      </w:pPr>
    </w:p>
    <w:p w14:paraId="4FCCE4F4" w14:textId="1833E662" w:rsidR="00E47DA9" w:rsidRPr="007E1CF3" w:rsidRDefault="00E47DA9" w:rsidP="00E47DA9">
      <w:pPr>
        <w:rPr>
          <w:sz w:val="32"/>
          <w:szCs w:val="32"/>
        </w:rPr>
      </w:pPr>
      <w:r w:rsidRPr="007E1CF3">
        <w:rPr>
          <w:sz w:val="32"/>
          <w:szCs w:val="32"/>
        </w:rPr>
        <w:t>Lyhyt tuotekuvaus</w:t>
      </w:r>
    </w:p>
    <w:p w14:paraId="503C7507" w14:textId="28A3DCCB" w:rsidR="00E47DA9" w:rsidRDefault="00E47DA9" w:rsidP="00E47DA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Somemainosten ja -postausten </w:t>
      </w:r>
      <w:r w:rsidR="009515BB">
        <w:rPr>
          <w:sz w:val="24"/>
          <w:szCs w:val="24"/>
        </w:rPr>
        <w:t>toteuttaminen</w:t>
      </w:r>
      <w:r w:rsidR="005867F1">
        <w:rPr>
          <w:sz w:val="24"/>
          <w:szCs w:val="24"/>
        </w:rPr>
        <w:t xml:space="preserve"> </w:t>
      </w:r>
      <w:proofErr w:type="spellStart"/>
      <w:r w:rsidR="005867F1">
        <w:rPr>
          <w:sz w:val="24"/>
          <w:szCs w:val="24"/>
        </w:rPr>
        <w:t>Canva</w:t>
      </w:r>
      <w:proofErr w:type="spellEnd"/>
      <w:r w:rsidR="005867F1">
        <w:rPr>
          <w:sz w:val="24"/>
          <w:szCs w:val="24"/>
        </w:rPr>
        <w:t xml:space="preserve"> ohjelmalla</w:t>
      </w:r>
    </w:p>
    <w:p w14:paraId="573C71CA" w14:textId="172CB1C0" w:rsidR="005867F1" w:rsidRDefault="005867F1" w:rsidP="00E47DA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Tapahtumien </w:t>
      </w:r>
      <w:r w:rsidR="006159D2">
        <w:rPr>
          <w:sz w:val="24"/>
          <w:szCs w:val="24"/>
        </w:rPr>
        <w:t xml:space="preserve">sähköinen </w:t>
      </w:r>
      <w:r w:rsidR="00843002">
        <w:rPr>
          <w:sz w:val="24"/>
          <w:szCs w:val="24"/>
        </w:rPr>
        <w:t>ennakkomainostus somessa</w:t>
      </w:r>
    </w:p>
    <w:p w14:paraId="13012606" w14:textId="1CA1D0BE" w:rsidR="00E47DA9" w:rsidRDefault="00E47DA9" w:rsidP="00E47DA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Tapahtumista tiedottaminen</w:t>
      </w:r>
      <w:r w:rsidR="005867F1">
        <w:rPr>
          <w:sz w:val="24"/>
          <w:szCs w:val="24"/>
        </w:rPr>
        <w:t xml:space="preserve"> eri somealustoissa</w:t>
      </w:r>
    </w:p>
    <w:p w14:paraId="06D1CA84" w14:textId="69C1AA93" w:rsidR="00045758" w:rsidRDefault="00045758" w:rsidP="00E47DA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Kuva/videomateriaalin ottaminen tuleviin käyttötarkoituksiin.</w:t>
      </w:r>
    </w:p>
    <w:p w14:paraId="2B958E99" w14:textId="721A1A8A" w:rsidR="00E47DA9" w:rsidRDefault="00E47DA9" w:rsidP="00DE4141">
      <w:pPr>
        <w:pStyle w:val="Luettelokappale"/>
        <w:rPr>
          <w:sz w:val="24"/>
          <w:szCs w:val="24"/>
        </w:rPr>
      </w:pPr>
    </w:p>
    <w:p w14:paraId="6E7906DB" w14:textId="340900F6" w:rsidR="001F3A1D" w:rsidRDefault="001F3A1D" w:rsidP="00DE4141">
      <w:pPr>
        <w:pStyle w:val="Luettelokappale"/>
        <w:rPr>
          <w:sz w:val="24"/>
          <w:szCs w:val="24"/>
        </w:rPr>
      </w:pPr>
    </w:p>
    <w:p w14:paraId="15B77E04" w14:textId="7AAF3856" w:rsidR="001F3A1D" w:rsidRPr="007E1CF3" w:rsidRDefault="001F3A1D" w:rsidP="009D27DC">
      <w:pPr>
        <w:pStyle w:val="Luettelokappale"/>
        <w:ind w:left="0"/>
        <w:rPr>
          <w:sz w:val="32"/>
          <w:szCs w:val="32"/>
        </w:rPr>
      </w:pPr>
      <w:r w:rsidRPr="007E1CF3">
        <w:rPr>
          <w:sz w:val="32"/>
          <w:szCs w:val="32"/>
        </w:rPr>
        <w:t>Käytännön toteutus</w:t>
      </w:r>
    </w:p>
    <w:p w14:paraId="2F112365" w14:textId="3F879FC0" w:rsidR="009D27DC" w:rsidRDefault="009D27DC" w:rsidP="009D27DC">
      <w:pPr>
        <w:pStyle w:val="Luettelokappale"/>
        <w:ind w:left="0"/>
        <w:rPr>
          <w:sz w:val="24"/>
          <w:szCs w:val="24"/>
        </w:rPr>
      </w:pPr>
    </w:p>
    <w:p w14:paraId="46C41357" w14:textId="057A48C0" w:rsidR="008A4D53" w:rsidRDefault="009D27DC" w:rsidP="008A4D53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Somemai</w:t>
      </w:r>
      <w:r w:rsidR="00843002">
        <w:rPr>
          <w:sz w:val="24"/>
          <w:szCs w:val="24"/>
        </w:rPr>
        <w:t xml:space="preserve">noksia voidaan tuottaa </w:t>
      </w:r>
      <w:r w:rsidR="008A4D53">
        <w:rPr>
          <w:sz w:val="24"/>
          <w:szCs w:val="24"/>
        </w:rPr>
        <w:t>mm. tapahtumista</w:t>
      </w:r>
      <w:r w:rsidR="00562527">
        <w:rPr>
          <w:sz w:val="24"/>
          <w:szCs w:val="24"/>
        </w:rPr>
        <w:t xml:space="preserve"> ja </w:t>
      </w:r>
      <w:r w:rsidR="008A4D53">
        <w:rPr>
          <w:sz w:val="24"/>
          <w:szCs w:val="24"/>
        </w:rPr>
        <w:t xml:space="preserve">yritysten tuotteista </w:t>
      </w:r>
      <w:r w:rsidR="00F172D4">
        <w:rPr>
          <w:sz w:val="24"/>
          <w:szCs w:val="24"/>
        </w:rPr>
        <w:t xml:space="preserve">käyttäen </w:t>
      </w:r>
      <w:proofErr w:type="spellStart"/>
      <w:r w:rsidR="009904A4">
        <w:rPr>
          <w:sz w:val="24"/>
          <w:szCs w:val="24"/>
        </w:rPr>
        <w:t>Ca</w:t>
      </w:r>
      <w:r w:rsidR="00F172D4">
        <w:rPr>
          <w:sz w:val="24"/>
          <w:szCs w:val="24"/>
        </w:rPr>
        <w:t>nva</w:t>
      </w:r>
      <w:proofErr w:type="spellEnd"/>
      <w:r w:rsidR="008A4D53">
        <w:rPr>
          <w:sz w:val="24"/>
          <w:szCs w:val="24"/>
        </w:rPr>
        <w:t>-ohjelmistoa</w:t>
      </w:r>
      <w:r w:rsidR="009515BB">
        <w:rPr>
          <w:sz w:val="24"/>
          <w:szCs w:val="24"/>
        </w:rPr>
        <w:t xml:space="preserve">. </w:t>
      </w:r>
      <w:proofErr w:type="spellStart"/>
      <w:r w:rsidR="009515BB">
        <w:rPr>
          <w:sz w:val="24"/>
          <w:szCs w:val="24"/>
        </w:rPr>
        <w:t>Canvalla</w:t>
      </w:r>
      <w:proofErr w:type="spellEnd"/>
      <w:r w:rsidR="009515BB">
        <w:rPr>
          <w:sz w:val="24"/>
          <w:szCs w:val="24"/>
        </w:rPr>
        <w:t xml:space="preserve"> tehdyn mainoksen</w:t>
      </w:r>
      <w:r w:rsidR="008A4D53">
        <w:rPr>
          <w:sz w:val="24"/>
          <w:szCs w:val="24"/>
        </w:rPr>
        <w:t xml:space="preserve"> julkaisualustoina</w:t>
      </w:r>
      <w:r w:rsidR="00562527">
        <w:rPr>
          <w:sz w:val="24"/>
          <w:szCs w:val="24"/>
        </w:rPr>
        <w:t xml:space="preserve"> käytetään</w:t>
      </w:r>
      <w:r w:rsidR="008A4D53">
        <w:rPr>
          <w:sz w:val="24"/>
          <w:szCs w:val="24"/>
        </w:rPr>
        <w:t xml:space="preserve"> mm. Facebook</w:t>
      </w:r>
      <w:r w:rsidR="00562527">
        <w:rPr>
          <w:sz w:val="24"/>
          <w:szCs w:val="24"/>
        </w:rPr>
        <w:t>ia</w:t>
      </w:r>
      <w:r w:rsidR="008A4D53">
        <w:rPr>
          <w:sz w:val="24"/>
          <w:szCs w:val="24"/>
        </w:rPr>
        <w:t>, Instagram</w:t>
      </w:r>
      <w:r w:rsidR="00562527">
        <w:rPr>
          <w:sz w:val="24"/>
          <w:szCs w:val="24"/>
        </w:rPr>
        <w:t>ia</w:t>
      </w:r>
      <w:r w:rsidR="008A4D53">
        <w:rPr>
          <w:sz w:val="24"/>
          <w:szCs w:val="24"/>
        </w:rPr>
        <w:t xml:space="preserve"> ja</w:t>
      </w:r>
      <w:r w:rsidR="00562527">
        <w:rPr>
          <w:sz w:val="24"/>
          <w:szCs w:val="24"/>
        </w:rPr>
        <w:t xml:space="preserve"> mahdollista</w:t>
      </w:r>
      <w:r w:rsidR="008A4D53">
        <w:rPr>
          <w:sz w:val="24"/>
          <w:szCs w:val="24"/>
        </w:rPr>
        <w:t xml:space="preserve"> </w:t>
      </w:r>
      <w:proofErr w:type="spellStart"/>
      <w:r w:rsidR="00BF4F97">
        <w:rPr>
          <w:sz w:val="24"/>
          <w:szCs w:val="24"/>
        </w:rPr>
        <w:t>InfoT</w:t>
      </w:r>
      <w:r w:rsidR="008A4D53">
        <w:rPr>
          <w:sz w:val="24"/>
          <w:szCs w:val="24"/>
        </w:rPr>
        <w:t>v</w:t>
      </w:r>
      <w:r w:rsidR="00562527">
        <w:rPr>
          <w:sz w:val="24"/>
          <w:szCs w:val="24"/>
        </w:rPr>
        <w:t>:ta</w:t>
      </w:r>
      <w:proofErr w:type="spellEnd"/>
      <w:r w:rsidR="008A4D53">
        <w:rPr>
          <w:sz w:val="24"/>
          <w:szCs w:val="24"/>
        </w:rPr>
        <w:t xml:space="preserve">. </w:t>
      </w:r>
      <w:r w:rsidR="009515BB">
        <w:rPr>
          <w:sz w:val="24"/>
          <w:szCs w:val="24"/>
        </w:rPr>
        <w:t>Somemainokset</w:t>
      </w:r>
      <w:r w:rsidR="008A4D53">
        <w:rPr>
          <w:sz w:val="24"/>
          <w:szCs w:val="24"/>
        </w:rPr>
        <w:t xml:space="preserve"> </w:t>
      </w:r>
      <w:r w:rsidR="00A4758C">
        <w:rPr>
          <w:sz w:val="24"/>
          <w:szCs w:val="24"/>
        </w:rPr>
        <w:t>toteutetaan valmista</w:t>
      </w:r>
      <w:r w:rsidR="00A61BF3">
        <w:rPr>
          <w:sz w:val="24"/>
          <w:szCs w:val="24"/>
        </w:rPr>
        <w:t xml:space="preserve"> valokuvista</w:t>
      </w:r>
      <w:r w:rsidR="00A4758C">
        <w:rPr>
          <w:sz w:val="24"/>
          <w:szCs w:val="24"/>
        </w:rPr>
        <w:t xml:space="preserve"> tai</w:t>
      </w:r>
      <w:r w:rsidR="00A61BF3">
        <w:rPr>
          <w:sz w:val="24"/>
          <w:szCs w:val="24"/>
        </w:rPr>
        <w:t xml:space="preserve"> kuvaamalla materiaali omalla </w:t>
      </w:r>
      <w:r w:rsidR="009515BB">
        <w:rPr>
          <w:sz w:val="24"/>
          <w:szCs w:val="24"/>
        </w:rPr>
        <w:t>puhelimella</w:t>
      </w:r>
      <w:r w:rsidR="00A61BF3">
        <w:rPr>
          <w:sz w:val="24"/>
          <w:szCs w:val="24"/>
        </w:rPr>
        <w:t xml:space="preserve">. Tekstisisältö </w:t>
      </w:r>
      <w:r w:rsidR="00562527">
        <w:rPr>
          <w:sz w:val="24"/>
          <w:szCs w:val="24"/>
        </w:rPr>
        <w:t xml:space="preserve">julkaisuihin </w:t>
      </w:r>
      <w:r w:rsidR="00A61BF3">
        <w:rPr>
          <w:sz w:val="24"/>
          <w:szCs w:val="24"/>
        </w:rPr>
        <w:t>pyydetään pääsääntöisesti valmiina</w:t>
      </w:r>
      <w:r w:rsidR="00562527">
        <w:rPr>
          <w:sz w:val="24"/>
          <w:szCs w:val="24"/>
        </w:rPr>
        <w:t xml:space="preserve"> tai yhdessä</w:t>
      </w:r>
      <w:r w:rsidR="00D31175">
        <w:rPr>
          <w:sz w:val="24"/>
          <w:szCs w:val="24"/>
        </w:rPr>
        <w:t xml:space="preserve"> asiakkaan kanssa</w:t>
      </w:r>
      <w:r w:rsidR="00562527">
        <w:rPr>
          <w:sz w:val="24"/>
          <w:szCs w:val="24"/>
        </w:rPr>
        <w:t xml:space="preserve"> tehden</w:t>
      </w:r>
      <w:r w:rsidR="00A61BF3">
        <w:rPr>
          <w:sz w:val="24"/>
          <w:szCs w:val="24"/>
        </w:rPr>
        <w:t>.</w:t>
      </w:r>
    </w:p>
    <w:p w14:paraId="4858BC27" w14:textId="0F36F219" w:rsidR="00A4758C" w:rsidRDefault="00A4758C" w:rsidP="008A4D53">
      <w:pPr>
        <w:pStyle w:val="Luettelokappale"/>
        <w:ind w:left="0"/>
        <w:rPr>
          <w:sz w:val="24"/>
          <w:szCs w:val="24"/>
        </w:rPr>
      </w:pPr>
    </w:p>
    <w:p w14:paraId="49F258F6" w14:textId="4AC43DFE" w:rsidR="00A4758C" w:rsidRDefault="00A4758C" w:rsidP="008A4D53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Tapahtum</w:t>
      </w:r>
      <w:r w:rsidR="00CC1332">
        <w:rPr>
          <w:sz w:val="24"/>
          <w:szCs w:val="24"/>
        </w:rPr>
        <w:t>ista somettaessa suunnitellaan asiakkaan kanssa se, mi</w:t>
      </w:r>
      <w:r w:rsidR="00562527">
        <w:rPr>
          <w:sz w:val="24"/>
          <w:szCs w:val="24"/>
        </w:rPr>
        <w:t>nkä tyyppistä</w:t>
      </w:r>
      <w:r w:rsidR="00CC1332">
        <w:rPr>
          <w:sz w:val="24"/>
          <w:szCs w:val="24"/>
        </w:rPr>
        <w:t xml:space="preserve"> julkaisua tapahtumasta </w:t>
      </w:r>
      <w:r w:rsidR="005F71CB">
        <w:rPr>
          <w:sz w:val="24"/>
          <w:szCs w:val="24"/>
        </w:rPr>
        <w:t>odotetaan</w:t>
      </w:r>
      <w:r w:rsidR="00562527">
        <w:rPr>
          <w:sz w:val="24"/>
          <w:szCs w:val="24"/>
        </w:rPr>
        <w:t xml:space="preserve">. </w:t>
      </w:r>
      <w:r w:rsidR="00CC1332">
        <w:rPr>
          <w:sz w:val="24"/>
          <w:szCs w:val="24"/>
        </w:rPr>
        <w:t>Toteutetaan ennakkomarkkinointi</w:t>
      </w:r>
      <w:r w:rsidR="00BF4F97">
        <w:rPr>
          <w:sz w:val="24"/>
          <w:szCs w:val="24"/>
        </w:rPr>
        <w:t>a</w:t>
      </w:r>
      <w:r w:rsidR="00CC1332">
        <w:rPr>
          <w:sz w:val="24"/>
          <w:szCs w:val="24"/>
        </w:rPr>
        <w:t xml:space="preserve"> käyttäen asiakkaan omia somealustoja ja kanavia. Käytetään tarvittaessa </w:t>
      </w:r>
      <w:r w:rsidR="00B248F4">
        <w:rPr>
          <w:sz w:val="24"/>
          <w:szCs w:val="24"/>
        </w:rPr>
        <w:t xml:space="preserve">vapaita </w:t>
      </w:r>
      <w:r w:rsidR="00CC1332">
        <w:rPr>
          <w:sz w:val="24"/>
          <w:szCs w:val="24"/>
        </w:rPr>
        <w:t xml:space="preserve">kuvituskuvia </w:t>
      </w:r>
      <w:proofErr w:type="spellStart"/>
      <w:r w:rsidR="00BF4F97">
        <w:rPr>
          <w:sz w:val="24"/>
          <w:szCs w:val="24"/>
        </w:rPr>
        <w:t>U</w:t>
      </w:r>
      <w:r w:rsidR="00CC1332">
        <w:rPr>
          <w:sz w:val="24"/>
          <w:szCs w:val="24"/>
        </w:rPr>
        <w:t>nsplash</w:t>
      </w:r>
      <w:proofErr w:type="spellEnd"/>
      <w:r w:rsidR="00CC1332">
        <w:rPr>
          <w:sz w:val="24"/>
          <w:szCs w:val="24"/>
        </w:rPr>
        <w:t xml:space="preserve"> sivustolta, jos</w:t>
      </w:r>
      <w:r w:rsidR="00B248F4">
        <w:rPr>
          <w:sz w:val="24"/>
          <w:szCs w:val="24"/>
        </w:rPr>
        <w:t xml:space="preserve"> sopivaa </w:t>
      </w:r>
      <w:r w:rsidR="00562527">
        <w:rPr>
          <w:sz w:val="24"/>
          <w:szCs w:val="24"/>
        </w:rPr>
        <w:t>kuva</w:t>
      </w:r>
      <w:r w:rsidR="00CC1332">
        <w:rPr>
          <w:sz w:val="24"/>
          <w:szCs w:val="24"/>
        </w:rPr>
        <w:t xml:space="preserve">materiaalia ei ole saatavilla. </w:t>
      </w:r>
      <w:r w:rsidR="00315A4F">
        <w:rPr>
          <w:sz w:val="24"/>
          <w:szCs w:val="24"/>
        </w:rPr>
        <w:t>Itse t</w:t>
      </w:r>
      <w:r w:rsidR="00CC1332">
        <w:rPr>
          <w:sz w:val="24"/>
          <w:szCs w:val="24"/>
        </w:rPr>
        <w:t>apahtum</w:t>
      </w:r>
      <w:r w:rsidR="00D64A13">
        <w:rPr>
          <w:sz w:val="24"/>
          <w:szCs w:val="24"/>
        </w:rPr>
        <w:t>assa kerätään</w:t>
      </w:r>
      <w:r w:rsidR="00CC1332">
        <w:rPr>
          <w:sz w:val="24"/>
          <w:szCs w:val="24"/>
        </w:rPr>
        <w:t xml:space="preserve"> runsaasti materiaalia ottamalla yleiskuvia, sekä kuvia erityisemmistä kohteista tarpeen mukaan. Tapahtumasta voidaan ottaa myös videokuvaa.</w:t>
      </w:r>
      <w:r w:rsidR="00315A4F">
        <w:rPr>
          <w:sz w:val="24"/>
          <w:szCs w:val="24"/>
        </w:rPr>
        <w:t xml:space="preserve"> Tapahtumasta tehdään</w:t>
      </w:r>
      <w:r w:rsidR="003E48E9">
        <w:rPr>
          <w:sz w:val="24"/>
          <w:szCs w:val="24"/>
        </w:rPr>
        <w:t xml:space="preserve"> postauksiin</w:t>
      </w:r>
      <w:r w:rsidR="00315A4F">
        <w:rPr>
          <w:sz w:val="24"/>
          <w:szCs w:val="24"/>
        </w:rPr>
        <w:t xml:space="preserve"> lyhyt</w:t>
      </w:r>
      <w:r w:rsidR="00D64A13">
        <w:rPr>
          <w:sz w:val="24"/>
          <w:szCs w:val="24"/>
        </w:rPr>
        <w:t xml:space="preserve"> kuvaus tapahtuman kulusta.</w:t>
      </w:r>
    </w:p>
    <w:p w14:paraId="658B173B" w14:textId="24072A19" w:rsidR="00B248F4" w:rsidRDefault="00B248F4" w:rsidP="008A4D53">
      <w:pPr>
        <w:pStyle w:val="Luettelokappale"/>
        <w:ind w:left="0"/>
        <w:rPr>
          <w:sz w:val="24"/>
          <w:szCs w:val="24"/>
        </w:rPr>
      </w:pPr>
    </w:p>
    <w:p w14:paraId="7749A741" w14:textId="401BA67D" w:rsidR="00D31175" w:rsidRPr="008A4D53" w:rsidRDefault="00D31175" w:rsidP="008A4D53">
      <w:pPr>
        <w:pStyle w:val="Luettelokappal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Kuva-ja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videomaterin</w:t>
      </w:r>
      <w:proofErr w:type="spellEnd"/>
      <w:r>
        <w:rPr>
          <w:sz w:val="24"/>
          <w:szCs w:val="24"/>
        </w:rPr>
        <w:t xml:space="preserve"> keräämi</w:t>
      </w:r>
      <w:r w:rsidR="00D6444F">
        <w:rPr>
          <w:sz w:val="24"/>
          <w:szCs w:val="24"/>
        </w:rPr>
        <w:t>sellä valmistaudutaan tuleviin sometustarpeisiin. Otettua kuva- ja videomateriaalia voidaan hyödyntää jatkossa</w:t>
      </w:r>
      <w:r w:rsidR="00366E16">
        <w:rPr>
          <w:sz w:val="24"/>
          <w:szCs w:val="24"/>
        </w:rPr>
        <w:t xml:space="preserve"> esimerkiksi yrityksen tai </w:t>
      </w:r>
      <w:proofErr w:type="gramStart"/>
      <w:r w:rsidR="00366E16">
        <w:rPr>
          <w:sz w:val="24"/>
          <w:szCs w:val="24"/>
        </w:rPr>
        <w:t xml:space="preserve">yhdistyksen </w:t>
      </w:r>
      <w:r w:rsidR="00D6444F">
        <w:rPr>
          <w:sz w:val="24"/>
          <w:szCs w:val="24"/>
        </w:rPr>
        <w:t xml:space="preserve"> tulevien</w:t>
      </w:r>
      <w:proofErr w:type="gramEnd"/>
      <w:r w:rsidR="00D6444F">
        <w:rPr>
          <w:sz w:val="24"/>
          <w:szCs w:val="24"/>
        </w:rPr>
        <w:t xml:space="preserve"> somepostauksien tekemisessä ja kuvittamisessa. </w:t>
      </w:r>
    </w:p>
    <w:p w14:paraId="371E8328" w14:textId="77777777" w:rsidR="001F3A1D" w:rsidRDefault="001F3A1D" w:rsidP="001F3A1D">
      <w:pPr>
        <w:pStyle w:val="Luettelokappale"/>
        <w:ind w:left="0"/>
        <w:rPr>
          <w:sz w:val="24"/>
          <w:szCs w:val="24"/>
        </w:rPr>
      </w:pPr>
    </w:p>
    <w:p w14:paraId="1BB29EFD" w14:textId="0D750EF2" w:rsidR="00DE4141" w:rsidRPr="007E1CF3" w:rsidRDefault="00DE4141" w:rsidP="00DE4141">
      <w:pPr>
        <w:pStyle w:val="Luettelokappale"/>
        <w:ind w:left="0"/>
        <w:rPr>
          <w:sz w:val="32"/>
          <w:szCs w:val="32"/>
        </w:rPr>
      </w:pPr>
      <w:r w:rsidRPr="007E1CF3">
        <w:rPr>
          <w:sz w:val="32"/>
          <w:szCs w:val="32"/>
        </w:rPr>
        <w:t>Asiakasryhmä</w:t>
      </w:r>
    </w:p>
    <w:p w14:paraId="46DBC7EC" w14:textId="1C24E9AA" w:rsidR="00DE4141" w:rsidRDefault="004B513E" w:rsidP="004B513E">
      <w:pPr>
        <w:rPr>
          <w:sz w:val="24"/>
          <w:szCs w:val="24"/>
        </w:rPr>
      </w:pPr>
      <w:r>
        <w:rPr>
          <w:sz w:val="24"/>
          <w:szCs w:val="24"/>
        </w:rPr>
        <w:t>Asiakkaina voivat olla k</w:t>
      </w:r>
      <w:r w:rsidR="00DE4141" w:rsidRPr="004B513E">
        <w:rPr>
          <w:sz w:val="24"/>
          <w:szCs w:val="24"/>
        </w:rPr>
        <w:t xml:space="preserve">aikki Kaavin alueen yritykset, yhdistykset sekä kunta. Yksityishenkilöille voi tarjota </w:t>
      </w:r>
      <w:r>
        <w:rPr>
          <w:sz w:val="24"/>
          <w:szCs w:val="24"/>
        </w:rPr>
        <w:t xml:space="preserve">esimerkiksi </w:t>
      </w:r>
      <w:r w:rsidR="00DE4141" w:rsidRPr="004B513E">
        <w:rPr>
          <w:sz w:val="24"/>
          <w:szCs w:val="24"/>
        </w:rPr>
        <w:t>somenkäytön apua</w:t>
      </w:r>
      <w:r>
        <w:rPr>
          <w:sz w:val="24"/>
          <w:szCs w:val="24"/>
        </w:rPr>
        <w:t xml:space="preserve"> näin sovittaessa</w:t>
      </w:r>
      <w:r w:rsidR="00DE4141" w:rsidRPr="004B513E">
        <w:rPr>
          <w:sz w:val="24"/>
          <w:szCs w:val="24"/>
        </w:rPr>
        <w:t>.</w:t>
      </w:r>
    </w:p>
    <w:p w14:paraId="4F24DE4C" w14:textId="77777777" w:rsidR="004B513E" w:rsidRPr="004B513E" w:rsidRDefault="004B513E" w:rsidP="004B513E">
      <w:pPr>
        <w:rPr>
          <w:sz w:val="24"/>
          <w:szCs w:val="24"/>
        </w:rPr>
      </w:pPr>
    </w:p>
    <w:p w14:paraId="2337565F" w14:textId="5834FC96" w:rsidR="00DE4141" w:rsidRPr="007E1CF3" w:rsidRDefault="00DE4141" w:rsidP="00DE4141">
      <w:pPr>
        <w:rPr>
          <w:sz w:val="32"/>
          <w:szCs w:val="32"/>
        </w:rPr>
      </w:pPr>
      <w:r w:rsidRPr="007E1CF3">
        <w:rPr>
          <w:sz w:val="32"/>
          <w:szCs w:val="32"/>
        </w:rPr>
        <w:t>Hinnoittelu</w:t>
      </w:r>
    </w:p>
    <w:p w14:paraId="03CAE249" w14:textId="10F3A4C8" w:rsidR="001F3A1D" w:rsidRPr="004B513E" w:rsidRDefault="004B513E" w:rsidP="004B513E">
      <w:pPr>
        <w:rPr>
          <w:sz w:val="24"/>
          <w:szCs w:val="24"/>
        </w:rPr>
      </w:pPr>
      <w:r>
        <w:rPr>
          <w:sz w:val="24"/>
          <w:szCs w:val="24"/>
        </w:rPr>
        <w:t>Hinnoitellaan</w:t>
      </w:r>
      <w:r w:rsidR="00A92DF1">
        <w:rPr>
          <w:sz w:val="24"/>
          <w:szCs w:val="24"/>
        </w:rPr>
        <w:t xml:space="preserve"> asiakkaalta</w:t>
      </w:r>
      <w:r>
        <w:rPr>
          <w:sz w:val="24"/>
          <w:szCs w:val="24"/>
        </w:rPr>
        <w:t xml:space="preserve"> tuntiperusteisesti.</w:t>
      </w:r>
    </w:p>
    <w:sectPr w:rsidR="001F3A1D" w:rsidRPr="004B51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CF2"/>
    <w:multiLevelType w:val="hybridMultilevel"/>
    <w:tmpl w:val="BC26AD3A"/>
    <w:lvl w:ilvl="0" w:tplc="10C48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6963"/>
    <w:multiLevelType w:val="hybridMultilevel"/>
    <w:tmpl w:val="9334D634"/>
    <w:lvl w:ilvl="0" w:tplc="6D2ED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A9"/>
    <w:rsid w:val="00035A49"/>
    <w:rsid w:val="00045758"/>
    <w:rsid w:val="001F3A1D"/>
    <w:rsid w:val="00315A4F"/>
    <w:rsid w:val="00366E16"/>
    <w:rsid w:val="003E48E9"/>
    <w:rsid w:val="004B513E"/>
    <w:rsid w:val="00562527"/>
    <w:rsid w:val="005867F1"/>
    <w:rsid w:val="005F71CB"/>
    <w:rsid w:val="006159D2"/>
    <w:rsid w:val="007E1CF3"/>
    <w:rsid w:val="00843002"/>
    <w:rsid w:val="008A4D53"/>
    <w:rsid w:val="009515BB"/>
    <w:rsid w:val="009904A4"/>
    <w:rsid w:val="009D27DC"/>
    <w:rsid w:val="00A4758C"/>
    <w:rsid w:val="00A61BF3"/>
    <w:rsid w:val="00A92DF1"/>
    <w:rsid w:val="00B248F4"/>
    <w:rsid w:val="00BF4F97"/>
    <w:rsid w:val="00CC1332"/>
    <w:rsid w:val="00D31175"/>
    <w:rsid w:val="00D6444F"/>
    <w:rsid w:val="00D64A13"/>
    <w:rsid w:val="00DE4141"/>
    <w:rsid w:val="00E47DA9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FD7"/>
  <w15:chartTrackingRefBased/>
  <w15:docId w15:val="{63DB3B77-F886-4FD4-AF57-7E9E9EBE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Rönkkö</dc:creator>
  <cp:keywords/>
  <dc:description/>
  <cp:lastModifiedBy>raija</cp:lastModifiedBy>
  <cp:revision>2</cp:revision>
  <dcterms:created xsi:type="dcterms:W3CDTF">2022-03-16T07:03:00Z</dcterms:created>
  <dcterms:modified xsi:type="dcterms:W3CDTF">2022-03-16T07:03:00Z</dcterms:modified>
</cp:coreProperties>
</file>