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1349C" w14:textId="2676693A" w:rsidR="00A63576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Lato" w:eastAsia="Lato" w:hAnsi="Lato" w:cs="Lato"/>
          <w:b/>
          <w:color w:val="255CAE"/>
        </w:rPr>
      </w:pPr>
      <w:r>
        <w:rPr>
          <w:rFonts w:ascii="Lato" w:eastAsia="Lato" w:hAnsi="Lato" w:cs="Lato"/>
          <w:b/>
          <w:noProof/>
          <w:color w:val="255CAE"/>
        </w:rPr>
        <w:drawing>
          <wp:anchor distT="0" distB="0" distL="114300" distR="114300" simplePos="0" relativeHeight="251658240" behindDoc="0" locked="0" layoutInCell="1" hidden="0" allowOverlap="1" wp14:anchorId="73C3C149" wp14:editId="10DEA39B">
            <wp:simplePos x="0" y="0"/>
            <wp:positionH relativeFrom="margin">
              <wp:align>left</wp:align>
            </wp:positionH>
            <wp:positionV relativeFrom="margin">
              <wp:posOffset>-495299</wp:posOffset>
            </wp:positionV>
            <wp:extent cx="2697480" cy="1174115"/>
            <wp:effectExtent l="0" t="0" r="7620" b="6985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174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07B">
        <w:rPr>
          <w:rFonts w:ascii="Lato" w:eastAsia="Lato" w:hAnsi="Lato" w:cs="Lato"/>
          <w:b/>
          <w:color w:val="255CAE"/>
        </w:rPr>
        <w:t>TIEDOTE</w:t>
      </w:r>
      <w:r>
        <w:rPr>
          <w:rFonts w:ascii="Lato" w:eastAsia="Lato" w:hAnsi="Lato" w:cs="Lato"/>
          <w:b/>
          <w:color w:val="255CAE"/>
        </w:rPr>
        <w:t xml:space="preserve"> </w:t>
      </w:r>
      <w:proofErr w:type="spellStart"/>
      <w:r>
        <w:rPr>
          <w:rFonts w:ascii="Lato" w:eastAsia="Lato" w:hAnsi="Lato" w:cs="Lato"/>
          <w:b/>
          <w:color w:val="255CAE"/>
        </w:rPr>
        <w:t>xx.</w:t>
      </w:r>
      <w:proofErr w:type="gramStart"/>
      <w:r>
        <w:rPr>
          <w:rFonts w:ascii="Lato" w:eastAsia="Lato" w:hAnsi="Lato" w:cs="Lato"/>
          <w:b/>
          <w:color w:val="255CAE"/>
        </w:rPr>
        <w:t>xx.xxxx</w:t>
      </w:r>
      <w:proofErr w:type="spellEnd"/>
      <w:proofErr w:type="gramEnd"/>
      <w:r>
        <w:rPr>
          <w:rFonts w:ascii="Lato" w:eastAsia="Lato" w:hAnsi="Lato" w:cs="Lato"/>
          <w:b/>
          <w:color w:val="255CAE"/>
        </w:rPr>
        <w:t xml:space="preserve"> </w:t>
      </w:r>
    </w:p>
    <w:p w14:paraId="6F36BDC0" w14:textId="77777777" w:rsidR="00E30ED6" w:rsidRDefault="00000000" w:rsidP="00E30ED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Lato" w:eastAsia="Lato" w:hAnsi="Lato" w:cs="Lato"/>
          <w:b/>
          <w:color w:val="255CAE"/>
        </w:rPr>
      </w:pPr>
      <w:r>
        <w:rPr>
          <w:rFonts w:ascii="Lato" w:eastAsia="Lato" w:hAnsi="Lato" w:cs="Lato"/>
          <w:b/>
          <w:color w:val="255CAE"/>
        </w:rPr>
        <w:t>JULKAISUVAPAA HETI</w:t>
      </w:r>
    </w:p>
    <w:p w14:paraId="1840A8EE" w14:textId="49CB21DB" w:rsidR="00A63576" w:rsidRPr="00E30ED6" w:rsidRDefault="00E30ED6" w:rsidP="00E30ED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Lato" w:eastAsia="Lato" w:hAnsi="Lato" w:cs="Lato"/>
          <w:b/>
          <w:color w:val="255CAE"/>
        </w:rPr>
      </w:pPr>
      <w:r>
        <w:rPr>
          <w:rFonts w:ascii="Lato" w:hAnsi="Lato"/>
          <w:bCs/>
          <w:sz w:val="22"/>
          <w:szCs w:val="22"/>
        </w:rPr>
        <w:t>(</w:t>
      </w:r>
      <w:r w:rsidRPr="00E30ED6">
        <w:rPr>
          <w:rFonts w:ascii="Lato" w:hAnsi="Lato"/>
          <w:bCs/>
          <w:sz w:val="22"/>
          <w:szCs w:val="22"/>
        </w:rPr>
        <w:sym w:font="Wingdings" w:char="F0DF"/>
      </w:r>
      <w:r>
        <w:rPr>
          <w:rFonts w:ascii="Lato" w:hAnsi="Lato"/>
          <w:bCs/>
          <w:sz w:val="22"/>
          <w:szCs w:val="22"/>
        </w:rPr>
        <w:t xml:space="preserve"> Vaihda yhdistyksen oma logo)</w:t>
      </w:r>
    </w:p>
    <w:p w14:paraId="5361E6A5" w14:textId="77777777" w:rsidR="00E30ED6" w:rsidRPr="00E30ED6" w:rsidRDefault="00E30ED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Lato" w:hAnsi="Lato"/>
          <w:b/>
          <w:color w:val="E50053"/>
          <w:sz w:val="48"/>
          <w:szCs w:val="48"/>
        </w:rPr>
      </w:pPr>
    </w:p>
    <w:p w14:paraId="494DEEFF" w14:textId="1C8DD773" w:rsidR="00A63576" w:rsidRPr="007E307B" w:rsidRDefault="007E307B" w:rsidP="007E307B">
      <w:pPr>
        <w:pStyle w:val="NormaaliWWW"/>
        <w:spacing w:after="165" w:afterAutospacing="0"/>
        <w:rPr>
          <w:rFonts w:ascii="Lato" w:hAnsi="Lato" w:cs="Segoe UI"/>
          <w:b/>
          <w:bCs/>
          <w:color w:val="E50053"/>
          <w:sz w:val="28"/>
          <w:szCs w:val="28"/>
        </w:rPr>
      </w:pPr>
      <w:r w:rsidRPr="007E307B">
        <w:rPr>
          <w:rFonts w:ascii="Lato" w:hAnsi="Lato" w:cs="Calibri"/>
          <w:b/>
          <w:bCs/>
          <w:color w:val="E50053"/>
          <w:sz w:val="28"/>
          <w:szCs w:val="28"/>
        </w:rPr>
        <w:t>Mannerheimin Lastensuojeluliiton (MLL) xxx paikallisyhdistyksessä tilaa uusill</w:t>
      </w:r>
      <w:r>
        <w:rPr>
          <w:rFonts w:ascii="Lato" w:hAnsi="Lato" w:cs="Calibri"/>
          <w:b/>
          <w:bCs/>
          <w:color w:val="E50053"/>
          <w:sz w:val="28"/>
          <w:szCs w:val="28"/>
        </w:rPr>
        <w:t>e</w:t>
      </w:r>
      <w:r w:rsidRPr="007E307B">
        <w:rPr>
          <w:rFonts w:ascii="Lato" w:hAnsi="Lato" w:cs="Calibri"/>
          <w:b/>
          <w:bCs/>
          <w:color w:val="E50053"/>
          <w:sz w:val="28"/>
          <w:szCs w:val="28"/>
        </w:rPr>
        <w:t xml:space="preserve"> toimijoille!</w:t>
      </w:r>
    </w:p>
    <w:p w14:paraId="4DD68520" w14:textId="77777777" w:rsidR="00A63576" w:rsidRDefault="00A63576">
      <w:pPr>
        <w:jc w:val="both"/>
        <w:rPr>
          <w:rFonts w:ascii="Lato" w:eastAsia="Lato" w:hAnsi="Lato" w:cs="Lato"/>
        </w:rPr>
      </w:pPr>
    </w:p>
    <w:p w14:paraId="39BE0A52" w14:textId="598EE009" w:rsidR="00A63576" w:rsidRDefault="007E307B" w:rsidP="007E307B">
      <w:pPr>
        <w:pStyle w:val="NormaaliWWW"/>
        <w:spacing w:after="165" w:afterAutospacing="0"/>
        <w:jc w:val="both"/>
        <w:rPr>
          <w:rFonts w:ascii="Lato" w:hAnsi="Lato" w:cs="Calibri"/>
          <w:color w:val="EF6950"/>
        </w:rPr>
      </w:pPr>
      <w:r w:rsidRPr="007E307B">
        <w:rPr>
          <w:rFonts w:ascii="Lato" w:hAnsi="Lato" w:cs="Calibri"/>
        </w:rPr>
        <w:t xml:space="preserve">MLL:n XXXX paikallisyhdistys on aktiivinen toimija, joka edistää lasten, nuorten ja perheiden hyvinvointia omalla paikkakunnallaan. Tänä syksynä yhdistys järjestää </w:t>
      </w:r>
      <w:r w:rsidRPr="007E307B">
        <w:rPr>
          <w:rFonts w:ascii="Lato" w:hAnsi="Lato" w:cs="Calibri"/>
          <w:i/>
          <w:iCs/>
        </w:rPr>
        <w:t>avointa perhekahvila- ja perheiden liikuntakerhotoimintaa</w:t>
      </w:r>
      <w:r w:rsidRPr="007E307B">
        <w:rPr>
          <w:rFonts w:ascii="Lato" w:hAnsi="Lato" w:cs="Calibri"/>
        </w:rPr>
        <w:t xml:space="preserve">. Lisäksi yhdistys järjestää vuoden mittaan monenlaisia lapsiperheille suunnattuja tapahtumia yhdessä yhteistyökumppaneiden kanssa. Yhdistys myös tukee paikallista tukioppilastoimintaa sekä osallistuu tempauksiin ja keräyksiin. </w:t>
      </w:r>
      <w:r w:rsidRPr="007E307B">
        <w:rPr>
          <w:rFonts w:ascii="Lato" w:hAnsi="Lato" w:cs="Calibri"/>
          <w:color w:val="EF6950"/>
        </w:rPr>
        <w:t xml:space="preserve">(tämä on tällainen yleisteksti, johon voi muokata teidän </w:t>
      </w:r>
      <w:proofErr w:type="gramStart"/>
      <w:r w:rsidRPr="007E307B">
        <w:rPr>
          <w:rFonts w:ascii="Lato" w:hAnsi="Lato" w:cs="Calibri"/>
          <w:color w:val="EF6950"/>
        </w:rPr>
        <w:t>toimintaan</w:t>
      </w:r>
      <w:proofErr w:type="gramEnd"/>
      <w:r w:rsidRPr="007E307B">
        <w:rPr>
          <w:rFonts w:ascii="Lato" w:hAnsi="Lato" w:cs="Calibri"/>
          <w:color w:val="EF6950"/>
        </w:rPr>
        <w:t xml:space="preserve"> sopivat jutut)</w:t>
      </w:r>
    </w:p>
    <w:p w14:paraId="10F8FBFB" w14:textId="77777777" w:rsidR="007E307B" w:rsidRPr="007E307B" w:rsidRDefault="007E307B" w:rsidP="007E307B">
      <w:pPr>
        <w:pStyle w:val="NormaaliWWW"/>
        <w:spacing w:after="165" w:afterAutospacing="0"/>
        <w:jc w:val="both"/>
        <w:rPr>
          <w:rFonts w:ascii="Lato" w:hAnsi="Lato" w:cs="Segoe UI"/>
        </w:rPr>
      </w:pPr>
      <w:r w:rsidRPr="007E307B">
        <w:rPr>
          <w:rFonts w:ascii="Lato" w:hAnsi="Lato" w:cs="Calibri"/>
        </w:rPr>
        <w:t xml:space="preserve">Paikallisyhdistyksen toiminta rakentuu vapaaehtoisten iloisen yhteistyön tuloksena. Olisiko sinun arjessasi uuden harrastuksen kokoinen aukko? xxx paikallisyhdistyksen toiminnassa on juuri nyt tilaa uusille toimijoille. </w:t>
      </w:r>
      <w:proofErr w:type="spellStart"/>
      <w:r w:rsidRPr="007E307B">
        <w:rPr>
          <w:rFonts w:ascii="Lato" w:hAnsi="Lato" w:cs="Calibri"/>
        </w:rPr>
        <w:t>MLL:ssa</w:t>
      </w:r>
      <w:proofErr w:type="spellEnd"/>
      <w:r w:rsidRPr="007E307B">
        <w:rPr>
          <w:rFonts w:ascii="Lato" w:hAnsi="Lato" w:cs="Calibri"/>
        </w:rPr>
        <w:t xml:space="preserve"> pääset toteuttamaan omia ideoitasi, tapaamaan hyviä tyyppejä ja tekemään tärkeitä asioita! Tässä on tilaisuus, joka kannattaa hyödyntää. MLL:n toiminnassa voi olla mukana kuka tahansa lasten ja perheiden asiat tärkeiksi kokeva! Toimintaan toivotaan mukaan monen eri ikäisiä ihmisiä, niin miehiä kuin naisiakin.</w:t>
      </w:r>
    </w:p>
    <w:p w14:paraId="325741A0" w14:textId="4753E331" w:rsidR="007E307B" w:rsidRPr="007E307B" w:rsidRDefault="007E307B" w:rsidP="007E307B">
      <w:pPr>
        <w:pStyle w:val="NormaaliWWW"/>
        <w:spacing w:after="165" w:afterAutospacing="0"/>
        <w:jc w:val="both"/>
        <w:rPr>
          <w:rFonts w:ascii="Lato" w:hAnsi="Lato" w:cs="Segoe UI"/>
        </w:rPr>
      </w:pPr>
      <w:r w:rsidRPr="007E307B">
        <w:rPr>
          <w:rFonts w:ascii="Lato" w:hAnsi="Lato" w:cs="Calibri"/>
        </w:rPr>
        <w:t xml:space="preserve">Yhdistyksen syyskokous pidetään </w:t>
      </w:r>
      <w:r w:rsidRPr="007E307B">
        <w:rPr>
          <w:rFonts w:ascii="Lato" w:hAnsi="Lato" w:cs="Calibri"/>
          <w:color w:val="EF6950"/>
        </w:rPr>
        <w:t>pvä, klo, paikka</w:t>
      </w:r>
      <w:r w:rsidRPr="007E307B">
        <w:rPr>
          <w:rFonts w:ascii="Lato" w:hAnsi="Lato" w:cs="Calibri"/>
        </w:rPr>
        <w:t xml:space="preserve">. Kaikki ovat tervetulleita kuulemaan toiminnasta ja mielellään myös osallistumaan tulevan suunnitteluun. Samassa tilaisuudessa täydennetään myös yhdistyksen hallitusta. Tule paikalle tai ota yhteyttä, mielipiteesi on meille tärkeä! </w:t>
      </w:r>
    </w:p>
    <w:p w14:paraId="3505EB01" w14:textId="6900D417" w:rsidR="00A63576" w:rsidRPr="007E307B" w:rsidRDefault="007E307B" w:rsidP="007E307B">
      <w:pPr>
        <w:pStyle w:val="NormaaliWWW"/>
        <w:spacing w:after="165" w:afterAutospacing="0"/>
        <w:jc w:val="both"/>
        <w:rPr>
          <w:rFonts w:ascii="Lato" w:hAnsi="Lato" w:cs="Segoe UI"/>
        </w:rPr>
      </w:pPr>
      <w:r w:rsidRPr="007E307B">
        <w:rPr>
          <w:rFonts w:ascii="Lato" w:hAnsi="Lato" w:cs="Calibri"/>
        </w:rPr>
        <w:t>Mannerheimin Lastensuojeluliitto on avoin valtakunnallinen kansalaisjärjestö, jonka päätehtävä on edistää lasten, nuorten ja lapsiperheiden hyvinvointia. MLL:n paikallisyhdistykset tarjoavat mahdollisuuden osallistua toimintaan yhdessä lasten, nuorten ja lapsiperheiden kanssa. MLL on poliittisesti ja uskonnollisesti sitoutumaton toimija.</w:t>
      </w:r>
    </w:p>
    <w:p w14:paraId="327099E0" w14:textId="77777777" w:rsidR="00A63576" w:rsidRDefault="00A6357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b/>
          <w:color w:val="000000"/>
          <w:sz w:val="22"/>
          <w:szCs w:val="22"/>
        </w:rPr>
      </w:pPr>
    </w:p>
    <w:p w14:paraId="24CBE3E5" w14:textId="77777777" w:rsidR="00A63576" w:rsidRDefault="00A6357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b/>
          <w:color w:val="000000"/>
          <w:sz w:val="22"/>
          <w:szCs w:val="22"/>
        </w:rPr>
      </w:pPr>
    </w:p>
    <w:p w14:paraId="3CF2808A" w14:textId="77777777" w:rsidR="00A63576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Lisätiedot:</w:t>
      </w:r>
    </w:p>
    <w:p w14:paraId="26DD4E87" w14:textId="77777777" w:rsidR="007E307B" w:rsidRPr="007E307B" w:rsidRDefault="007E307B" w:rsidP="007E307B">
      <w:pPr>
        <w:pStyle w:val="NormaaliWWW"/>
        <w:spacing w:after="165" w:afterAutospacing="0"/>
        <w:rPr>
          <w:rFonts w:ascii="Lato" w:hAnsi="Lato" w:cs="Segoe UI"/>
        </w:rPr>
      </w:pPr>
      <w:r w:rsidRPr="007E307B">
        <w:rPr>
          <w:rFonts w:ascii="Lato" w:hAnsi="Lato" w:cs="Calibri"/>
        </w:rPr>
        <w:t>MLL:n xxx paikallisyhdistys, yhteystiedot</w:t>
      </w:r>
    </w:p>
    <w:p w14:paraId="3FD89B1F" w14:textId="66C2000D" w:rsidR="00A63576" w:rsidRPr="003F3664" w:rsidRDefault="007E307B" w:rsidP="003F3664">
      <w:pPr>
        <w:pStyle w:val="NormaaliWWW"/>
        <w:spacing w:after="165" w:afterAutospacing="0"/>
        <w:rPr>
          <w:rFonts w:ascii="Lato" w:hAnsi="Lato" w:cs="Segoe UI"/>
        </w:rPr>
      </w:pPr>
      <w:r w:rsidRPr="007E307B">
        <w:rPr>
          <w:rFonts w:ascii="Lato" w:hAnsi="Lato" w:cs="Calibri"/>
        </w:rPr>
        <w:t>MLL</w:t>
      </w:r>
      <w:r>
        <w:rPr>
          <w:rFonts w:ascii="Lato" w:hAnsi="Lato" w:cs="Calibri"/>
        </w:rPr>
        <w:t>:</w:t>
      </w:r>
      <w:r w:rsidRPr="007E307B">
        <w:rPr>
          <w:rFonts w:ascii="Lato" w:hAnsi="Lato" w:cs="Calibri"/>
        </w:rPr>
        <w:t xml:space="preserve"> Pohjanmaan piiri, Anna Granlund</w:t>
      </w:r>
      <w:r>
        <w:rPr>
          <w:rFonts w:ascii="Lato" w:hAnsi="Lato" w:cs="Calibri"/>
        </w:rPr>
        <w:t xml:space="preserve">, </w:t>
      </w:r>
      <w:r w:rsidRPr="007E307B">
        <w:rPr>
          <w:rFonts w:ascii="Lato" w:hAnsi="Lato" w:cs="Calibri"/>
        </w:rPr>
        <w:t>p</w:t>
      </w:r>
      <w:r>
        <w:rPr>
          <w:rFonts w:ascii="Lato" w:hAnsi="Lato" w:cs="Calibri"/>
        </w:rPr>
        <w:t>uh</w:t>
      </w:r>
      <w:r w:rsidRPr="007E307B">
        <w:rPr>
          <w:rFonts w:ascii="Lato" w:hAnsi="Lato" w:cs="Calibri"/>
        </w:rPr>
        <w:t>. 044 591 9941</w:t>
      </w:r>
      <w:r>
        <w:rPr>
          <w:rFonts w:ascii="Lato" w:hAnsi="Lato" w:cs="Calibri"/>
        </w:rPr>
        <w:t>,</w:t>
      </w:r>
      <w:r w:rsidRPr="007E307B">
        <w:rPr>
          <w:rFonts w:ascii="Lato" w:hAnsi="Lato" w:cs="Calibri"/>
        </w:rPr>
        <w:t xml:space="preserve"> </w:t>
      </w:r>
      <w:hyperlink r:id="rId6" w:history="1">
        <w:r w:rsidRPr="007E307B">
          <w:rPr>
            <w:rStyle w:val="Hyperlinkki"/>
            <w:rFonts w:ascii="Lato" w:hAnsi="Lato" w:cs="Calibri"/>
          </w:rPr>
          <w:t>anna.granlund@mll.fi</w:t>
        </w:r>
      </w:hyperlink>
    </w:p>
    <w:sectPr w:rsidR="00A63576" w:rsidRPr="003F3664">
      <w:pgSz w:w="11906" w:h="16838"/>
      <w:pgMar w:top="1701" w:right="1418" w:bottom="1701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69BAC4-1CED-4814-B44E-26C298FFDBA8}"/>
    <w:embedBold r:id="rId2" w:fontKey="{8AAEFDA7-8B0C-4D26-B680-EF51793C75F9}"/>
    <w:embedItalic r:id="rId3" w:fontKey="{8E39261A-E89A-4667-8132-A9F9445D54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F4E0587-7608-48DD-82C3-1D29DD168EEB}"/>
  </w:font>
  <w:font w:name="MinionPro-Regular"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D6189648-E5F3-4B2B-9742-9E4A8E31E3D6}"/>
    <w:embedBold r:id="rId6" w:fontKey="{81D3CF07-DAD8-4D03-850A-43841DB894EB}"/>
    <w:embedItalic r:id="rId7" w:fontKey="{F204A6D4-0F78-4688-8FEF-2CB5FE173D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6754514-B768-4EBF-BF4D-8C55A6895C41}"/>
    <w:embedBold r:id="rId9" w:fontKey="{349C2989-EAFD-4DA3-85D1-305CB1FFD9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576"/>
    <w:rsid w:val="001874C2"/>
    <w:rsid w:val="003F3664"/>
    <w:rsid w:val="007E307B"/>
    <w:rsid w:val="008E4AB7"/>
    <w:rsid w:val="00A63576"/>
    <w:rsid w:val="00C726CD"/>
    <w:rsid w:val="00E3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67A5A"/>
  <w15:docId w15:val="{3EB5E94F-AFF8-4C70-8021-5C1501969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i-FI" w:eastAsia="fi-FI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801B63"/>
    <w:pPr>
      <w:spacing w:before="240" w:after="200" w:line="240" w:lineRule="auto"/>
      <w:ind w:left="-709"/>
      <w:outlineLvl w:val="0"/>
    </w:pPr>
    <w:rPr>
      <w:rFonts w:cstheme="minorBidi"/>
      <w:b/>
      <w:color w:val="E50053"/>
      <w:sz w:val="72"/>
      <w:szCs w:val="4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607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link w:val="OtsikkoChar"/>
    <w:uiPriority w:val="10"/>
    <w:qFormat/>
    <w:rsid w:val="000222F7"/>
    <w:pPr>
      <w:spacing w:line="240" w:lineRule="auto"/>
      <w:contextualSpacing/>
    </w:pPr>
    <w:rPr>
      <w:rFonts w:eastAsiaTheme="majorEastAsia" w:cstheme="majorBidi"/>
      <w:b/>
      <w:color w:val="E50053"/>
      <w:spacing w:val="-10"/>
      <w:kern w:val="28"/>
      <w:sz w:val="72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0222F7"/>
    <w:rPr>
      <w:rFonts w:eastAsiaTheme="majorEastAsia" w:cstheme="majorBidi"/>
      <w:b/>
      <w:color w:val="E50053"/>
      <w:spacing w:val="-10"/>
      <w:kern w:val="28"/>
      <w:sz w:val="72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pPr>
      <w:spacing w:before="120" w:after="120"/>
    </w:pPr>
    <w:rPr>
      <w:b/>
      <w:color w:val="E50053"/>
      <w:sz w:val="25"/>
      <w:szCs w:val="25"/>
    </w:rPr>
  </w:style>
  <w:style w:type="character" w:customStyle="1" w:styleId="AlaotsikkoChar">
    <w:name w:val="Alaotsikko Char"/>
    <w:basedOn w:val="Kappaleenoletusfontti"/>
    <w:link w:val="Alaotsikko"/>
    <w:uiPriority w:val="11"/>
    <w:rsid w:val="000222F7"/>
    <w:rPr>
      <w:rFonts w:eastAsiaTheme="minorEastAsia"/>
      <w:b/>
      <w:color w:val="E50053"/>
      <w:sz w:val="25"/>
      <w:szCs w:val="22"/>
    </w:rPr>
  </w:style>
  <w:style w:type="character" w:customStyle="1" w:styleId="Otsikko1Char">
    <w:name w:val="Otsikko 1 Char"/>
    <w:basedOn w:val="Kappaleenoletusfontti"/>
    <w:link w:val="Otsikko1"/>
    <w:uiPriority w:val="9"/>
    <w:rsid w:val="00801B63"/>
    <w:rPr>
      <w:rFonts w:ascii="Calibri" w:hAnsi="Calibri" w:cstheme="minorBidi"/>
      <w:b/>
      <w:color w:val="E50053"/>
      <w:sz w:val="72"/>
      <w:szCs w:val="48"/>
    </w:rPr>
  </w:style>
  <w:style w:type="paragraph" w:customStyle="1" w:styleId="Peruskappale">
    <w:name w:val="[Peruskappale]"/>
    <w:basedOn w:val="Normaali"/>
    <w:uiPriority w:val="99"/>
    <w:rsid w:val="005133E6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uettelokappale">
    <w:name w:val="List Paragraph"/>
    <w:basedOn w:val="Normaali"/>
    <w:uiPriority w:val="34"/>
    <w:qFormat/>
    <w:rsid w:val="007229A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2A50D2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A50D2"/>
    <w:rPr>
      <w:color w:val="605E5C"/>
      <w:shd w:val="clear" w:color="auto" w:fill="E1DFDD"/>
    </w:rPr>
  </w:style>
  <w:style w:type="character" w:styleId="Voimakaskorostus">
    <w:name w:val="Intense Emphasis"/>
    <w:basedOn w:val="Kappaleenoletusfontti"/>
    <w:uiPriority w:val="21"/>
    <w:qFormat/>
    <w:rsid w:val="00A22092"/>
    <w:rPr>
      <w:i/>
      <w:iCs/>
      <w:color w:val="4472C4" w:themeColor="accent1"/>
    </w:rPr>
  </w:style>
  <w:style w:type="paragraph" w:styleId="NormaaliWWW">
    <w:name w:val="Normal (Web)"/>
    <w:basedOn w:val="Normaali"/>
    <w:uiPriority w:val="99"/>
    <w:unhideWhenUsed/>
    <w:rsid w:val="000D3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Voimakas">
    <w:name w:val="Strong"/>
    <w:basedOn w:val="Kappaleenoletusfontti"/>
    <w:uiPriority w:val="22"/>
    <w:qFormat/>
    <w:rsid w:val="0043258C"/>
    <w:rPr>
      <w:b/>
      <w:bCs/>
    </w:rPr>
  </w:style>
  <w:style w:type="character" w:customStyle="1" w:styleId="Otsikko2Char">
    <w:name w:val="Otsikko 2 Char"/>
    <w:basedOn w:val="Kappaleenoletusfontti"/>
    <w:link w:val="Otsikko2"/>
    <w:uiPriority w:val="9"/>
    <w:rsid w:val="00B607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nna.granlund@mll.fi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nHlj4eEukNQqlIBLAQlAlNsBKQ==">CgMxLjA4AHIhMUJRaGNpcHMwS2pIdFBkakM0aEZHWmdDYXlGOE9hdXVE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223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Lassi Pappinen</dc:creator>
  <cp:lastModifiedBy>Linda Yli-Mäenpää</cp:lastModifiedBy>
  <cp:revision>6</cp:revision>
  <dcterms:created xsi:type="dcterms:W3CDTF">2019-02-04T14:20:00Z</dcterms:created>
  <dcterms:modified xsi:type="dcterms:W3CDTF">2025-11-26T11:11:00Z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0x010100996E7F176D275C4EB9567ED72E57D55C</vt:lpwstr>
  </property>
</Properties>
</file>