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45A0" w14:textId="77777777" w:rsidR="00735D10" w:rsidRPr="00735D10" w:rsidRDefault="00735D10" w:rsidP="00735D10">
      <w:pPr>
        <w:pStyle w:val="Otsikko1"/>
        <w:rPr>
          <w:bCs/>
        </w:rPr>
      </w:pPr>
      <w:r w:rsidRPr="00735D10">
        <w:rPr>
          <w:bCs/>
        </w:rPr>
        <w:t>Ammattiosasto Tehyn Soiten ao650 hallituksen varajäsenten täydennysvaalit 2026</w:t>
      </w:r>
    </w:p>
    <w:p w14:paraId="231EF899" w14:textId="77777777" w:rsidR="00735D10" w:rsidRDefault="00735D10" w:rsidP="00735D10">
      <w:pPr>
        <w:pStyle w:val="Leipteksti1"/>
      </w:pPr>
    </w:p>
    <w:p w14:paraId="7633C797" w14:textId="41EF7015" w:rsidR="00735D10" w:rsidRDefault="00735D10" w:rsidP="00735D10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Vaalitiedote </w:t>
      </w:r>
      <w:r w:rsidR="00EC287B">
        <w:rPr>
          <w:rFonts w:cs="Arial"/>
          <w:sz w:val="24"/>
          <w:szCs w:val="24"/>
        </w:rPr>
        <w:t>12</w:t>
      </w:r>
      <w:r>
        <w:rPr>
          <w:rFonts w:cs="Arial"/>
          <w:sz w:val="24"/>
          <w:szCs w:val="24"/>
        </w:rPr>
        <w:t>.</w:t>
      </w:r>
      <w:r w:rsidR="00EC287B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.2026</w:t>
      </w:r>
    </w:p>
    <w:p w14:paraId="3B7CED08" w14:textId="77777777" w:rsidR="00735D10" w:rsidRDefault="00735D10" w:rsidP="00735D10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39091D33" w14:textId="77777777" w:rsidR="00B85D5D" w:rsidRDefault="00735D10" w:rsidP="00B85D5D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Tehyn Soiten ammattiosastossa 650 järjestetään hallituksen varajäsenten täydennysvaalit.</w:t>
      </w:r>
      <w:r w:rsidR="00434A01">
        <w:rPr>
          <w:rFonts w:cs="Arial"/>
          <w:sz w:val="24"/>
          <w:szCs w:val="24"/>
        </w:rPr>
        <w:t xml:space="preserve"> Vaaleissa </w:t>
      </w:r>
      <w:r w:rsidR="004F15E4">
        <w:rPr>
          <w:rFonts w:cs="Arial"/>
          <w:sz w:val="24"/>
          <w:szCs w:val="24"/>
        </w:rPr>
        <w:t>valitaan kolme (3) varajäsentä hallituskauden 31.12.2028 loppuun saakka. Varajäsenet myös osallistuvat hallituksen kokouksiin.</w:t>
      </w:r>
      <w:r w:rsidR="00B85D5D">
        <w:rPr>
          <w:rFonts w:cs="Arial"/>
          <w:sz w:val="24"/>
          <w:szCs w:val="24"/>
        </w:rPr>
        <w:t xml:space="preserve"> </w:t>
      </w:r>
    </w:p>
    <w:p w14:paraId="6C57F8CB" w14:textId="79F26CFF" w:rsidR="00B85D5D" w:rsidRPr="00F847CE" w:rsidRDefault="00B85D5D" w:rsidP="00B85D5D">
      <w:pPr>
        <w:pStyle w:val="Leipteksti1"/>
        <w:rPr>
          <w:sz w:val="24"/>
          <w:szCs w:val="24"/>
        </w:rPr>
      </w:pPr>
      <w:r w:rsidRPr="00F847CE">
        <w:rPr>
          <w:sz w:val="24"/>
          <w:szCs w:val="24"/>
        </w:rPr>
        <w:t xml:space="preserve">Jokainen ammattiosaston jäsen voi asettua ehdolle hallitukseen. Erillistä ehdolle asettajaa ei tarvita. Ehdolle voi asettua täyttämällä oheisen ehdokasasiakirjan, allekirjoittamalla sen ja toimittamalla sen </w:t>
      </w:r>
      <w:r w:rsidR="00742CBC">
        <w:rPr>
          <w:sz w:val="24"/>
          <w:szCs w:val="24"/>
        </w:rPr>
        <w:t>10</w:t>
      </w:r>
      <w:r>
        <w:rPr>
          <w:sz w:val="24"/>
          <w:szCs w:val="24"/>
        </w:rPr>
        <w:t>.4.2026 klo 16.00 mennessä</w:t>
      </w:r>
      <w:r w:rsidRPr="00F847CE">
        <w:rPr>
          <w:sz w:val="24"/>
          <w:szCs w:val="24"/>
        </w:rPr>
        <w:t xml:space="preserve"> vaalilautakunnalle. Täytetystä ehdokasasiakirjasta voi </w:t>
      </w:r>
    </w:p>
    <w:p w14:paraId="6350CDEC" w14:textId="77777777" w:rsidR="00B5662E" w:rsidRDefault="00B85D5D" w:rsidP="00B5662E">
      <w:pPr>
        <w:pStyle w:val="Leipteksti1"/>
        <w:rPr>
          <w:rFonts w:cs="Arial"/>
          <w:sz w:val="24"/>
          <w:szCs w:val="24"/>
        </w:rPr>
      </w:pPr>
      <w:r w:rsidRPr="00F847CE">
        <w:rPr>
          <w:sz w:val="24"/>
          <w:szCs w:val="24"/>
        </w:rPr>
        <w:t xml:space="preserve">ottaa selkeän valokuvan tai ehdokasasiakirjan voi skannata ja lähettää sen vaalilautakunnalle </w:t>
      </w:r>
      <w:r w:rsidR="00B5662E">
        <w:rPr>
          <w:rFonts w:cs="Arial"/>
          <w:sz w:val="24"/>
          <w:szCs w:val="24"/>
        </w:rPr>
        <w:t xml:space="preserve">sähköpostilla osoitteeseen </w:t>
      </w:r>
      <w:hyperlink r:id="rId10" w:history="1">
        <w:r w:rsidR="00B5662E">
          <w:rPr>
            <w:rStyle w:val="Hyperlinkki"/>
            <w:rFonts w:cs="Arial"/>
            <w:sz w:val="24"/>
            <w:szCs w:val="24"/>
          </w:rPr>
          <w:t>ao650@tehy.net</w:t>
        </w:r>
      </w:hyperlink>
    </w:p>
    <w:p w14:paraId="429E2B71" w14:textId="6D132C31" w:rsidR="00735D10" w:rsidRDefault="00B5662E" w:rsidP="00735D10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Ehdokasasiakirjan voi myös toimittaa vaalilautakunnalle Tehyn postilaatikkoon (Mariankatu 16–20 / H1-talo).</w:t>
      </w:r>
      <w:r w:rsidR="001B18DE">
        <w:rPr>
          <w:rFonts w:cs="Arial"/>
          <w:sz w:val="24"/>
          <w:szCs w:val="24"/>
        </w:rPr>
        <w:t xml:space="preserve"> </w:t>
      </w:r>
      <w:r w:rsidR="001B18DE" w:rsidRPr="00F847CE">
        <w:rPr>
          <w:sz w:val="24"/>
          <w:szCs w:val="24"/>
        </w:rPr>
        <w:t>Muistathan allekirjoittaa täytetyn ehdokasasiakirjan.</w:t>
      </w:r>
    </w:p>
    <w:p w14:paraId="52AB07B8" w14:textId="246FBC47" w:rsidR="00735D10" w:rsidRDefault="00B5662E" w:rsidP="00735D10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</w:t>
      </w:r>
      <w:r w:rsidR="00735D10">
        <w:rPr>
          <w:rFonts w:cs="Arial"/>
          <w:sz w:val="24"/>
          <w:szCs w:val="24"/>
        </w:rPr>
        <w:t xml:space="preserve">atso tarkemmat ohjeet Tehyn Soiten ammattiosasto 650 verkkosivuilta </w:t>
      </w:r>
      <w:hyperlink r:id="rId11" w:history="1">
        <w:r w:rsidR="00735D10">
          <w:rPr>
            <w:rStyle w:val="Hyperlinkki"/>
            <w:rFonts w:cs="Arial"/>
            <w:sz w:val="24"/>
            <w:szCs w:val="24"/>
          </w:rPr>
          <w:t>www.ao650.tehy.fi</w:t>
        </w:r>
      </w:hyperlink>
    </w:p>
    <w:p w14:paraId="5DB68D3A" w14:textId="0EFF6D7A" w:rsidR="00735D10" w:rsidRDefault="00735D10" w:rsidP="00B5662E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Verkkosivuilta löydät esimerkiksi vaalien tarkemman aikataulun, </w:t>
      </w:r>
      <w:r w:rsidR="0097372D">
        <w:rPr>
          <w:rFonts w:cs="Arial"/>
          <w:sz w:val="24"/>
          <w:szCs w:val="24"/>
        </w:rPr>
        <w:t>v</w:t>
      </w:r>
      <w:r>
        <w:rPr>
          <w:rFonts w:cs="Arial"/>
          <w:sz w:val="24"/>
          <w:szCs w:val="24"/>
        </w:rPr>
        <w:t xml:space="preserve">aalijärjestyksen ja ehdokasasiakirjan. </w:t>
      </w:r>
    </w:p>
    <w:p w14:paraId="3F54E22E" w14:textId="77777777" w:rsidR="00735D10" w:rsidRDefault="00735D10" w:rsidP="00735D10">
      <w:pPr>
        <w:pStyle w:val="Leipteksti1"/>
        <w:rPr>
          <w:rFonts w:cs="Arial"/>
          <w:sz w:val="24"/>
          <w:szCs w:val="24"/>
        </w:rPr>
      </w:pPr>
    </w:p>
    <w:p w14:paraId="12ACA95E" w14:textId="13BABF20" w:rsidR="00C917C9" w:rsidRDefault="00735D10" w:rsidP="00C917C9">
      <w:pPr>
        <w:pStyle w:val="Leipteksti1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Asetu rohkeasti ehdolle ja lähde mukaan vaikuttamaan Tehyn ammattiosasto toimintaan. Aikaisempaa </w:t>
      </w:r>
      <w:r w:rsidR="001566E9">
        <w:rPr>
          <w:rFonts w:cs="Arial"/>
          <w:sz w:val="24"/>
          <w:szCs w:val="24"/>
        </w:rPr>
        <w:t>osaamista</w:t>
      </w:r>
      <w:r>
        <w:rPr>
          <w:rFonts w:cs="Arial"/>
          <w:sz w:val="24"/>
          <w:szCs w:val="24"/>
        </w:rPr>
        <w:t xml:space="preserve"> ei välttämättä tarvita, sillä </w:t>
      </w:r>
      <w:r w:rsidR="001566E9">
        <w:rPr>
          <w:rFonts w:cs="Arial"/>
          <w:sz w:val="24"/>
          <w:szCs w:val="24"/>
        </w:rPr>
        <w:t xml:space="preserve">ammattiosasto ja </w:t>
      </w:r>
      <w:r>
        <w:rPr>
          <w:rFonts w:cs="Arial"/>
          <w:sz w:val="24"/>
          <w:szCs w:val="24"/>
        </w:rPr>
        <w:t>Tehy koulutta</w:t>
      </w:r>
      <w:r w:rsidR="001566E9">
        <w:rPr>
          <w:rFonts w:cs="Arial"/>
          <w:sz w:val="24"/>
          <w:szCs w:val="24"/>
        </w:rPr>
        <w:t>vat</w:t>
      </w:r>
      <w:r>
        <w:rPr>
          <w:rFonts w:cs="Arial"/>
          <w:sz w:val="24"/>
          <w:szCs w:val="24"/>
        </w:rPr>
        <w:t xml:space="preserve"> tehtävään.</w:t>
      </w:r>
      <w:r w:rsidR="001B18DE" w:rsidRPr="001B18DE">
        <w:rPr>
          <w:sz w:val="24"/>
          <w:szCs w:val="24"/>
        </w:rPr>
        <w:t xml:space="preserve"> </w:t>
      </w:r>
      <w:r w:rsidR="001B18DE" w:rsidRPr="00F847CE">
        <w:rPr>
          <w:sz w:val="24"/>
          <w:szCs w:val="24"/>
        </w:rPr>
        <w:t>Uusia toimijoita ja näkökulmia tarvitaan aina.</w:t>
      </w:r>
      <w:r w:rsidR="000440B0">
        <w:rPr>
          <w:sz w:val="24"/>
          <w:szCs w:val="24"/>
        </w:rPr>
        <w:t xml:space="preserve"> </w:t>
      </w:r>
      <w:r w:rsidR="00C917C9">
        <w:rPr>
          <w:sz w:val="24"/>
          <w:szCs w:val="24"/>
        </w:rPr>
        <w:t>Jokainen jäsen voi itse asettua ehdolle varajäseneksi.</w:t>
      </w:r>
    </w:p>
    <w:p w14:paraId="3675DF12" w14:textId="7F05512A" w:rsidR="00735D10" w:rsidRDefault="00382712" w:rsidP="001B18DE">
      <w:pPr>
        <w:pStyle w:val="Leipteksti1"/>
        <w:rPr>
          <w:sz w:val="24"/>
          <w:szCs w:val="24"/>
        </w:rPr>
      </w:pPr>
      <w:r>
        <w:rPr>
          <w:sz w:val="24"/>
          <w:szCs w:val="24"/>
        </w:rPr>
        <w:t xml:space="preserve">Hallitus kokoontuu n. kerran kuussa säännöllisesti. Osallistuminen on mahdollista </w:t>
      </w:r>
      <w:r w:rsidR="00551596">
        <w:rPr>
          <w:sz w:val="24"/>
          <w:szCs w:val="24"/>
        </w:rPr>
        <w:t>myös etäyhteyksien kautta.</w:t>
      </w:r>
      <w:r w:rsidR="00F83B1E">
        <w:rPr>
          <w:sz w:val="24"/>
          <w:szCs w:val="24"/>
        </w:rPr>
        <w:t xml:space="preserve"> </w:t>
      </w:r>
      <w:r w:rsidR="00312E19">
        <w:rPr>
          <w:sz w:val="24"/>
          <w:szCs w:val="24"/>
        </w:rPr>
        <w:t>Kokouksissa</w:t>
      </w:r>
      <w:r w:rsidR="00F83B1E">
        <w:rPr>
          <w:sz w:val="24"/>
          <w:szCs w:val="24"/>
        </w:rPr>
        <w:t xml:space="preserve"> suunnit</w:t>
      </w:r>
      <w:r w:rsidR="00312E19">
        <w:rPr>
          <w:sz w:val="24"/>
          <w:szCs w:val="24"/>
        </w:rPr>
        <w:t>ellaan</w:t>
      </w:r>
      <w:r w:rsidR="00F83B1E">
        <w:rPr>
          <w:sz w:val="24"/>
          <w:szCs w:val="24"/>
        </w:rPr>
        <w:t xml:space="preserve"> jäsenille mukavia tapahtumia</w:t>
      </w:r>
      <w:r w:rsidR="00C97762">
        <w:rPr>
          <w:sz w:val="24"/>
          <w:szCs w:val="24"/>
        </w:rPr>
        <w:t xml:space="preserve"> ja toimintaa</w:t>
      </w:r>
      <w:r w:rsidR="006007D7">
        <w:rPr>
          <w:sz w:val="24"/>
          <w:szCs w:val="24"/>
        </w:rPr>
        <w:t xml:space="preserve"> </w:t>
      </w:r>
      <w:r w:rsidR="006431FF">
        <w:rPr>
          <w:sz w:val="24"/>
          <w:szCs w:val="24"/>
        </w:rPr>
        <w:t>sekä toimi</w:t>
      </w:r>
      <w:r w:rsidR="00312E19">
        <w:rPr>
          <w:sz w:val="24"/>
          <w:szCs w:val="24"/>
        </w:rPr>
        <w:t>taan</w:t>
      </w:r>
      <w:r w:rsidR="006431FF">
        <w:rPr>
          <w:sz w:val="24"/>
          <w:szCs w:val="24"/>
        </w:rPr>
        <w:t xml:space="preserve"> luottamusedustajien </w:t>
      </w:r>
      <w:r w:rsidR="006007D7">
        <w:rPr>
          <w:sz w:val="24"/>
          <w:szCs w:val="24"/>
        </w:rPr>
        <w:t>ja työsuojeluvaltuutettujen</w:t>
      </w:r>
      <w:r w:rsidR="00DA7BB7">
        <w:rPr>
          <w:sz w:val="24"/>
          <w:szCs w:val="24"/>
        </w:rPr>
        <w:t xml:space="preserve"> kanssa</w:t>
      </w:r>
      <w:r w:rsidR="006007D7">
        <w:rPr>
          <w:sz w:val="24"/>
          <w:szCs w:val="24"/>
        </w:rPr>
        <w:t xml:space="preserve"> </w:t>
      </w:r>
      <w:r w:rsidR="00C917C9">
        <w:rPr>
          <w:sz w:val="24"/>
          <w:szCs w:val="24"/>
        </w:rPr>
        <w:t>yhteistyössä</w:t>
      </w:r>
      <w:r w:rsidR="00F21024">
        <w:rPr>
          <w:sz w:val="24"/>
          <w:szCs w:val="24"/>
        </w:rPr>
        <w:t xml:space="preserve"> edunvalvonnan asioissa</w:t>
      </w:r>
      <w:r w:rsidR="00C917C9">
        <w:rPr>
          <w:sz w:val="24"/>
          <w:szCs w:val="24"/>
        </w:rPr>
        <w:t>.</w:t>
      </w:r>
      <w:r w:rsidR="00F83B1E">
        <w:rPr>
          <w:sz w:val="24"/>
          <w:szCs w:val="24"/>
        </w:rPr>
        <w:t xml:space="preserve"> </w:t>
      </w:r>
    </w:p>
    <w:p w14:paraId="642AF498" w14:textId="77777777" w:rsidR="001075B6" w:rsidRDefault="001075B6" w:rsidP="001B18DE">
      <w:pPr>
        <w:pStyle w:val="Leipteksti1"/>
        <w:rPr>
          <w:rFonts w:cs="Arial"/>
          <w:sz w:val="24"/>
          <w:szCs w:val="24"/>
        </w:rPr>
      </w:pPr>
    </w:p>
    <w:p w14:paraId="6BEEAE26" w14:textId="66C2A603" w:rsidR="001566E9" w:rsidRDefault="00735D10" w:rsidP="00735D10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Lisätietoa vaaleista voit kysyä vaalilautakunnan jäseniltä!</w:t>
      </w:r>
    </w:p>
    <w:p w14:paraId="62F4CE23" w14:textId="22B6395B" w:rsidR="001566E9" w:rsidRPr="00F847CE" w:rsidRDefault="001566E9" w:rsidP="001566E9">
      <w:pPr>
        <w:pStyle w:val="Leipteksti1"/>
        <w:rPr>
          <w:sz w:val="24"/>
          <w:szCs w:val="24"/>
        </w:rPr>
      </w:pPr>
      <w:r w:rsidRPr="00F847CE">
        <w:rPr>
          <w:sz w:val="24"/>
          <w:szCs w:val="24"/>
        </w:rPr>
        <w:t xml:space="preserve">Ehdokasasettelun jälkeen olemme yhteydessä kaikkiin ehdolle asettuneisiin. </w:t>
      </w:r>
    </w:p>
    <w:p w14:paraId="4225DD06" w14:textId="32F3EFEC" w:rsidR="001566E9" w:rsidRPr="00F847CE" w:rsidRDefault="001566E9" w:rsidP="001566E9">
      <w:pPr>
        <w:pStyle w:val="Leipteksti1"/>
        <w:rPr>
          <w:sz w:val="24"/>
          <w:szCs w:val="24"/>
        </w:rPr>
      </w:pPr>
      <w:r w:rsidRPr="00F847CE">
        <w:rPr>
          <w:sz w:val="24"/>
          <w:szCs w:val="24"/>
        </w:rPr>
        <w:t>Lähetämme kaikille jäsenille erillisen tiedotteen ehdokkaista ja mahdollis</w:t>
      </w:r>
      <w:r w:rsidR="007F7489">
        <w:rPr>
          <w:sz w:val="24"/>
          <w:szCs w:val="24"/>
        </w:rPr>
        <w:t>e</w:t>
      </w:r>
      <w:r w:rsidRPr="00F847CE">
        <w:rPr>
          <w:sz w:val="24"/>
          <w:szCs w:val="24"/>
        </w:rPr>
        <w:t xml:space="preserve">sta </w:t>
      </w:r>
      <w:r w:rsidR="0097372D">
        <w:rPr>
          <w:sz w:val="24"/>
          <w:szCs w:val="24"/>
        </w:rPr>
        <w:t xml:space="preserve">tulevasta </w:t>
      </w:r>
      <w:r w:rsidRPr="00F847CE">
        <w:rPr>
          <w:sz w:val="24"/>
          <w:szCs w:val="24"/>
        </w:rPr>
        <w:t>äänestyks</w:t>
      </w:r>
      <w:r w:rsidR="0097372D">
        <w:rPr>
          <w:sz w:val="24"/>
          <w:szCs w:val="24"/>
        </w:rPr>
        <w:t>e</w:t>
      </w:r>
      <w:r w:rsidRPr="00F847CE">
        <w:rPr>
          <w:sz w:val="24"/>
          <w:szCs w:val="24"/>
        </w:rPr>
        <w:t>stä</w:t>
      </w:r>
      <w:r w:rsidR="0097372D">
        <w:rPr>
          <w:sz w:val="24"/>
          <w:szCs w:val="24"/>
        </w:rPr>
        <w:t>.</w:t>
      </w:r>
    </w:p>
    <w:p w14:paraId="655CA911" w14:textId="77777777" w:rsidR="00735D10" w:rsidRDefault="00735D10" w:rsidP="00735D10">
      <w:pPr>
        <w:pStyle w:val="Leipteksti1"/>
        <w:rPr>
          <w:rFonts w:cs="Arial"/>
          <w:sz w:val="24"/>
          <w:szCs w:val="24"/>
        </w:rPr>
      </w:pPr>
    </w:p>
    <w:p w14:paraId="2ECEDFFF" w14:textId="77777777" w:rsidR="00735D10" w:rsidRDefault="00735D10" w:rsidP="00735D10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Tehyn Soiten ao650 Vaalilautakunta </w:t>
      </w:r>
    </w:p>
    <w:p w14:paraId="517405EA" w14:textId="77777777" w:rsidR="00735D10" w:rsidRDefault="00735D10" w:rsidP="00735D10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Pj Markku Väli-Harju, Juha Kivistö, Jaakko Kosonen ja Marke Parpala</w:t>
      </w:r>
    </w:p>
    <w:p w14:paraId="6B13B866" w14:textId="77777777" w:rsidR="00735D10" w:rsidRDefault="00735D10" w:rsidP="00735D10">
      <w:pPr>
        <w:pStyle w:val="Leipteksti1"/>
        <w:rPr>
          <w:rFonts w:cs="Arial"/>
          <w:sz w:val="24"/>
          <w:szCs w:val="24"/>
        </w:rPr>
      </w:pPr>
    </w:p>
    <w:p w14:paraId="6E960B73" w14:textId="77777777" w:rsidR="00735D10" w:rsidRDefault="00735D10" w:rsidP="00735D10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Vaalilautakunnan yhteystiedot: </w:t>
      </w:r>
      <w:hyperlink r:id="rId12" w:history="1">
        <w:r>
          <w:rPr>
            <w:rStyle w:val="Hyperlinkki"/>
            <w:rFonts w:cs="Arial"/>
            <w:sz w:val="24"/>
            <w:szCs w:val="24"/>
          </w:rPr>
          <w:t>www.ao650.tehy.fi</w:t>
        </w:r>
      </w:hyperlink>
    </w:p>
    <w:p w14:paraId="0D423849" w14:textId="77777777" w:rsidR="00735D10" w:rsidRDefault="00735D10" w:rsidP="00735D10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Sähköpostiosoite: ao650@tehy.net </w:t>
      </w:r>
    </w:p>
    <w:p w14:paraId="40760596" w14:textId="77777777" w:rsidR="00735D10" w:rsidRDefault="00735D10" w:rsidP="00735D10">
      <w:pPr>
        <w:pStyle w:val="Leipteksti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Postiosoite: Mariankatu 16-20 / H1, 67200 Kokkola</w:t>
      </w:r>
    </w:p>
    <w:p w14:paraId="0AC126C2" w14:textId="77777777" w:rsidR="00735D10" w:rsidRDefault="00735D10" w:rsidP="00735D10">
      <w:pPr>
        <w:pStyle w:val="Leipteksti1"/>
        <w:rPr>
          <w:rFonts w:cs="Arial"/>
          <w:sz w:val="24"/>
          <w:szCs w:val="24"/>
        </w:rPr>
      </w:pPr>
    </w:p>
    <w:p w14:paraId="7F0C356B" w14:textId="6EDE6310" w:rsidR="00F847CE" w:rsidRPr="00F847CE" w:rsidRDefault="00F847CE" w:rsidP="00F847CE">
      <w:pPr>
        <w:pStyle w:val="Leipteksti1"/>
        <w:rPr>
          <w:sz w:val="24"/>
          <w:szCs w:val="24"/>
        </w:rPr>
      </w:pPr>
      <w:r w:rsidRPr="00F847CE">
        <w:rPr>
          <w:sz w:val="24"/>
          <w:szCs w:val="24"/>
        </w:rPr>
        <w:t xml:space="preserve"> </w:t>
      </w:r>
    </w:p>
    <w:sectPr w:rsidR="00F847CE" w:rsidRPr="00F847CE" w:rsidSect="0068711E">
      <w:headerReference w:type="default" r:id="rId13"/>
      <w:footerReference w:type="default" r:id="rId14"/>
      <w:pgSz w:w="11906" w:h="16838"/>
      <w:pgMar w:top="1418" w:right="1985" w:bottom="1985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F55C" w14:textId="77777777" w:rsidR="008D26EB" w:rsidRDefault="008D26EB" w:rsidP="007759E4">
      <w:r>
        <w:separator/>
      </w:r>
    </w:p>
  </w:endnote>
  <w:endnote w:type="continuationSeparator" w:id="0">
    <w:p w14:paraId="3277CC52" w14:textId="77777777" w:rsidR="008D26EB" w:rsidRDefault="008D26EB" w:rsidP="0077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2754" w14:textId="77777777" w:rsidR="005E2E56" w:rsidRPr="005E2E56" w:rsidRDefault="005E2E56" w:rsidP="00ED5BF5">
    <w:pPr>
      <w:pStyle w:val="Alatunniste"/>
      <w:ind w:left="-567"/>
      <w:rPr>
        <w:b/>
        <w:bCs/>
        <w:color w:val="2F2C4E" w:themeColor="text1"/>
        <w:sz w:val="16"/>
        <w:szCs w:val="16"/>
      </w:rPr>
    </w:pPr>
    <w:r>
      <w:rPr>
        <w:b/>
        <w:bCs/>
        <w:noProof/>
        <w:color w:val="2F2C4E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8C2B7" wp14:editId="3E72BFA5">
              <wp:simplePos x="0" y="0"/>
              <wp:positionH relativeFrom="column">
                <wp:posOffset>-346075</wp:posOffset>
              </wp:positionH>
              <wp:positionV relativeFrom="paragraph">
                <wp:posOffset>-167484</wp:posOffset>
              </wp:positionV>
              <wp:extent cx="5763718" cy="0"/>
              <wp:effectExtent l="0" t="0" r="1524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718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300F8D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25pt,-13.2pt" to="426.6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" strokecolor="#f3a597 [3208]" strokeweight=".5pt">
              <v:stroke joinstyle="miter"/>
            </v:line>
          </w:pict>
        </mc:Fallback>
      </mc:AlternateContent>
    </w:r>
    <w:r w:rsidRPr="005E2E56">
      <w:rPr>
        <w:b/>
        <w:bCs/>
        <w:color w:val="2F2C4E" w:themeColor="text1"/>
        <w:sz w:val="16"/>
        <w:szCs w:val="16"/>
      </w:rPr>
      <w:t>Tehy ry</w:t>
    </w:r>
  </w:p>
  <w:p w14:paraId="6F91AA30" w14:textId="77777777" w:rsidR="005E2E56" w:rsidRPr="005E2E56" w:rsidRDefault="005E2E56" w:rsidP="00ED5BF5">
    <w:pPr>
      <w:pStyle w:val="Alatunniste"/>
      <w:ind w:left="-567"/>
      <w:rPr>
        <w:color w:val="2F2C4E" w:themeColor="text1"/>
        <w:sz w:val="16"/>
        <w:szCs w:val="16"/>
      </w:rPr>
    </w:pPr>
    <w:r w:rsidRPr="005E2E56">
      <w:rPr>
        <w:color w:val="2F2C4E" w:themeColor="text1"/>
        <w:sz w:val="16"/>
        <w:szCs w:val="16"/>
      </w:rPr>
      <w:t>Vaihde +358 9 5422 7000</w:t>
    </w:r>
  </w:p>
  <w:p w14:paraId="423AEA20" w14:textId="77777777" w:rsidR="00733687" w:rsidRPr="005E2E56" w:rsidRDefault="0068711E" w:rsidP="00ED5BF5">
    <w:pPr>
      <w:pStyle w:val="Alatunniste"/>
      <w:ind w:left="-567"/>
      <w:rPr>
        <w:b/>
        <w:bCs/>
        <w:color w:val="2F2C4E" w:themeColor="text1"/>
        <w:sz w:val="20"/>
        <w:szCs w:val="20"/>
      </w:rPr>
    </w:pPr>
    <w:r>
      <w:rPr>
        <w:color w:val="2F2C4E" w:themeColor="text1"/>
        <w:sz w:val="16"/>
        <w:szCs w:val="16"/>
      </w:rPr>
      <w:t>Tehy.fi</w:t>
    </w:r>
    <w:r w:rsidR="005E2E56">
      <w:rPr>
        <w:b/>
        <w:bCs/>
        <w:color w:val="2F2C4E" w:themeColor="text1"/>
        <w:sz w:val="20"/>
        <w:szCs w:val="20"/>
      </w:rPr>
      <w:tab/>
    </w:r>
    <w:r w:rsidR="005E2E56">
      <w:rPr>
        <w:b/>
        <w:bCs/>
        <w:color w:val="2F2C4E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5A4B" w14:textId="77777777" w:rsidR="008D26EB" w:rsidRDefault="008D26EB" w:rsidP="007759E4">
      <w:r>
        <w:separator/>
      </w:r>
    </w:p>
  </w:footnote>
  <w:footnote w:type="continuationSeparator" w:id="0">
    <w:p w14:paraId="5A364F35" w14:textId="77777777" w:rsidR="008D26EB" w:rsidRDefault="008D26EB" w:rsidP="0077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61DF" w14:textId="7701DEE5" w:rsidR="00284F55" w:rsidRDefault="00284F55" w:rsidP="00ED5BF5">
    <w:pPr>
      <w:pStyle w:val="Yltunniste"/>
      <w:ind w:hanging="567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C540E" wp14:editId="47315BBA">
          <wp:simplePos x="0" y="0"/>
          <wp:positionH relativeFrom="column">
            <wp:posOffset>-346075</wp:posOffset>
          </wp:positionH>
          <wp:positionV relativeFrom="paragraph">
            <wp:posOffset>-222396</wp:posOffset>
          </wp:positionV>
          <wp:extent cx="359764" cy="505373"/>
          <wp:effectExtent l="0" t="0" r="0" b="3175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52" cy="51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TIME \@ "d.M.yyyy" </w:instrText>
    </w:r>
    <w:r>
      <w:rPr>
        <w:sz w:val="18"/>
        <w:szCs w:val="18"/>
      </w:rPr>
      <w:fldChar w:fldCharType="separate"/>
    </w:r>
    <w:r w:rsidR="00742CBC">
      <w:rPr>
        <w:noProof/>
        <w:sz w:val="18"/>
        <w:szCs w:val="18"/>
      </w:rPr>
      <w:t>14.3.2026</w:t>
    </w:r>
    <w:r>
      <w:rPr>
        <w:sz w:val="18"/>
        <w:szCs w:val="18"/>
      </w:rPr>
      <w:fldChar w:fldCharType="end"/>
    </w:r>
  </w:p>
  <w:p w14:paraId="27A1598B" w14:textId="77777777" w:rsidR="0068711E" w:rsidRDefault="0068711E" w:rsidP="00ED5BF5">
    <w:pPr>
      <w:pStyle w:val="Yltunniste"/>
      <w:ind w:hanging="567"/>
      <w:jc w:val="right"/>
      <w:rPr>
        <w:sz w:val="18"/>
        <w:szCs w:val="18"/>
      </w:rPr>
    </w:pPr>
  </w:p>
  <w:p w14:paraId="73F4DF72" w14:textId="77777777" w:rsidR="0068711E" w:rsidRDefault="0068711E" w:rsidP="00ED5BF5">
    <w:pPr>
      <w:pStyle w:val="Yltunniste"/>
      <w:ind w:hanging="567"/>
      <w:jc w:val="right"/>
      <w:rPr>
        <w:sz w:val="18"/>
        <w:szCs w:val="18"/>
      </w:rPr>
    </w:pPr>
  </w:p>
  <w:p w14:paraId="142D00DE" w14:textId="77777777" w:rsidR="0068711E" w:rsidRPr="00284F55" w:rsidRDefault="0068711E" w:rsidP="00ED5BF5">
    <w:pPr>
      <w:pStyle w:val="Yltunniste"/>
      <w:ind w:hanging="567"/>
      <w:jc w:val="right"/>
      <w:rPr>
        <w:color w:val="222A35" w:themeColor="text2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4868"/>
    <w:multiLevelType w:val="hybridMultilevel"/>
    <w:tmpl w:val="E95E41B6"/>
    <w:lvl w:ilvl="0" w:tplc="0B0A0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06660"/>
    <w:multiLevelType w:val="hybridMultilevel"/>
    <w:tmpl w:val="9FB8FC54"/>
    <w:lvl w:ilvl="0" w:tplc="0B0A04AC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35758D6"/>
    <w:multiLevelType w:val="hybridMultilevel"/>
    <w:tmpl w:val="846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32459">
    <w:abstractNumId w:val="2"/>
  </w:num>
  <w:num w:numId="2" w16cid:durableId="199057712">
    <w:abstractNumId w:val="0"/>
  </w:num>
  <w:num w:numId="3" w16cid:durableId="193975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A3"/>
    <w:rsid w:val="000440B0"/>
    <w:rsid w:val="000509CA"/>
    <w:rsid w:val="000B54A3"/>
    <w:rsid w:val="000D4263"/>
    <w:rsid w:val="001075B6"/>
    <w:rsid w:val="001532F6"/>
    <w:rsid w:val="001566E9"/>
    <w:rsid w:val="00173275"/>
    <w:rsid w:val="001B18DE"/>
    <w:rsid w:val="001B4041"/>
    <w:rsid w:val="00284F55"/>
    <w:rsid w:val="002E249C"/>
    <w:rsid w:val="002F2BCE"/>
    <w:rsid w:val="00312E19"/>
    <w:rsid w:val="0035283E"/>
    <w:rsid w:val="00382712"/>
    <w:rsid w:val="003A25FE"/>
    <w:rsid w:val="003B4091"/>
    <w:rsid w:val="00423B73"/>
    <w:rsid w:val="00434A01"/>
    <w:rsid w:val="00485508"/>
    <w:rsid w:val="004E259B"/>
    <w:rsid w:val="004E2AED"/>
    <w:rsid w:val="004F15E4"/>
    <w:rsid w:val="00530F40"/>
    <w:rsid w:val="00551596"/>
    <w:rsid w:val="005E2E56"/>
    <w:rsid w:val="006007D7"/>
    <w:rsid w:val="006431FF"/>
    <w:rsid w:val="0068711E"/>
    <w:rsid w:val="00692A9E"/>
    <w:rsid w:val="00733687"/>
    <w:rsid w:val="00735D10"/>
    <w:rsid w:val="00742CBC"/>
    <w:rsid w:val="00766357"/>
    <w:rsid w:val="00766F4F"/>
    <w:rsid w:val="007759E4"/>
    <w:rsid w:val="007F7489"/>
    <w:rsid w:val="008D26EB"/>
    <w:rsid w:val="00923A4E"/>
    <w:rsid w:val="0097372D"/>
    <w:rsid w:val="009B50EE"/>
    <w:rsid w:val="009D2A72"/>
    <w:rsid w:val="00AA055B"/>
    <w:rsid w:val="00B5662E"/>
    <w:rsid w:val="00B85D5D"/>
    <w:rsid w:val="00C46D97"/>
    <w:rsid w:val="00C917C9"/>
    <w:rsid w:val="00C97762"/>
    <w:rsid w:val="00D715FF"/>
    <w:rsid w:val="00DA7BB7"/>
    <w:rsid w:val="00DB1BE3"/>
    <w:rsid w:val="00E26ABB"/>
    <w:rsid w:val="00E547CE"/>
    <w:rsid w:val="00E84406"/>
    <w:rsid w:val="00EC287B"/>
    <w:rsid w:val="00ED5BF5"/>
    <w:rsid w:val="00EF1811"/>
    <w:rsid w:val="00F21024"/>
    <w:rsid w:val="00F83B1E"/>
    <w:rsid w:val="00F847CE"/>
    <w:rsid w:val="00FC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E5E3D"/>
  <w15:docId w15:val="{C10AFD98-7AC3-4C3F-A1FD-69628E08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FC55D6"/>
    <w:rPr>
      <w:rFonts w:ascii="Arial" w:hAnsi="Arial"/>
    </w:rPr>
  </w:style>
  <w:style w:type="paragraph" w:styleId="Otsikko1">
    <w:name w:val="heading 1"/>
    <w:aliases w:val="H1 Otsikko"/>
    <w:basedOn w:val="Leipteksti1"/>
    <w:next w:val="Leipteksti1"/>
    <w:link w:val="Otsikko1Char"/>
    <w:uiPriority w:val="9"/>
    <w:qFormat/>
    <w:rsid w:val="003B4091"/>
    <w:pPr>
      <w:keepNext/>
      <w:keepLines/>
      <w:spacing w:before="240" w:after="120"/>
      <w:outlineLvl w:val="0"/>
    </w:pPr>
    <w:rPr>
      <w:rFonts w:eastAsiaTheme="majorEastAsia" w:cstheme="majorBidi"/>
      <w:b/>
      <w:color w:val="2F2C4E" w:themeColor="text1"/>
      <w:sz w:val="36"/>
      <w:szCs w:val="32"/>
    </w:rPr>
  </w:style>
  <w:style w:type="paragraph" w:styleId="Otsikko2">
    <w:name w:val="heading 2"/>
    <w:aliases w:val="H2 Väliotsikko"/>
    <w:basedOn w:val="Leipteksti1"/>
    <w:next w:val="Leipteksti1"/>
    <w:link w:val="Otsikko2Char"/>
    <w:uiPriority w:val="9"/>
    <w:unhideWhenUsed/>
    <w:qFormat/>
    <w:rsid w:val="003B4091"/>
    <w:pPr>
      <w:keepNext/>
      <w:keepLines/>
      <w:spacing w:before="40" w:after="120"/>
      <w:outlineLvl w:val="1"/>
    </w:pPr>
    <w:rPr>
      <w:rFonts w:eastAsiaTheme="majorEastAsia" w:cs="Times New Roman (Headings CS)"/>
      <w:b/>
      <w:color w:val="2F2C4E" w:themeColor="text1"/>
      <w:sz w:val="26"/>
      <w:szCs w:val="26"/>
    </w:rPr>
  </w:style>
  <w:style w:type="paragraph" w:styleId="Otsikko3">
    <w:name w:val="heading 3"/>
    <w:aliases w:val="H3 Väliotsikko"/>
    <w:basedOn w:val="Otsikko2"/>
    <w:next w:val="Leipteksti1"/>
    <w:link w:val="Otsikko3Char"/>
    <w:uiPriority w:val="9"/>
    <w:unhideWhenUsed/>
    <w:qFormat/>
    <w:rsid w:val="003B4091"/>
    <w:pPr>
      <w:outlineLvl w:val="2"/>
    </w:pPr>
    <w:rPr>
      <w:sz w:val="22"/>
      <w:szCs w:val="22"/>
    </w:rPr>
  </w:style>
  <w:style w:type="paragraph" w:styleId="Otsikko4">
    <w:name w:val="heading 4"/>
    <w:aliases w:val="H4 Väliotsikko"/>
    <w:basedOn w:val="Leipteksti1"/>
    <w:next w:val="Leipteksti1"/>
    <w:link w:val="Otsikko4Char"/>
    <w:uiPriority w:val="9"/>
    <w:unhideWhenUsed/>
    <w:qFormat/>
    <w:rsid w:val="003B4091"/>
    <w:pPr>
      <w:spacing w:before="120" w:after="120"/>
      <w:outlineLvl w:val="3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1">
    <w:name w:val="Leipäteksti1"/>
    <w:basedOn w:val="Normaali"/>
    <w:qFormat/>
    <w:rsid w:val="00173275"/>
    <w:pPr>
      <w:ind w:left="-567"/>
    </w:pPr>
    <w:rPr>
      <w:sz w:val="20"/>
      <w:szCs w:val="20"/>
    </w:rPr>
  </w:style>
  <w:style w:type="character" w:customStyle="1" w:styleId="Otsikko1Char">
    <w:name w:val="Otsikko 1 Char"/>
    <w:aliases w:val="H1 Otsikko Char"/>
    <w:basedOn w:val="Kappaleenoletusfontti"/>
    <w:link w:val="Otsikko1"/>
    <w:uiPriority w:val="9"/>
    <w:rsid w:val="003B4091"/>
    <w:rPr>
      <w:rFonts w:ascii="Arial" w:eastAsiaTheme="majorEastAsia" w:hAnsi="Arial" w:cstheme="majorBidi"/>
      <w:b/>
      <w:color w:val="2F2C4E" w:themeColor="text1"/>
      <w:sz w:val="36"/>
      <w:szCs w:val="32"/>
      <w:lang w:val="fi-FI"/>
    </w:rPr>
  </w:style>
  <w:style w:type="paragraph" w:styleId="Eivli">
    <w:name w:val="No Spacing"/>
    <w:uiPriority w:val="1"/>
    <w:rsid w:val="00FC55D6"/>
    <w:rPr>
      <w:rFonts w:ascii="Arial" w:hAnsi="Arial"/>
    </w:rPr>
  </w:style>
  <w:style w:type="character" w:customStyle="1" w:styleId="Otsikko2Char">
    <w:name w:val="Otsikko 2 Char"/>
    <w:aliases w:val="H2 Väliotsikko Char"/>
    <w:basedOn w:val="Kappaleenoletusfontti"/>
    <w:link w:val="Otsikko2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C55D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55D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FC55D6"/>
    <w:pPr>
      <w:numPr>
        <w:ilvl w:val="1"/>
      </w:numPr>
      <w:spacing w:after="160"/>
    </w:pPr>
    <w:rPr>
      <w:rFonts w:eastAsiaTheme="minorEastAsia"/>
      <w:b/>
      <w:color w:val="44546A" w:themeColor="text2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C55D6"/>
    <w:rPr>
      <w:rFonts w:ascii="Arial" w:eastAsiaTheme="minorEastAsia" w:hAnsi="Arial"/>
      <w:b/>
      <w:color w:val="44546A" w:themeColor="text2"/>
      <w:spacing w:val="15"/>
      <w:sz w:val="22"/>
      <w:szCs w:val="22"/>
    </w:rPr>
  </w:style>
  <w:style w:type="character" w:styleId="Hienovarainenkorostus">
    <w:name w:val="Subtle Emphasis"/>
    <w:aliases w:val="Kursiivi"/>
    <w:uiPriority w:val="19"/>
    <w:qFormat/>
    <w:rsid w:val="00173275"/>
    <w:rPr>
      <w:i/>
      <w:iCs/>
    </w:rPr>
  </w:style>
  <w:style w:type="character" w:styleId="Korostus">
    <w:name w:val="Emphasis"/>
    <w:basedOn w:val="Kappaleenoletusfontti"/>
    <w:uiPriority w:val="20"/>
    <w:rsid w:val="00FC55D6"/>
    <w:rPr>
      <w:rFonts w:ascii="Arial" w:hAnsi="Arial"/>
      <w:b/>
      <w:i/>
      <w:iCs/>
      <w:color w:val="2F2C4E" w:themeColor="text1"/>
    </w:rPr>
  </w:style>
  <w:style w:type="character" w:styleId="Voimakaskorostus">
    <w:name w:val="Intense Emphasis"/>
    <w:aliases w:val="Lihavoitu kursiivi"/>
    <w:uiPriority w:val="21"/>
    <w:qFormat/>
    <w:rsid w:val="00173275"/>
    <w:rPr>
      <w:b/>
      <w:bCs/>
      <w:i/>
      <w:iCs/>
    </w:rPr>
  </w:style>
  <w:style w:type="character" w:styleId="Voimakas">
    <w:name w:val="Strong"/>
    <w:aliases w:val="Lihavointi"/>
    <w:basedOn w:val="Kappaleenoletusfontti"/>
    <w:uiPriority w:val="22"/>
    <w:qFormat/>
    <w:rsid w:val="00FC55D6"/>
    <w:rPr>
      <w:rFonts w:ascii="Arial" w:hAnsi="Arial"/>
      <w:b/>
      <w:bCs/>
      <w:i w:val="0"/>
      <w:color w:val="000000"/>
    </w:rPr>
  </w:style>
  <w:style w:type="paragraph" w:styleId="Lainaus">
    <w:name w:val="Quote"/>
    <w:basedOn w:val="Normaali"/>
    <w:next w:val="Leipteksti1"/>
    <w:link w:val="LainausChar"/>
    <w:uiPriority w:val="29"/>
    <w:qFormat/>
    <w:rsid w:val="00173275"/>
    <w:pPr>
      <w:spacing w:before="200" w:after="160"/>
      <w:ind w:right="864"/>
    </w:pPr>
    <w:rPr>
      <w:i/>
      <w:iCs/>
      <w:color w:val="2F2C4E" w:themeColor="text1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73275"/>
    <w:rPr>
      <w:rFonts w:ascii="Arial" w:hAnsi="Arial"/>
      <w:i/>
      <w:iCs/>
      <w:color w:val="2F2C4E" w:themeColor="text1"/>
      <w:sz w:val="22"/>
      <w:szCs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FC55D6"/>
    <w:pPr>
      <w:pBdr>
        <w:top w:val="single" w:sz="4" w:space="10" w:color="D81C3F" w:themeColor="accent1"/>
        <w:bottom w:val="single" w:sz="4" w:space="10" w:color="D81C3F" w:themeColor="accent1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55D6"/>
    <w:rPr>
      <w:rFonts w:ascii="Arial" w:hAnsi="Arial"/>
      <w:i/>
      <w:iCs/>
      <w:color w:val="44546A" w:themeColor="text2"/>
    </w:rPr>
  </w:style>
  <w:style w:type="character" w:styleId="Hienovarainenviittaus">
    <w:name w:val="Subtle Reference"/>
    <w:basedOn w:val="Kappaleenoletusfontti"/>
    <w:uiPriority w:val="31"/>
    <w:rsid w:val="00FC55D6"/>
    <w:rPr>
      <w:rFonts w:ascii="Arial" w:hAnsi="Arial"/>
      <w:smallCaps/>
      <w:color w:val="98D2EB" w:themeColor="accent2"/>
    </w:rPr>
  </w:style>
  <w:style w:type="character" w:styleId="Erottuvaviittaus">
    <w:name w:val="Intense Reference"/>
    <w:basedOn w:val="Kappaleenoletusfontti"/>
    <w:uiPriority w:val="32"/>
    <w:rsid w:val="00FC55D6"/>
    <w:rPr>
      <w:rFonts w:ascii="Arial" w:hAnsi="Arial"/>
      <w:b/>
      <w:bCs/>
      <w:smallCaps/>
      <w:color w:val="44546A" w:themeColor="text2"/>
      <w:spacing w:val="5"/>
    </w:rPr>
  </w:style>
  <w:style w:type="character" w:styleId="Kirjannimike">
    <w:name w:val="Book Title"/>
    <w:basedOn w:val="Kappaleenoletusfontti"/>
    <w:uiPriority w:val="33"/>
    <w:rsid w:val="00FC55D6"/>
    <w:rPr>
      <w:rFonts w:ascii="Arial" w:hAnsi="Arial"/>
      <w:b w:val="0"/>
      <w:bCs/>
      <w:i/>
      <w:iCs/>
      <w:color w:val="000000"/>
      <w:spacing w:val="5"/>
    </w:rPr>
  </w:style>
  <w:style w:type="paragraph" w:styleId="Luettelokappale">
    <w:name w:val="List Paragraph"/>
    <w:basedOn w:val="Normaali"/>
    <w:uiPriority w:val="34"/>
    <w:rsid w:val="00FC55D6"/>
    <w:pPr>
      <w:ind w:left="720"/>
      <w:contextualSpacing/>
    </w:pPr>
  </w:style>
  <w:style w:type="character" w:customStyle="1" w:styleId="Otsikko3Char">
    <w:name w:val="Otsikko 3 Char"/>
    <w:aliases w:val="H3 Väliotsikko Char"/>
    <w:basedOn w:val="Kappaleenoletusfontti"/>
    <w:link w:val="Otsikko3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2"/>
      <w:szCs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59E4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59E4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733687"/>
    <w:rPr>
      <w:color w:val="D81C3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3368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33687"/>
    <w:rPr>
      <w:color w:val="577591" w:themeColor="followedHyperlink"/>
      <w:u w:val="single"/>
    </w:rPr>
  </w:style>
  <w:style w:type="character" w:customStyle="1" w:styleId="Otsikko4Char">
    <w:name w:val="Otsikko 4 Char"/>
    <w:aliases w:val="H4 Väliotsikko Char"/>
    <w:basedOn w:val="Kappaleenoletusfontti"/>
    <w:link w:val="Otsikko4"/>
    <w:uiPriority w:val="9"/>
    <w:rsid w:val="003B409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o650.tehy.f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o650.tehy.f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o650@tehy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yjaer\Desktop\Tehy-word-template-2022_03.dotx" TargetMode="External"/></Relationships>
</file>

<file path=word/theme/theme1.xml><?xml version="1.0" encoding="utf-8"?>
<a:theme xmlns:a="http://schemas.openxmlformats.org/drawingml/2006/main" name="Office Theme">
  <a:themeElements>
    <a:clrScheme name="Tehy 1">
      <a:dk1>
        <a:srgbClr val="2F2C4E"/>
      </a:dk1>
      <a:lt1>
        <a:srgbClr val="FFFFFF"/>
      </a:lt1>
      <a:dk2>
        <a:srgbClr val="44546A"/>
      </a:dk2>
      <a:lt2>
        <a:srgbClr val="E7E6E6"/>
      </a:lt2>
      <a:accent1>
        <a:srgbClr val="D81C3F"/>
      </a:accent1>
      <a:accent2>
        <a:srgbClr val="98D2EB"/>
      </a:accent2>
      <a:accent3>
        <a:srgbClr val="EBD3AD"/>
      </a:accent3>
      <a:accent4>
        <a:srgbClr val="F8DCEB"/>
      </a:accent4>
      <a:accent5>
        <a:srgbClr val="F3A597"/>
      </a:accent5>
      <a:accent6>
        <a:srgbClr val="232323"/>
      </a:accent6>
      <a:hlink>
        <a:srgbClr val="D81C3F"/>
      </a:hlink>
      <a:folHlink>
        <a:srgbClr val="5775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84433A2A37248BB7ECA10E7BC3100" ma:contentTypeVersion="9" ma:contentTypeDescription="Create a new document." ma:contentTypeScope="" ma:versionID="5cf57c9db8c0437f3fe11b1d2ce84511">
  <xsd:schema xmlns:xsd="http://www.w3.org/2001/XMLSchema" xmlns:xs="http://www.w3.org/2001/XMLSchema" xmlns:p="http://schemas.microsoft.com/office/2006/metadata/properties" xmlns:ns2="5fb97cdb-e09d-465b-b830-a4b0f90c9148" targetNamespace="http://schemas.microsoft.com/office/2006/metadata/properties" ma:root="true" ma:fieldsID="d6d9f2349271846bfbcfaeb327de6a71" ns2:_="">
    <xsd:import namespace="5fb97cdb-e09d-465b-b830-a4b0f90c9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97cdb-e09d-465b-b830-a4b0f90c9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514B3-91C3-42E3-8B56-666FE75C6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1E0E8C-5163-4671-8DEA-6E88DF2EE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F9135-8BD6-4F27-ADDA-861543F70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97cdb-e09d-465b-b830-a4b0f90c9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Tehy-word-template-2022_03.dotx</Template>
  <TotalTime>0</TotalTime>
  <Pages>1</Pages>
  <Words>250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 ry</dc:creator>
  <cp:keywords/>
  <dc:description/>
  <cp:lastModifiedBy>Tehyn Soiten ammattiosasto ry 650</cp:lastModifiedBy>
  <cp:revision>3</cp:revision>
  <cp:lastPrinted>2021-08-23T18:59:00Z</cp:lastPrinted>
  <dcterms:created xsi:type="dcterms:W3CDTF">2026-03-01T13:54:00Z</dcterms:created>
  <dcterms:modified xsi:type="dcterms:W3CDTF">2026-03-14T10:07:00Z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0x010100E3984433A2A37248BB7ECA10E7BC3100</vt:lpwstr>
  </property>
</Properties>
</file>