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0148" w14:textId="602E76E7" w:rsidR="003F3225" w:rsidRDefault="003F3225" w:rsidP="00D92C8E"/>
    <w:p w14:paraId="4D8B32A2" w14:textId="77777777" w:rsidR="004C5CB9" w:rsidRDefault="00154AAC" w:rsidP="004C5CB9">
      <w:pPr>
        <w:pStyle w:val="Default"/>
      </w:pPr>
      <w:r>
        <w:t xml:space="preserve"> </w:t>
      </w:r>
    </w:p>
    <w:p w14:paraId="70C02124" w14:textId="77777777" w:rsidR="004C5CB9" w:rsidRDefault="004C5CB9" w:rsidP="004C5CB9">
      <w:pPr>
        <w:pStyle w:val="Default"/>
      </w:pPr>
    </w:p>
    <w:p w14:paraId="4188D462" w14:textId="77777777" w:rsidR="00610398" w:rsidRPr="00E27420" w:rsidRDefault="004C5CB9" w:rsidP="004C5CB9">
      <w:pPr>
        <w:pStyle w:val="Default"/>
        <w:rPr>
          <w:rFonts w:asciiTheme="majorHAnsi" w:hAnsiTheme="majorHAnsi" w:cstheme="majorHAnsi"/>
          <w:b/>
          <w:sz w:val="28"/>
          <w:szCs w:val="28"/>
        </w:rPr>
      </w:pPr>
      <w:r w:rsidRPr="00E27420">
        <w:rPr>
          <w:rFonts w:asciiTheme="majorHAnsi" w:hAnsiTheme="majorHAnsi" w:cstheme="majorHAnsi"/>
          <w:b/>
          <w:sz w:val="28"/>
          <w:szCs w:val="28"/>
        </w:rPr>
        <w:t xml:space="preserve">NUORTEN YLEISURHEILUOHJAAJATUTKINTO </w:t>
      </w:r>
      <w:r w:rsidR="005644EF" w:rsidRPr="00E27420">
        <w:rPr>
          <w:rFonts w:asciiTheme="majorHAnsi" w:hAnsiTheme="majorHAnsi" w:cstheme="majorHAnsi"/>
          <w:b/>
          <w:sz w:val="28"/>
          <w:szCs w:val="28"/>
        </w:rPr>
        <w:t>KEVÄT 2021</w:t>
      </w:r>
    </w:p>
    <w:p w14:paraId="6AF2B60D" w14:textId="1FECF218" w:rsidR="004C5CB9" w:rsidRPr="00E27420" w:rsidRDefault="00610398" w:rsidP="004C5CB9">
      <w:pPr>
        <w:pStyle w:val="Default"/>
        <w:rPr>
          <w:rFonts w:asciiTheme="majorHAnsi" w:hAnsiTheme="majorHAnsi" w:cstheme="majorHAnsi"/>
          <w:b/>
          <w:sz w:val="28"/>
          <w:szCs w:val="28"/>
        </w:rPr>
      </w:pPr>
      <w:r w:rsidRPr="00E27420">
        <w:rPr>
          <w:rFonts w:asciiTheme="majorHAnsi" w:hAnsiTheme="majorHAnsi" w:cstheme="majorHAnsi"/>
          <w:b/>
          <w:sz w:val="28"/>
          <w:szCs w:val="28"/>
        </w:rPr>
        <w:t>Ojanperän koulu, Ketunmaantie 80, 91900 Liminka</w:t>
      </w:r>
    </w:p>
    <w:p w14:paraId="601046FA" w14:textId="77777777" w:rsidR="00610398" w:rsidRPr="00E27420" w:rsidRDefault="00610398" w:rsidP="004C5CB9">
      <w:pPr>
        <w:pStyle w:val="Default"/>
        <w:rPr>
          <w:rFonts w:asciiTheme="majorHAnsi" w:hAnsiTheme="majorHAnsi" w:cstheme="majorHAnsi"/>
        </w:rPr>
      </w:pPr>
    </w:p>
    <w:p w14:paraId="344FAB7C" w14:textId="6EDF6600" w:rsidR="00AE06FE" w:rsidRPr="00E27420" w:rsidRDefault="005644EF" w:rsidP="004C5CB9">
      <w:pPr>
        <w:rPr>
          <w:rFonts w:cstheme="majorHAnsi"/>
          <w:b/>
        </w:rPr>
      </w:pPr>
      <w:r w:rsidRPr="00E27420">
        <w:rPr>
          <w:rFonts w:cstheme="majorHAnsi"/>
          <w:b/>
        </w:rPr>
        <w:t xml:space="preserve">Lauantai </w:t>
      </w:r>
      <w:r w:rsidRPr="00E27420">
        <w:rPr>
          <w:rFonts w:cstheme="majorHAnsi"/>
          <w:b/>
        </w:rPr>
        <w:tab/>
        <w:t xml:space="preserve">15.5.2021 klo </w:t>
      </w:r>
      <w:r w:rsidR="00610398" w:rsidRPr="00E27420">
        <w:rPr>
          <w:rFonts w:cstheme="majorHAnsi"/>
          <w:b/>
        </w:rPr>
        <w:t>10</w:t>
      </w:r>
      <w:r w:rsidRPr="00E27420">
        <w:rPr>
          <w:rFonts w:cstheme="majorHAnsi"/>
          <w:b/>
        </w:rPr>
        <w:t>–1</w:t>
      </w:r>
      <w:r w:rsidR="00610398" w:rsidRPr="00E27420">
        <w:rPr>
          <w:rFonts w:cstheme="majorHAnsi"/>
          <w:b/>
        </w:rPr>
        <w:t>8</w:t>
      </w:r>
    </w:p>
    <w:p w14:paraId="3DED1C69" w14:textId="1EBF5C06" w:rsidR="00776D53" w:rsidRPr="00E27420" w:rsidRDefault="005644EF" w:rsidP="004C5CB9">
      <w:pPr>
        <w:rPr>
          <w:rFonts w:cstheme="majorHAnsi"/>
          <w:b/>
        </w:rPr>
      </w:pPr>
      <w:r w:rsidRPr="00E27420">
        <w:rPr>
          <w:rFonts w:cstheme="majorHAnsi"/>
          <w:b/>
        </w:rPr>
        <w:t xml:space="preserve">Sunnuntai </w:t>
      </w:r>
      <w:r w:rsidRPr="00E27420">
        <w:rPr>
          <w:rFonts w:cstheme="majorHAnsi"/>
          <w:b/>
        </w:rPr>
        <w:tab/>
        <w:t>16.5.2021</w:t>
      </w:r>
      <w:r w:rsidR="007F4B06" w:rsidRPr="00E27420">
        <w:rPr>
          <w:rFonts w:cstheme="majorHAnsi"/>
          <w:b/>
        </w:rPr>
        <w:t xml:space="preserve"> </w:t>
      </w:r>
      <w:r w:rsidRPr="00E27420">
        <w:rPr>
          <w:rFonts w:cstheme="majorHAnsi"/>
          <w:b/>
        </w:rPr>
        <w:t xml:space="preserve">klo </w:t>
      </w:r>
      <w:r w:rsidR="00610398" w:rsidRPr="00E27420">
        <w:rPr>
          <w:rFonts w:cstheme="majorHAnsi"/>
          <w:b/>
        </w:rPr>
        <w:t>10</w:t>
      </w:r>
      <w:r w:rsidRPr="00E27420">
        <w:rPr>
          <w:rFonts w:cstheme="majorHAnsi"/>
          <w:b/>
        </w:rPr>
        <w:t>–1</w:t>
      </w:r>
      <w:r w:rsidR="00610398" w:rsidRPr="00E27420">
        <w:rPr>
          <w:rFonts w:cstheme="majorHAnsi"/>
          <w:b/>
        </w:rPr>
        <w:t>8</w:t>
      </w:r>
    </w:p>
    <w:p w14:paraId="2B15A54C" w14:textId="66FCE2CF" w:rsidR="00776D53" w:rsidRPr="00E27420" w:rsidRDefault="005644EF" w:rsidP="004C5CB9">
      <w:pPr>
        <w:rPr>
          <w:rFonts w:cstheme="majorHAnsi"/>
          <w:b/>
        </w:rPr>
      </w:pPr>
      <w:r w:rsidRPr="00E27420">
        <w:rPr>
          <w:rFonts w:cstheme="majorHAnsi"/>
          <w:b/>
        </w:rPr>
        <w:t xml:space="preserve">Lauantai </w:t>
      </w:r>
      <w:r w:rsidRPr="00E27420">
        <w:rPr>
          <w:rFonts w:cstheme="majorHAnsi"/>
          <w:b/>
        </w:rPr>
        <w:tab/>
        <w:t>22.5.2021</w:t>
      </w:r>
      <w:r w:rsidR="007F4B06" w:rsidRPr="00E27420">
        <w:rPr>
          <w:rFonts w:cstheme="majorHAnsi"/>
          <w:b/>
        </w:rPr>
        <w:t xml:space="preserve"> </w:t>
      </w:r>
      <w:r w:rsidRPr="00E27420">
        <w:rPr>
          <w:rFonts w:cstheme="majorHAnsi"/>
          <w:b/>
        </w:rPr>
        <w:t xml:space="preserve">klo </w:t>
      </w:r>
      <w:r w:rsidR="00610398" w:rsidRPr="00E27420">
        <w:rPr>
          <w:rFonts w:cstheme="majorHAnsi"/>
          <w:b/>
        </w:rPr>
        <w:t>10</w:t>
      </w:r>
      <w:r w:rsidRPr="00E27420">
        <w:rPr>
          <w:rFonts w:cstheme="majorHAnsi"/>
          <w:b/>
        </w:rPr>
        <w:t>–1</w:t>
      </w:r>
      <w:r w:rsidR="00610398" w:rsidRPr="00E27420">
        <w:rPr>
          <w:rFonts w:cstheme="majorHAnsi"/>
          <w:b/>
        </w:rPr>
        <w:t>8</w:t>
      </w:r>
    </w:p>
    <w:p w14:paraId="0E95FAD7" w14:textId="77777777" w:rsidR="002A7337" w:rsidRPr="00E27420" w:rsidRDefault="002A7337" w:rsidP="004C5CB9">
      <w:pPr>
        <w:rPr>
          <w:rFonts w:cstheme="majorHAnsi"/>
        </w:rPr>
      </w:pPr>
    </w:p>
    <w:p w14:paraId="6AD01A1B" w14:textId="77777777" w:rsidR="004C5CB9" w:rsidRPr="00E27420" w:rsidRDefault="004C5CB9" w:rsidP="004C5CB9">
      <w:pPr>
        <w:rPr>
          <w:rFonts w:cstheme="majorHAnsi"/>
        </w:rPr>
      </w:pPr>
      <w:r w:rsidRPr="00E27420">
        <w:rPr>
          <w:rFonts w:cstheme="majorHAnsi"/>
        </w:rPr>
        <w:t>Tarkempi ohjelma ja ennakkotehtävä sähköpostissa ilmoittautuneille.</w:t>
      </w:r>
    </w:p>
    <w:p w14:paraId="5D752B61" w14:textId="6C830B0C" w:rsidR="004C5CB9" w:rsidRPr="00E27420" w:rsidRDefault="004C5CB9" w:rsidP="004C5CB9">
      <w:pPr>
        <w:pStyle w:val="NormaaliWWW"/>
        <w:rPr>
          <w:rFonts w:asciiTheme="majorHAnsi" w:hAnsiTheme="majorHAnsi" w:cstheme="majorHAnsi"/>
        </w:rPr>
      </w:pPr>
      <w:r w:rsidRPr="00E27420">
        <w:rPr>
          <w:rStyle w:val="Voimakas"/>
          <w:rFonts w:asciiTheme="majorHAnsi" w:hAnsiTheme="majorHAnsi" w:cstheme="majorHAnsi"/>
        </w:rPr>
        <w:t>Tutkinnon osaamistavoite</w:t>
      </w:r>
      <w:r w:rsidRPr="00E27420">
        <w:rPr>
          <w:rFonts w:asciiTheme="majorHAnsi" w:hAnsiTheme="majorHAnsi" w:cstheme="majorHAnsi"/>
        </w:rPr>
        <w:br/>
        <w:t>Tutkinnon jälkeen valmentaja osaa ohjata ja valmentaa lasten ja nuorten harjoitusryhmää huomioiden lasten ja nuorten fyysisen, psyykkisen ja sosiaalisen kasvun sekä kehityksen.</w:t>
      </w:r>
      <w:r w:rsidRPr="00E27420">
        <w:rPr>
          <w:rFonts w:asciiTheme="majorHAnsi" w:hAnsiTheme="majorHAnsi" w:cstheme="majorHAnsi"/>
        </w:rPr>
        <w:br/>
      </w:r>
      <w:r w:rsidRPr="00E27420">
        <w:rPr>
          <w:rStyle w:val="Voimakas"/>
          <w:rFonts w:asciiTheme="majorHAnsi" w:hAnsiTheme="majorHAnsi" w:cstheme="majorHAnsi"/>
        </w:rPr>
        <w:br/>
        <w:t>Tutkinnon oppisisältö, kesto ja oppimateriaali</w:t>
      </w:r>
      <w:r w:rsidRPr="00E27420">
        <w:rPr>
          <w:rFonts w:asciiTheme="majorHAnsi" w:hAnsiTheme="majorHAnsi" w:cstheme="majorHAnsi"/>
        </w:rPr>
        <w:br/>
        <w:t>Valmentaminen ja harjoituksen johtaminen, nuorten yleisurheilun perusteet sekä lajiopetus. Tutkinto koostuu lähi- ja etäopiskelusta sekä seurassa tapahtuvasta opiskelusta. Koulutuksen kesto on noin 40 tuntia. Tutkintomateriaali on verkkokoulutusympäristössä.</w:t>
      </w:r>
      <w:r w:rsidRPr="00E27420">
        <w:rPr>
          <w:rFonts w:asciiTheme="majorHAnsi" w:hAnsiTheme="majorHAnsi" w:cstheme="majorHAnsi"/>
        </w:rPr>
        <w:br/>
      </w:r>
      <w:r w:rsidRPr="00E27420">
        <w:rPr>
          <w:rStyle w:val="Voimakas"/>
          <w:rFonts w:asciiTheme="majorHAnsi" w:hAnsiTheme="majorHAnsi" w:cstheme="majorHAnsi"/>
        </w:rPr>
        <w:br/>
        <w:t>Valintakriteeri </w:t>
      </w:r>
      <w:r w:rsidRPr="00E27420">
        <w:rPr>
          <w:rFonts w:asciiTheme="majorHAnsi" w:hAnsiTheme="majorHAnsi" w:cstheme="majorHAnsi"/>
        </w:rPr>
        <w:br/>
        <w:t>Hakijalta edellytetään vähintään 15 vuoden ikää ja kokemusta ohjaamisesta.</w:t>
      </w:r>
    </w:p>
    <w:p w14:paraId="730E0D77" w14:textId="77777777" w:rsidR="004C5CB9" w:rsidRPr="00E27420" w:rsidRDefault="004C5CB9" w:rsidP="004C5CB9">
      <w:pPr>
        <w:rPr>
          <w:rFonts w:cstheme="majorHAnsi"/>
        </w:rPr>
      </w:pPr>
      <w:r w:rsidRPr="00E27420">
        <w:rPr>
          <w:rFonts w:cstheme="majorHAnsi"/>
          <w:b/>
        </w:rPr>
        <w:t>Kurssin hinta</w:t>
      </w:r>
      <w:r w:rsidRPr="00E27420">
        <w:rPr>
          <w:rFonts w:cstheme="majorHAnsi"/>
        </w:rPr>
        <w:t xml:space="preserve"> on 200 euroa/henkilö sisältäen koulutuksen, tilat ja kurssimateriaalin</w:t>
      </w:r>
    </w:p>
    <w:p w14:paraId="46054E79" w14:textId="29080277" w:rsidR="004C5CB9" w:rsidRPr="00E27420" w:rsidRDefault="004C5CB9" w:rsidP="004C5CB9">
      <w:pPr>
        <w:rPr>
          <w:rFonts w:cstheme="majorHAnsi"/>
        </w:rPr>
      </w:pPr>
      <w:r w:rsidRPr="00E27420">
        <w:rPr>
          <w:rFonts w:cstheme="majorHAnsi"/>
          <w:b/>
        </w:rPr>
        <w:t xml:space="preserve">Ilmoittautumiset </w:t>
      </w:r>
      <w:r w:rsidR="005644EF" w:rsidRPr="00E27420">
        <w:rPr>
          <w:rFonts w:cstheme="majorHAnsi"/>
        </w:rPr>
        <w:t>9</w:t>
      </w:r>
      <w:r w:rsidR="00986257" w:rsidRPr="00E27420">
        <w:rPr>
          <w:rFonts w:cstheme="majorHAnsi"/>
        </w:rPr>
        <w:t>.</w:t>
      </w:r>
      <w:r w:rsidR="005644EF" w:rsidRPr="00E27420">
        <w:rPr>
          <w:rFonts w:cstheme="majorHAnsi"/>
        </w:rPr>
        <w:t>5</w:t>
      </w:r>
      <w:r w:rsidRPr="00E27420">
        <w:rPr>
          <w:rFonts w:cstheme="majorHAnsi"/>
        </w:rPr>
        <w:t>.20</w:t>
      </w:r>
      <w:r w:rsidR="005644EF" w:rsidRPr="00E27420">
        <w:rPr>
          <w:rFonts w:cstheme="majorHAnsi"/>
        </w:rPr>
        <w:t>21</w:t>
      </w:r>
      <w:r w:rsidRPr="00E27420">
        <w:rPr>
          <w:rFonts w:cstheme="majorHAnsi"/>
        </w:rPr>
        <w:t xml:space="preserve"> mennessä:</w:t>
      </w:r>
    </w:p>
    <w:p w14:paraId="6E17D21B" w14:textId="474D14B4" w:rsidR="004C5CB9" w:rsidRPr="00E27420" w:rsidRDefault="004C5CB9" w:rsidP="004C5CB9">
      <w:pPr>
        <w:rPr>
          <w:rFonts w:cstheme="majorHAnsi"/>
          <w:b/>
          <w:sz w:val="26"/>
          <w:szCs w:val="26"/>
        </w:rPr>
      </w:pPr>
      <w:r w:rsidRPr="00E27420">
        <w:rPr>
          <w:rFonts w:cstheme="majorHAnsi"/>
          <w:b/>
        </w:rPr>
        <w:t>https://www.yleisurheilurekisteri.fi/</w:t>
      </w:r>
      <w:r w:rsidRPr="00E27420">
        <w:rPr>
          <w:rFonts w:cstheme="majorHAnsi"/>
          <w:b/>
        </w:rPr>
        <w:br/>
      </w:r>
      <w:r w:rsidRPr="00E27420">
        <w:rPr>
          <w:rFonts w:cstheme="majorHAnsi"/>
        </w:rPr>
        <w:t xml:space="preserve">palvelutunnuksella: </w:t>
      </w:r>
      <w:r w:rsidRPr="00E27420">
        <w:rPr>
          <w:rFonts w:cstheme="majorHAnsi"/>
          <w:b/>
          <w:sz w:val="26"/>
          <w:szCs w:val="26"/>
        </w:rPr>
        <w:t>NYT20</w:t>
      </w:r>
      <w:r w:rsidR="003C35D7">
        <w:rPr>
          <w:rFonts w:cstheme="majorHAnsi"/>
          <w:b/>
          <w:sz w:val="26"/>
          <w:szCs w:val="26"/>
        </w:rPr>
        <w:t>21</w:t>
      </w:r>
      <w:r w:rsidRPr="00E27420">
        <w:rPr>
          <w:rFonts w:cstheme="majorHAnsi"/>
          <w:b/>
          <w:sz w:val="26"/>
          <w:szCs w:val="26"/>
        </w:rPr>
        <w:t>PP</w:t>
      </w:r>
      <w:r w:rsidR="009168C3" w:rsidRPr="00E27420">
        <w:rPr>
          <w:rFonts w:cstheme="majorHAnsi"/>
          <w:b/>
          <w:sz w:val="26"/>
          <w:szCs w:val="26"/>
        </w:rPr>
        <w:t>SYK</w:t>
      </w:r>
    </w:p>
    <w:p w14:paraId="1E01B69B" w14:textId="77777777" w:rsidR="005644EF" w:rsidRPr="00E27420" w:rsidRDefault="005644EF" w:rsidP="004C5CB9">
      <w:pPr>
        <w:rPr>
          <w:rFonts w:cstheme="majorHAnsi"/>
        </w:rPr>
      </w:pPr>
    </w:p>
    <w:p w14:paraId="22E444A1" w14:textId="073F5473" w:rsidR="004C5CB9" w:rsidRPr="00E27420" w:rsidRDefault="004C5CB9" w:rsidP="004C5CB9">
      <w:pPr>
        <w:rPr>
          <w:rFonts w:cstheme="majorHAnsi"/>
        </w:rPr>
      </w:pPr>
      <w:r w:rsidRPr="00E27420">
        <w:rPr>
          <w:rFonts w:cstheme="majorHAnsi"/>
        </w:rPr>
        <w:t xml:space="preserve">Kurssille otetaan </w:t>
      </w:r>
      <w:r w:rsidR="00E27420" w:rsidRPr="00E27420">
        <w:rPr>
          <w:rFonts w:cstheme="majorHAnsi"/>
        </w:rPr>
        <w:t xml:space="preserve">mukaan rajoitusten sallima määrä osallistujia. </w:t>
      </w:r>
    </w:p>
    <w:p w14:paraId="2A29A0D8" w14:textId="77777777" w:rsidR="004C5CB9" w:rsidRPr="00E27420" w:rsidRDefault="004C5CB9" w:rsidP="004C5CB9">
      <w:pPr>
        <w:rPr>
          <w:rFonts w:cstheme="majorHAnsi"/>
          <w:b/>
        </w:rPr>
      </w:pPr>
    </w:p>
    <w:p w14:paraId="1A0C3578" w14:textId="77777777" w:rsidR="004C5CB9" w:rsidRPr="00E27420" w:rsidRDefault="004C5CB9" w:rsidP="004C5CB9">
      <w:pPr>
        <w:rPr>
          <w:rFonts w:cstheme="majorHAnsi"/>
        </w:rPr>
      </w:pPr>
      <w:r w:rsidRPr="00E27420">
        <w:rPr>
          <w:rFonts w:cstheme="majorHAnsi"/>
          <w:b/>
          <w:bCs/>
        </w:rPr>
        <w:t>Majoitusta</w:t>
      </w:r>
      <w:r w:rsidRPr="00E27420">
        <w:rPr>
          <w:rFonts w:cstheme="majorHAnsi"/>
        </w:rPr>
        <w:t xml:space="preserve"> ei ole tarjolla järjestäjän puolesta</w:t>
      </w:r>
    </w:p>
    <w:p w14:paraId="616BFC82" w14:textId="77777777" w:rsidR="004C5CB9" w:rsidRPr="00E27420" w:rsidRDefault="004C5CB9" w:rsidP="004C5CB9">
      <w:pPr>
        <w:rPr>
          <w:rFonts w:cstheme="majorHAnsi"/>
          <w:b/>
        </w:rPr>
      </w:pPr>
    </w:p>
    <w:p w14:paraId="06C2DEBF" w14:textId="77777777" w:rsidR="004C5CB9" w:rsidRPr="00E27420" w:rsidRDefault="004C5CB9" w:rsidP="004C5CB9">
      <w:pPr>
        <w:rPr>
          <w:rFonts w:cstheme="majorHAnsi"/>
          <w:b/>
        </w:rPr>
      </w:pPr>
      <w:r w:rsidRPr="00E27420">
        <w:rPr>
          <w:rFonts w:cstheme="majorHAnsi"/>
          <w:b/>
        </w:rPr>
        <w:t>Tiedustelut</w:t>
      </w:r>
    </w:p>
    <w:p w14:paraId="7CE7FEDA" w14:textId="3B091833" w:rsidR="004C5CB9" w:rsidRPr="00E27420" w:rsidRDefault="004C5CB9" w:rsidP="004C5CB9">
      <w:pPr>
        <w:rPr>
          <w:rFonts w:cstheme="majorHAnsi"/>
        </w:rPr>
      </w:pPr>
      <w:r w:rsidRPr="00E27420">
        <w:rPr>
          <w:rFonts w:cstheme="majorHAnsi"/>
        </w:rPr>
        <w:t>Yrjö Kelhä, aluepäällikkö</w:t>
      </w:r>
      <w:r w:rsidRPr="00E27420">
        <w:rPr>
          <w:rFonts w:cstheme="majorHAnsi"/>
        </w:rPr>
        <w:tab/>
      </w:r>
      <w:r w:rsidRPr="00E27420">
        <w:rPr>
          <w:rFonts w:cstheme="majorHAnsi"/>
        </w:rPr>
        <w:tab/>
        <w:t>040</w:t>
      </w:r>
      <w:r w:rsidR="005644EF" w:rsidRPr="00E27420">
        <w:rPr>
          <w:rFonts w:cstheme="majorHAnsi"/>
        </w:rPr>
        <w:t> </w:t>
      </w:r>
      <w:r w:rsidRPr="00E27420">
        <w:rPr>
          <w:rFonts w:cstheme="majorHAnsi"/>
        </w:rPr>
        <w:t>588</w:t>
      </w:r>
      <w:r w:rsidR="005644EF" w:rsidRPr="00E27420">
        <w:rPr>
          <w:rFonts w:cstheme="majorHAnsi"/>
        </w:rPr>
        <w:t xml:space="preserve"> </w:t>
      </w:r>
      <w:r w:rsidRPr="00E27420">
        <w:rPr>
          <w:rFonts w:cstheme="majorHAnsi"/>
        </w:rPr>
        <w:t>3894</w:t>
      </w:r>
      <w:r w:rsidRPr="00E27420">
        <w:rPr>
          <w:rFonts w:cstheme="majorHAnsi"/>
        </w:rPr>
        <w:tab/>
        <w:t>yrjo.kelha@sul.fi</w:t>
      </w:r>
    </w:p>
    <w:p w14:paraId="6B28FD9C" w14:textId="6409F5B4" w:rsidR="004C5CB9" w:rsidRPr="00E27420" w:rsidRDefault="004C5CB9" w:rsidP="004C5CB9">
      <w:pPr>
        <w:rPr>
          <w:rFonts w:cstheme="majorHAnsi"/>
        </w:rPr>
      </w:pPr>
      <w:r w:rsidRPr="00E27420">
        <w:rPr>
          <w:rFonts w:cstheme="majorHAnsi"/>
        </w:rPr>
        <w:t>Heikki Aura, piirikouluttaja</w:t>
      </w:r>
      <w:r w:rsidRPr="00E27420">
        <w:rPr>
          <w:rFonts w:cstheme="majorHAnsi"/>
        </w:rPr>
        <w:tab/>
      </w:r>
      <w:r w:rsidRPr="00E27420">
        <w:rPr>
          <w:rFonts w:cstheme="majorHAnsi"/>
        </w:rPr>
        <w:tab/>
        <w:t>050</w:t>
      </w:r>
      <w:r w:rsidR="005644EF" w:rsidRPr="00E27420">
        <w:rPr>
          <w:rFonts w:cstheme="majorHAnsi"/>
        </w:rPr>
        <w:t> </w:t>
      </w:r>
      <w:r w:rsidRPr="00E27420">
        <w:rPr>
          <w:rFonts w:cstheme="majorHAnsi"/>
        </w:rPr>
        <w:t>523</w:t>
      </w:r>
      <w:r w:rsidR="005644EF" w:rsidRPr="00E27420">
        <w:rPr>
          <w:rFonts w:cstheme="majorHAnsi"/>
        </w:rPr>
        <w:t xml:space="preserve"> </w:t>
      </w:r>
      <w:r w:rsidRPr="00E27420">
        <w:rPr>
          <w:rFonts w:cstheme="majorHAnsi"/>
        </w:rPr>
        <w:t>5312</w:t>
      </w:r>
      <w:r w:rsidRPr="00E27420">
        <w:rPr>
          <w:rFonts w:cstheme="majorHAnsi"/>
        </w:rPr>
        <w:tab/>
        <w:t>haura76@gmail.com</w:t>
      </w:r>
    </w:p>
    <w:p w14:paraId="1E9632CC" w14:textId="77777777" w:rsidR="004C5CB9" w:rsidRPr="00E27420" w:rsidRDefault="004C5CB9" w:rsidP="004C5CB9">
      <w:pPr>
        <w:rPr>
          <w:rFonts w:cstheme="majorHAnsi"/>
        </w:rPr>
      </w:pPr>
    </w:p>
    <w:p w14:paraId="1FCA674C" w14:textId="52D44F33" w:rsidR="004C5CB9" w:rsidRPr="004C5CB9" w:rsidRDefault="004C5CB9" w:rsidP="004C5CB9">
      <w:r w:rsidRPr="00E27420">
        <w:rPr>
          <w:rFonts w:cstheme="majorHAnsi"/>
          <w:b/>
        </w:rPr>
        <w:t>SUOMEN URHEILULIITTO RY</w:t>
      </w:r>
      <w:r w:rsidRPr="00E27420">
        <w:rPr>
          <w:rFonts w:cstheme="majorHAnsi"/>
          <w:b/>
        </w:rPr>
        <w:tab/>
        <w:t>POHJOIS-POHJANMAAN YLEISURHEILU RY</w:t>
      </w:r>
    </w:p>
    <w:p w14:paraId="5D0B6D08" w14:textId="32E9986B" w:rsidR="006F7119" w:rsidRDefault="004C5CB9" w:rsidP="004C5CB9">
      <w:pPr>
        <w:keepNext/>
        <w:spacing w:before="240" w:after="60"/>
        <w:outlineLvl w:val="0"/>
      </w:pPr>
      <w:r>
        <w:object w:dxaOrig="1206" w:dyaOrig="743" w14:anchorId="45FBE0FA">
          <v:shape id="ole_rId2" o:spid="_x0000_i1025" style="width:106pt;height:66pt" coordsize="" o:spt="100" adj="0,,0" path="" stroked="f">
            <v:stroke joinstyle="miter"/>
            <v:imagedata r:id="rId11" o:title=""/>
            <v:formulas/>
            <v:path o:connecttype="segments"/>
          </v:shape>
          <o:OLEObject Type="Embed" ProgID="Microsoft" ShapeID="ole_rId2" DrawAspect="Content" ObjectID="_1679398229" r:id="rId12"/>
        </w:object>
      </w:r>
    </w:p>
    <w:sectPr w:rsidR="006F7119" w:rsidSect="006B0565">
      <w:headerReference w:type="even" r:id="rId13"/>
      <w:headerReference w:type="default" r:id="rId14"/>
      <w:footerReference w:type="even" r:id="rId15"/>
      <w:footerReference w:type="default" r:id="rId16"/>
      <w:headerReference w:type="first" r:id="rId17"/>
      <w:footerReference w:type="first" r:id="rId18"/>
      <w:pgSz w:w="11900" w:h="16840"/>
      <w:pgMar w:top="141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0776" w14:textId="77777777" w:rsidR="00C12A3A" w:rsidRDefault="00C12A3A" w:rsidP="006B0565">
      <w:r>
        <w:separator/>
      </w:r>
    </w:p>
  </w:endnote>
  <w:endnote w:type="continuationSeparator" w:id="0">
    <w:p w14:paraId="4EE633A4" w14:textId="77777777" w:rsidR="00C12A3A" w:rsidRDefault="00C12A3A"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charset w:val="00"/>
    <w:family w:val="auto"/>
    <w:pitch w:val="variable"/>
    <w:sig w:usb0="E1000AEF" w:usb1="5000A1FF" w:usb2="00000000" w:usb3="00000000" w:csb0="000001BF" w:csb1="00000000"/>
  </w:font>
  <w:font w:name="MS Mincho;ＭＳ 明朝">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60B74" w14:textId="77777777" w:rsidR="00C12A3A" w:rsidRDefault="00C12A3A" w:rsidP="006B0565">
      <w:r>
        <w:separator/>
      </w:r>
    </w:p>
  </w:footnote>
  <w:footnote w:type="continuationSeparator" w:id="0">
    <w:p w14:paraId="706760A4" w14:textId="77777777" w:rsidR="00C12A3A" w:rsidRDefault="00C12A3A"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7E396" w14:textId="7B4F6574" w:rsidR="00876E4D" w:rsidRDefault="003C35D7">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04C1" w14:textId="05BF4EBC" w:rsidR="006B0565" w:rsidRPr="006B0565" w:rsidRDefault="003C35D7"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308" w14:textId="3FC25DB9" w:rsidR="00876E4D" w:rsidRDefault="003C35D7">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15268"/>
    <w:rsid w:val="00022798"/>
    <w:rsid w:val="00147629"/>
    <w:rsid w:val="00154AAC"/>
    <w:rsid w:val="001C2A9C"/>
    <w:rsid w:val="00222740"/>
    <w:rsid w:val="002A7337"/>
    <w:rsid w:val="002E2FB6"/>
    <w:rsid w:val="00324A22"/>
    <w:rsid w:val="003A0809"/>
    <w:rsid w:val="003A615F"/>
    <w:rsid w:val="003B0E94"/>
    <w:rsid w:val="003C35D7"/>
    <w:rsid w:val="003D72D8"/>
    <w:rsid w:val="003F3225"/>
    <w:rsid w:val="00431C28"/>
    <w:rsid w:val="00470364"/>
    <w:rsid w:val="004A0A9D"/>
    <w:rsid w:val="004A0D9E"/>
    <w:rsid w:val="004B6D19"/>
    <w:rsid w:val="004C5CB9"/>
    <w:rsid w:val="004F2BAC"/>
    <w:rsid w:val="005152EC"/>
    <w:rsid w:val="005644EF"/>
    <w:rsid w:val="005A72C0"/>
    <w:rsid w:val="00610398"/>
    <w:rsid w:val="0068301F"/>
    <w:rsid w:val="006B0565"/>
    <w:rsid w:val="006B419B"/>
    <w:rsid w:val="006F7119"/>
    <w:rsid w:val="00776D53"/>
    <w:rsid w:val="007D75D9"/>
    <w:rsid w:val="007F49A0"/>
    <w:rsid w:val="007F4B06"/>
    <w:rsid w:val="0085321B"/>
    <w:rsid w:val="00870C76"/>
    <w:rsid w:val="00874483"/>
    <w:rsid w:val="00876E4D"/>
    <w:rsid w:val="009168C3"/>
    <w:rsid w:val="00986257"/>
    <w:rsid w:val="00A46016"/>
    <w:rsid w:val="00A67A9F"/>
    <w:rsid w:val="00AC5E35"/>
    <w:rsid w:val="00AE06FE"/>
    <w:rsid w:val="00BD5408"/>
    <w:rsid w:val="00BE1E9A"/>
    <w:rsid w:val="00C04BA7"/>
    <w:rsid w:val="00C12A3A"/>
    <w:rsid w:val="00C47606"/>
    <w:rsid w:val="00C9234D"/>
    <w:rsid w:val="00CE38EA"/>
    <w:rsid w:val="00D17E81"/>
    <w:rsid w:val="00D503AA"/>
    <w:rsid w:val="00D92C8E"/>
    <w:rsid w:val="00DF67F7"/>
    <w:rsid w:val="00E27420"/>
    <w:rsid w:val="00E824DF"/>
    <w:rsid w:val="00F75A9E"/>
    <w:rsid w:val="00F90ECC"/>
    <w:rsid w:val="00FB6092"/>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A46016"/>
    <w:pPr>
      <w:keepNext/>
      <w:keepLines/>
      <w:spacing w:before="200"/>
      <w:jc w:val="center"/>
      <w:outlineLvl w:val="1"/>
    </w:pPr>
    <w:rPr>
      <w:rFonts w:ascii="Myriad Pro" w:eastAsia="SimSun" w:hAnsi="Myriad Pro"/>
      <w:bCs/>
      <w:sz w:val="32"/>
      <w:szCs w:val="26"/>
      <w:lang w:val="en-US"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A46016"/>
    <w:rPr>
      <w:rFonts w:ascii="Myriad Pro" w:eastAsia="SimSun" w:hAnsi="Myriad Pro"/>
      <w:bCs/>
      <w:sz w:val="32"/>
      <w:szCs w:val="26"/>
      <w:lang w:val="en-US" w:eastAsia="zh-CN"/>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Default">
    <w:name w:val="Default"/>
    <w:qFormat/>
    <w:rsid w:val="004C5CB9"/>
    <w:pPr>
      <w:autoSpaceDE w:val="0"/>
    </w:pPr>
    <w:rPr>
      <w:rFonts w:eastAsia="MS Mincho;ＭＳ 明朝"/>
      <w:color w:val="000000"/>
      <w:sz w:val="24"/>
      <w:szCs w:val="24"/>
      <w:lang w:eastAsia="zh-CN"/>
    </w:rPr>
  </w:style>
  <w:style w:type="paragraph" w:styleId="NormaaliWWW">
    <w:name w:val="Normal (Web)"/>
    <w:basedOn w:val="Normaali"/>
    <w:uiPriority w:val="99"/>
    <w:semiHidden/>
    <w:unhideWhenUsed/>
    <w:rsid w:val="004C5CB9"/>
    <w:pPr>
      <w:spacing w:before="100" w:beforeAutospacing="1" w:after="100" w:afterAutospacing="1"/>
    </w:pPr>
    <w:rPr>
      <w:rFonts w:ascii="Times New Roman" w:eastAsia="Times New Roman" w:hAnsi="Times New Roman"/>
      <w:lang w:eastAsia="fi-FI"/>
    </w:rPr>
  </w:style>
  <w:style w:type="character" w:styleId="Voimakas">
    <w:name w:val="Strong"/>
    <w:basedOn w:val="Kappaleenoletusfontti"/>
    <w:uiPriority w:val="22"/>
    <w:qFormat/>
    <w:rsid w:val="004C5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652BCD-C12C-4B91-B83A-D80EFE248332}">
  <ds:schemaRefs>
    <ds:schemaRef ds:uri="http://schemas.openxmlformats.org/officeDocument/2006/bibliography"/>
  </ds:schemaRefs>
</ds:datastoreItem>
</file>

<file path=customXml/itemProps4.xml><?xml version="1.0" encoding="utf-8"?>
<ds:datastoreItem xmlns:ds="http://schemas.openxmlformats.org/officeDocument/2006/customXml" ds:itemID="{AF36F763-A785-4C39-A7F1-7887A74DB1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1237</Characters>
  <Application>Microsoft Office Word</Application>
  <DocSecurity>4</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Yrjö Kelhä</cp:lastModifiedBy>
  <cp:revision>2</cp:revision>
  <cp:lastPrinted>2013-12-16T07:04:00Z</cp:lastPrinted>
  <dcterms:created xsi:type="dcterms:W3CDTF">2021-04-08T11:44:00Z</dcterms:created>
  <dcterms:modified xsi:type="dcterms:W3CDTF">2021-04-08T11:44:00Z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