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B08C" w14:textId="5CF4F50A" w:rsidR="00EB4901" w:rsidRPr="00A00EF8" w:rsidRDefault="003F340D" w:rsidP="00EB4901">
      <w:pPr>
        <w:widowControl w:val="0"/>
        <w:autoSpaceDE w:val="0"/>
        <w:autoSpaceDN w:val="0"/>
        <w:adjustRightInd w:val="0"/>
        <w:spacing w:after="200"/>
        <w:ind w:left="-567" w:right="-716"/>
        <w:rPr>
          <w:rFonts w:ascii="Arial" w:hAnsi="Arial" w:cs="Arial"/>
          <w:b/>
          <w:color w:val="246C3E"/>
          <w:sz w:val="32"/>
          <w:szCs w:val="32"/>
        </w:rPr>
      </w:pPr>
      <w:r>
        <w:rPr>
          <w:rFonts w:ascii="Arial" w:hAnsi="Arial" w:cs="Arial"/>
          <w:b/>
          <w:noProof/>
          <w:color w:val="246C3E"/>
          <w:sz w:val="28"/>
        </w:rPr>
        <w:drawing>
          <wp:anchor distT="0" distB="0" distL="114300" distR="114300" simplePos="0" relativeHeight="251658240" behindDoc="1" locked="0" layoutInCell="1" allowOverlap="1" wp14:anchorId="17BE0150" wp14:editId="19A6A09B">
            <wp:simplePos x="0" y="0"/>
            <wp:positionH relativeFrom="margin">
              <wp:posOffset>228600</wp:posOffset>
            </wp:positionH>
            <wp:positionV relativeFrom="margin">
              <wp:posOffset>0</wp:posOffset>
            </wp:positionV>
            <wp:extent cx="1187144" cy="1257300"/>
            <wp:effectExtent l="0" t="0" r="6985" b="0"/>
            <wp:wrapNone/>
            <wp:docPr id="2" name="Kuva 2" descr="Macintosh HD:Users:Reija:Pictures:iPhoto-kirjasto.photolibrary:Previews:2014:05:02:20140502-132454:Y+KudMYLTyqM0EunAh024Q:K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ija:Pictures:iPhoto-kirjasto.photolibrary:Previews:2014:05:02:20140502-132454:Y+KudMYLTyqM0EunAh024Q:Ku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44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0EF8">
        <w:rPr>
          <w:rFonts w:ascii="Arial" w:hAnsi="Arial" w:cs="Arial"/>
          <w:b/>
          <w:color w:val="246C3E"/>
          <w:sz w:val="32"/>
          <w:szCs w:val="32"/>
        </w:rPr>
        <w:tab/>
      </w:r>
      <w:r w:rsidRPr="00A00EF8">
        <w:rPr>
          <w:rFonts w:ascii="Arial" w:hAnsi="Arial" w:cs="Arial"/>
          <w:b/>
          <w:color w:val="246C3E"/>
          <w:sz w:val="32"/>
          <w:szCs w:val="32"/>
        </w:rPr>
        <w:tab/>
      </w:r>
      <w:r w:rsidRPr="00A00EF8">
        <w:rPr>
          <w:rFonts w:ascii="Arial" w:hAnsi="Arial" w:cs="Arial"/>
          <w:b/>
          <w:color w:val="246C3E"/>
          <w:sz w:val="32"/>
          <w:szCs w:val="32"/>
        </w:rPr>
        <w:tab/>
        <w:t>Ratsastusseura Goodwill Riders</w:t>
      </w:r>
      <w:r w:rsidR="00D33C15">
        <w:rPr>
          <w:rFonts w:ascii="Arial" w:hAnsi="Arial" w:cs="Arial"/>
          <w:b/>
          <w:color w:val="246C3E"/>
          <w:sz w:val="32"/>
          <w:szCs w:val="32"/>
        </w:rPr>
        <w:t xml:space="preserve"> ry</w:t>
      </w:r>
      <w:r w:rsidRPr="00A00EF8">
        <w:rPr>
          <w:rFonts w:ascii="Arial" w:hAnsi="Arial" w:cs="Arial"/>
          <w:b/>
          <w:color w:val="246C3E"/>
          <w:sz w:val="32"/>
          <w:szCs w:val="32"/>
        </w:rPr>
        <w:t>/ Vahannan Ratsutila</w:t>
      </w:r>
    </w:p>
    <w:p w14:paraId="6FDBDD4B" w14:textId="3978AA51" w:rsidR="00EB4901" w:rsidRPr="00F24429" w:rsidRDefault="00EB4901" w:rsidP="00EB4901">
      <w:pPr>
        <w:widowControl w:val="0"/>
        <w:autoSpaceDE w:val="0"/>
        <w:autoSpaceDN w:val="0"/>
        <w:adjustRightInd w:val="0"/>
        <w:spacing w:after="60"/>
        <w:ind w:right="-714"/>
        <w:rPr>
          <w:rFonts w:ascii="Arial" w:hAnsi="Arial" w:cs="Arial"/>
          <w:color w:val="000000" w:themeColor="text1"/>
          <w:sz w:val="22"/>
        </w:rPr>
      </w:pPr>
      <w:r w:rsidRPr="00A00EF8">
        <w:rPr>
          <w:rFonts w:ascii="Arial" w:hAnsi="Arial" w:cs="Arial"/>
          <w:b/>
          <w:color w:val="246C3E"/>
          <w:sz w:val="40"/>
          <w:szCs w:val="40"/>
        </w:rPr>
        <w:tab/>
      </w:r>
      <w:r w:rsidRPr="00A00EF8">
        <w:rPr>
          <w:rFonts w:ascii="Arial" w:hAnsi="Arial" w:cs="Arial"/>
          <w:b/>
          <w:color w:val="246C3E"/>
          <w:sz w:val="40"/>
          <w:szCs w:val="40"/>
        </w:rPr>
        <w:tab/>
      </w:r>
      <w:r w:rsidRPr="00F24429">
        <w:rPr>
          <w:rFonts w:ascii="Arial" w:hAnsi="Arial" w:cs="Arial"/>
          <w:color w:val="000000" w:themeColor="text1"/>
          <w:sz w:val="22"/>
        </w:rPr>
        <w:t>Aika</w:t>
      </w:r>
      <w:r w:rsidRPr="00F24429">
        <w:rPr>
          <w:rFonts w:ascii="Arial" w:hAnsi="Arial" w:cs="Arial"/>
          <w:color w:val="000000" w:themeColor="text1"/>
          <w:sz w:val="22"/>
        </w:rPr>
        <w:tab/>
      </w:r>
      <w:r w:rsidRPr="00F24429">
        <w:rPr>
          <w:rFonts w:ascii="Arial" w:hAnsi="Arial" w:cs="Arial"/>
          <w:color w:val="000000" w:themeColor="text1"/>
          <w:sz w:val="22"/>
        </w:rPr>
        <w:tab/>
      </w:r>
      <w:r w:rsidR="00A26ED7" w:rsidRPr="00F24429">
        <w:rPr>
          <w:rFonts w:ascii="Arial" w:hAnsi="Arial" w:cs="Arial"/>
          <w:color w:val="000000" w:themeColor="text1"/>
          <w:sz w:val="22"/>
        </w:rPr>
        <w:tab/>
      </w:r>
      <w:r w:rsidR="00763C11" w:rsidRPr="00763C11">
        <w:rPr>
          <w:rFonts w:ascii="Arial" w:hAnsi="Arial" w:cs="Arial"/>
          <w:color w:val="FF0000"/>
          <w:sz w:val="22"/>
        </w:rPr>
        <w:t>XX.XX.XXXX</w:t>
      </w:r>
      <w:r w:rsidR="003E5F4C" w:rsidRPr="00763C11">
        <w:rPr>
          <w:rFonts w:ascii="Arial" w:hAnsi="Arial" w:cs="Arial"/>
          <w:color w:val="FF0000"/>
          <w:sz w:val="22"/>
        </w:rPr>
        <w:t xml:space="preserve"> </w:t>
      </w:r>
      <w:r w:rsidR="003E5F4C" w:rsidRPr="00F24429">
        <w:rPr>
          <w:rFonts w:ascii="Arial" w:hAnsi="Arial" w:cs="Arial"/>
          <w:color w:val="000000" w:themeColor="text1"/>
          <w:sz w:val="22"/>
        </w:rPr>
        <w:t>klo</w:t>
      </w:r>
      <w:r w:rsidR="00A26ED7" w:rsidRPr="00F24429">
        <w:rPr>
          <w:rFonts w:ascii="Arial" w:hAnsi="Arial" w:cs="Arial"/>
          <w:color w:val="000000" w:themeColor="text1"/>
          <w:sz w:val="22"/>
        </w:rPr>
        <w:t xml:space="preserve"> </w:t>
      </w:r>
      <w:r w:rsidR="00763C11" w:rsidRPr="00763C11">
        <w:rPr>
          <w:rFonts w:ascii="Arial" w:hAnsi="Arial" w:cs="Arial"/>
          <w:color w:val="FF0000"/>
          <w:sz w:val="22"/>
        </w:rPr>
        <w:t>XX:XX</w:t>
      </w:r>
    </w:p>
    <w:p w14:paraId="3CD071A3" w14:textId="4B831388" w:rsidR="00EB4901" w:rsidRPr="00F24429" w:rsidRDefault="00EB4901" w:rsidP="00EB4901">
      <w:pPr>
        <w:widowControl w:val="0"/>
        <w:autoSpaceDE w:val="0"/>
        <w:autoSpaceDN w:val="0"/>
        <w:adjustRightInd w:val="0"/>
        <w:spacing w:after="60"/>
        <w:ind w:right="-714"/>
        <w:rPr>
          <w:rFonts w:ascii="Arial" w:hAnsi="Arial" w:cs="Arial"/>
          <w:color w:val="000000" w:themeColor="text1"/>
          <w:sz w:val="22"/>
        </w:rPr>
      </w:pPr>
      <w:r w:rsidRPr="00F24429">
        <w:rPr>
          <w:rFonts w:ascii="Arial" w:hAnsi="Arial" w:cs="Arial"/>
          <w:color w:val="000000" w:themeColor="text1"/>
          <w:sz w:val="22"/>
        </w:rPr>
        <w:tab/>
      </w:r>
      <w:r w:rsidRPr="00F24429">
        <w:rPr>
          <w:rFonts w:ascii="Arial" w:hAnsi="Arial" w:cs="Arial"/>
          <w:color w:val="000000" w:themeColor="text1"/>
          <w:sz w:val="22"/>
        </w:rPr>
        <w:tab/>
        <w:t>Järjestäjä</w:t>
      </w:r>
      <w:r w:rsidRPr="00F24429">
        <w:rPr>
          <w:rFonts w:ascii="Arial" w:hAnsi="Arial" w:cs="Arial"/>
          <w:color w:val="000000" w:themeColor="text1"/>
          <w:sz w:val="22"/>
        </w:rPr>
        <w:tab/>
      </w:r>
      <w:r w:rsidRPr="00F24429">
        <w:rPr>
          <w:rFonts w:ascii="Arial" w:hAnsi="Arial" w:cs="Arial"/>
          <w:color w:val="000000" w:themeColor="text1"/>
          <w:sz w:val="22"/>
        </w:rPr>
        <w:tab/>
      </w:r>
      <w:r w:rsidR="00435C0B" w:rsidRPr="00F24429">
        <w:rPr>
          <w:rFonts w:ascii="Arial" w:hAnsi="Arial" w:cs="Arial"/>
          <w:color w:val="000000" w:themeColor="text1"/>
          <w:sz w:val="22"/>
        </w:rPr>
        <w:tab/>
      </w:r>
      <w:r w:rsidRPr="00F24429">
        <w:rPr>
          <w:rFonts w:ascii="Arial" w:hAnsi="Arial" w:cs="Arial"/>
          <w:color w:val="000000" w:themeColor="text1"/>
          <w:sz w:val="22"/>
        </w:rPr>
        <w:t>Ratsastusseura Goodwill Riders</w:t>
      </w:r>
      <w:r w:rsidR="00D33C15">
        <w:rPr>
          <w:rFonts w:ascii="Arial" w:hAnsi="Arial" w:cs="Arial"/>
          <w:color w:val="000000" w:themeColor="text1"/>
          <w:sz w:val="22"/>
        </w:rPr>
        <w:t xml:space="preserve"> ry</w:t>
      </w:r>
    </w:p>
    <w:p w14:paraId="5EE80EFB" w14:textId="05F8C8D1" w:rsidR="00EB4901" w:rsidRPr="00F24429" w:rsidRDefault="00EB4901" w:rsidP="00EB4901">
      <w:pPr>
        <w:widowControl w:val="0"/>
        <w:autoSpaceDE w:val="0"/>
        <w:autoSpaceDN w:val="0"/>
        <w:adjustRightInd w:val="0"/>
        <w:spacing w:after="60"/>
        <w:ind w:right="-714"/>
        <w:rPr>
          <w:rFonts w:ascii="Arial" w:hAnsi="Arial" w:cs="Arial"/>
          <w:color w:val="000000" w:themeColor="text1"/>
          <w:sz w:val="22"/>
        </w:rPr>
      </w:pPr>
      <w:r w:rsidRPr="00F24429">
        <w:rPr>
          <w:rFonts w:ascii="Arial" w:hAnsi="Arial" w:cs="Arial"/>
          <w:color w:val="000000" w:themeColor="text1"/>
          <w:sz w:val="22"/>
        </w:rPr>
        <w:tab/>
      </w:r>
      <w:r w:rsidRPr="00F24429">
        <w:rPr>
          <w:rFonts w:ascii="Arial" w:hAnsi="Arial" w:cs="Arial"/>
          <w:color w:val="000000" w:themeColor="text1"/>
          <w:sz w:val="22"/>
        </w:rPr>
        <w:tab/>
        <w:t>Kilpailun taso</w:t>
      </w:r>
      <w:r w:rsidRPr="00F24429">
        <w:rPr>
          <w:rFonts w:ascii="Arial" w:hAnsi="Arial" w:cs="Arial"/>
          <w:color w:val="000000" w:themeColor="text1"/>
          <w:sz w:val="22"/>
        </w:rPr>
        <w:tab/>
      </w:r>
      <w:r w:rsidR="00435C0B" w:rsidRPr="00F24429">
        <w:rPr>
          <w:rFonts w:ascii="Arial" w:hAnsi="Arial" w:cs="Arial"/>
          <w:color w:val="000000" w:themeColor="text1"/>
          <w:sz w:val="22"/>
        </w:rPr>
        <w:tab/>
      </w:r>
      <w:r w:rsidR="007419F9" w:rsidRPr="00F24429">
        <w:rPr>
          <w:rFonts w:ascii="Arial" w:hAnsi="Arial" w:cs="Arial"/>
          <w:color w:val="000000" w:themeColor="text1"/>
          <w:sz w:val="22"/>
        </w:rPr>
        <w:t>Helppo-lastenkilpailut</w:t>
      </w:r>
      <w:r w:rsidR="00A00EF8" w:rsidRPr="00F24429">
        <w:rPr>
          <w:rFonts w:ascii="Arial" w:hAnsi="Arial" w:cs="Arial"/>
          <w:color w:val="000000" w:themeColor="text1"/>
          <w:sz w:val="22"/>
        </w:rPr>
        <w:t>/Kilpailuharjoitus</w:t>
      </w:r>
    </w:p>
    <w:p w14:paraId="6996B787" w14:textId="4F628CB2" w:rsidR="003F340D" w:rsidRPr="00F24429" w:rsidRDefault="00EB4901" w:rsidP="00435C0B">
      <w:pPr>
        <w:widowControl w:val="0"/>
        <w:autoSpaceDE w:val="0"/>
        <w:autoSpaceDN w:val="0"/>
        <w:adjustRightInd w:val="0"/>
        <w:spacing w:after="60"/>
        <w:ind w:right="-714"/>
        <w:rPr>
          <w:rFonts w:ascii="Arial" w:hAnsi="Arial" w:cs="Arial"/>
          <w:color w:val="000000" w:themeColor="text1"/>
          <w:sz w:val="22"/>
        </w:rPr>
      </w:pPr>
      <w:r w:rsidRPr="00F24429">
        <w:rPr>
          <w:rFonts w:ascii="Arial" w:hAnsi="Arial" w:cs="Arial"/>
          <w:color w:val="000000" w:themeColor="text1"/>
          <w:sz w:val="22"/>
        </w:rPr>
        <w:tab/>
      </w:r>
      <w:r w:rsidRPr="00F24429">
        <w:rPr>
          <w:rFonts w:ascii="Arial" w:hAnsi="Arial" w:cs="Arial"/>
          <w:color w:val="000000" w:themeColor="text1"/>
          <w:sz w:val="22"/>
        </w:rPr>
        <w:tab/>
        <w:t xml:space="preserve">Viimeinen ilmoittautumispäivä </w:t>
      </w:r>
      <w:r w:rsidR="00435C0B" w:rsidRPr="00F24429">
        <w:rPr>
          <w:rFonts w:ascii="Arial" w:hAnsi="Arial" w:cs="Arial"/>
          <w:color w:val="000000" w:themeColor="text1"/>
          <w:sz w:val="22"/>
        </w:rPr>
        <w:tab/>
      </w:r>
      <w:r w:rsidR="00763C11" w:rsidRPr="00763C11">
        <w:rPr>
          <w:rFonts w:ascii="Arial" w:hAnsi="Arial" w:cs="Arial"/>
          <w:color w:val="FF0000"/>
          <w:sz w:val="22"/>
        </w:rPr>
        <w:t>XX.XX</w:t>
      </w:r>
      <w:r w:rsidR="00763C11">
        <w:rPr>
          <w:rFonts w:ascii="Arial" w:hAnsi="Arial" w:cs="Arial"/>
          <w:color w:val="FF0000"/>
          <w:sz w:val="22"/>
        </w:rPr>
        <w:t>.</w:t>
      </w:r>
      <w:r w:rsidR="00763C11" w:rsidRPr="00763C11">
        <w:rPr>
          <w:rFonts w:ascii="Arial" w:hAnsi="Arial" w:cs="Arial"/>
          <w:color w:val="FF0000"/>
          <w:sz w:val="22"/>
        </w:rPr>
        <w:t>XXXX</w:t>
      </w:r>
      <w:r w:rsidR="00435C0B" w:rsidRPr="00763C11">
        <w:rPr>
          <w:rFonts w:ascii="Arial" w:hAnsi="Arial" w:cs="Arial"/>
          <w:color w:val="FF0000"/>
          <w:sz w:val="22"/>
        </w:rPr>
        <w:t xml:space="preserve"> </w:t>
      </w:r>
    </w:p>
    <w:p w14:paraId="5527A6A8" w14:textId="77777777" w:rsidR="00D33C15" w:rsidRDefault="00D33C15" w:rsidP="00A26ED7">
      <w:pPr>
        <w:widowControl w:val="0"/>
        <w:autoSpaceDE w:val="0"/>
        <w:autoSpaceDN w:val="0"/>
        <w:adjustRightInd w:val="0"/>
        <w:spacing w:after="60"/>
        <w:ind w:right="-714"/>
        <w:rPr>
          <w:rFonts w:ascii="Arial" w:hAnsi="Arial" w:cs="Arial"/>
          <w:b/>
          <w:color w:val="008000"/>
          <w:szCs w:val="28"/>
        </w:rPr>
      </w:pPr>
    </w:p>
    <w:p w14:paraId="3362E852" w14:textId="5EEA14AA" w:rsidR="006C3F8B" w:rsidRPr="00A26ED7" w:rsidRDefault="001976DD" w:rsidP="00A26ED7">
      <w:pPr>
        <w:widowControl w:val="0"/>
        <w:autoSpaceDE w:val="0"/>
        <w:autoSpaceDN w:val="0"/>
        <w:adjustRightInd w:val="0"/>
        <w:spacing w:after="60"/>
        <w:ind w:right="-714"/>
        <w:rPr>
          <w:rFonts w:ascii="Arial" w:hAnsi="Arial" w:cs="Arial"/>
          <w:b/>
          <w:color w:val="008000"/>
          <w:szCs w:val="28"/>
        </w:rPr>
      </w:pPr>
      <w:r w:rsidRPr="001E13D8">
        <w:rPr>
          <w:rFonts w:ascii="Arial" w:hAnsi="Arial" w:cs="Arial"/>
          <w:b/>
          <w:color w:val="008000"/>
          <w:szCs w:val="28"/>
        </w:rPr>
        <w:t xml:space="preserve">Tervetuloa </w:t>
      </w:r>
      <w:r w:rsidR="007419F9" w:rsidRPr="001E13D8">
        <w:rPr>
          <w:rFonts w:ascii="Arial" w:hAnsi="Arial" w:cs="Arial"/>
          <w:b/>
          <w:color w:val="008000"/>
          <w:szCs w:val="28"/>
        </w:rPr>
        <w:t>lasten</w:t>
      </w:r>
      <w:r w:rsidR="001E13D8">
        <w:rPr>
          <w:rFonts w:ascii="Arial" w:hAnsi="Arial" w:cs="Arial"/>
          <w:b/>
          <w:color w:val="008000"/>
          <w:szCs w:val="28"/>
        </w:rPr>
        <w:t xml:space="preserve"> ratsastus</w:t>
      </w:r>
      <w:r w:rsidR="00435C0B" w:rsidRPr="001E13D8">
        <w:rPr>
          <w:rFonts w:ascii="Arial" w:hAnsi="Arial" w:cs="Arial"/>
          <w:b/>
          <w:color w:val="008000"/>
          <w:szCs w:val="28"/>
        </w:rPr>
        <w:t>kilpailuihin</w:t>
      </w:r>
      <w:r w:rsidR="007419F9" w:rsidRPr="001E13D8">
        <w:rPr>
          <w:rFonts w:ascii="Arial" w:hAnsi="Arial" w:cs="Arial"/>
          <w:b/>
          <w:color w:val="008000"/>
          <w:szCs w:val="28"/>
        </w:rPr>
        <w:t xml:space="preserve"> Vahannan Ratsutilalle</w:t>
      </w:r>
      <w:r w:rsidRPr="001E13D8">
        <w:rPr>
          <w:rFonts w:ascii="Arial" w:hAnsi="Arial" w:cs="Arial"/>
          <w:b/>
          <w:color w:val="008000"/>
          <w:szCs w:val="28"/>
        </w:rPr>
        <w:t>!</w:t>
      </w:r>
    </w:p>
    <w:p w14:paraId="6E7B5AB8" w14:textId="77777777" w:rsidR="006C3F8B" w:rsidRPr="001E13D8" w:rsidRDefault="006C3F8B" w:rsidP="00733D4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color w:val="4F4F4F"/>
          <w:sz w:val="22"/>
        </w:rPr>
      </w:pPr>
    </w:p>
    <w:p w14:paraId="03E2B52A" w14:textId="52A1F7DA" w:rsidR="007B0342" w:rsidRPr="00F24429" w:rsidRDefault="007B0342" w:rsidP="00733D4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color w:val="000000" w:themeColor="text1"/>
          <w:sz w:val="22"/>
          <w:u w:val="single"/>
        </w:rPr>
      </w:pPr>
      <w:r w:rsidRPr="00F24429">
        <w:rPr>
          <w:rFonts w:ascii="Arial" w:hAnsi="Arial" w:cs="Arial"/>
          <w:b/>
          <w:color w:val="000000" w:themeColor="text1"/>
          <w:sz w:val="22"/>
          <w:u w:val="single"/>
        </w:rPr>
        <w:t>OHJELMA:</w:t>
      </w:r>
    </w:p>
    <w:p w14:paraId="4F787EF8" w14:textId="46BEE46B" w:rsidR="006C3F8B" w:rsidRPr="00F24429" w:rsidRDefault="006C3F8B" w:rsidP="001E13D8">
      <w:pPr>
        <w:widowControl w:val="0"/>
        <w:autoSpaceDE w:val="0"/>
        <w:autoSpaceDN w:val="0"/>
        <w:adjustRightInd w:val="0"/>
        <w:spacing w:after="120"/>
        <w:ind w:left="1418" w:hanging="1418"/>
        <w:rPr>
          <w:rFonts w:ascii="Arial" w:hAnsi="Arial" w:cs="Arial"/>
          <w:bCs/>
          <w:color w:val="000000" w:themeColor="text1"/>
          <w:sz w:val="22"/>
        </w:rPr>
      </w:pPr>
      <w:r w:rsidRPr="00F24429">
        <w:rPr>
          <w:rFonts w:ascii="Arial" w:hAnsi="Arial" w:cs="Arial"/>
          <w:bCs/>
          <w:color w:val="000000" w:themeColor="text1"/>
          <w:sz w:val="22"/>
        </w:rPr>
        <w:t>Luokka 1</w:t>
      </w:r>
      <w:r w:rsidR="006F770F" w:rsidRPr="00F24429">
        <w:rPr>
          <w:rFonts w:ascii="Arial" w:hAnsi="Arial" w:cs="Arial"/>
          <w:bCs/>
          <w:color w:val="000000" w:themeColor="text1"/>
          <w:sz w:val="22"/>
        </w:rPr>
        <w:tab/>
        <w:t>Perusmerkin kouluohjelma, avoin lapsiratsastajille</w:t>
      </w:r>
    </w:p>
    <w:p w14:paraId="5F8CA750" w14:textId="2B3CAFD4" w:rsidR="007419F9" w:rsidRPr="00F24429" w:rsidRDefault="003D20DD" w:rsidP="001E13D8">
      <w:pPr>
        <w:widowControl w:val="0"/>
        <w:autoSpaceDE w:val="0"/>
        <w:autoSpaceDN w:val="0"/>
        <w:adjustRightInd w:val="0"/>
        <w:spacing w:after="120"/>
        <w:ind w:left="1418" w:hanging="1418"/>
        <w:rPr>
          <w:rFonts w:ascii="Arial" w:hAnsi="Arial" w:cs="Arial"/>
          <w:bCs/>
          <w:color w:val="000000" w:themeColor="text1"/>
          <w:sz w:val="22"/>
        </w:rPr>
      </w:pPr>
      <w:r w:rsidRPr="00F24429">
        <w:rPr>
          <w:rFonts w:ascii="Arial" w:hAnsi="Arial" w:cs="Arial"/>
          <w:bCs/>
          <w:color w:val="000000" w:themeColor="text1"/>
          <w:sz w:val="22"/>
        </w:rPr>
        <w:t>Luokka 2</w:t>
      </w:r>
      <w:r w:rsidR="006F770F" w:rsidRPr="00F24429">
        <w:rPr>
          <w:rFonts w:ascii="Arial" w:hAnsi="Arial" w:cs="Arial"/>
          <w:bCs/>
          <w:color w:val="000000" w:themeColor="text1"/>
          <w:sz w:val="22"/>
        </w:rPr>
        <w:tab/>
        <w:t>Ristikot</w:t>
      </w:r>
      <w:r w:rsidRPr="00F24429">
        <w:rPr>
          <w:rFonts w:ascii="Arial" w:hAnsi="Arial" w:cs="Arial"/>
          <w:bCs/>
          <w:color w:val="000000" w:themeColor="text1"/>
          <w:sz w:val="22"/>
        </w:rPr>
        <w:t>, arv. taito, avoin lapsiratsastajille</w:t>
      </w:r>
    </w:p>
    <w:p w14:paraId="1386472B" w14:textId="21650946" w:rsidR="00763C11" w:rsidRPr="00F24429" w:rsidRDefault="006F770F" w:rsidP="00733D4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color w:val="000000" w:themeColor="text1"/>
          <w:sz w:val="22"/>
        </w:rPr>
      </w:pPr>
      <w:r w:rsidRPr="00F24429">
        <w:rPr>
          <w:rFonts w:ascii="Arial" w:hAnsi="Arial" w:cs="Arial"/>
          <w:bCs/>
          <w:color w:val="000000" w:themeColor="text1"/>
          <w:sz w:val="22"/>
        </w:rPr>
        <w:t>Luokka 3</w:t>
      </w:r>
      <w:r w:rsidRPr="00F24429">
        <w:rPr>
          <w:rFonts w:ascii="Arial" w:hAnsi="Arial" w:cs="Arial"/>
          <w:bCs/>
          <w:color w:val="000000" w:themeColor="text1"/>
          <w:sz w:val="22"/>
        </w:rPr>
        <w:tab/>
        <w:t xml:space="preserve"> </w:t>
      </w:r>
      <w:r w:rsidR="00493F49" w:rsidRPr="00F24429">
        <w:rPr>
          <w:rFonts w:ascii="Arial" w:hAnsi="Arial" w:cs="Arial"/>
          <w:bCs/>
          <w:color w:val="000000" w:themeColor="text1"/>
          <w:sz w:val="22"/>
        </w:rPr>
        <w:t>40–50</w:t>
      </w:r>
      <w:r w:rsidRPr="00F24429">
        <w:rPr>
          <w:rFonts w:ascii="Arial" w:hAnsi="Arial" w:cs="Arial"/>
          <w:bCs/>
          <w:color w:val="000000" w:themeColor="text1"/>
          <w:sz w:val="22"/>
        </w:rPr>
        <w:t xml:space="preserve"> cm, arv. taito, avoin lapsiratsastajille </w:t>
      </w:r>
    </w:p>
    <w:p w14:paraId="3D7DB838" w14:textId="77777777" w:rsidR="00763C11" w:rsidRDefault="00763C11" w:rsidP="00733D4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color w:val="000000" w:themeColor="text1"/>
          <w:sz w:val="22"/>
        </w:rPr>
      </w:pPr>
    </w:p>
    <w:p w14:paraId="4348CFE0" w14:textId="6F6980C3" w:rsidR="009B61A7" w:rsidRPr="00F24429" w:rsidRDefault="009B61A7" w:rsidP="00733D4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color w:val="000000" w:themeColor="text1"/>
          <w:sz w:val="22"/>
        </w:rPr>
      </w:pPr>
      <w:r w:rsidRPr="00F24429">
        <w:rPr>
          <w:rFonts w:ascii="Arial" w:hAnsi="Arial" w:cs="Arial"/>
          <w:bCs/>
          <w:color w:val="000000" w:themeColor="text1"/>
          <w:sz w:val="22"/>
        </w:rPr>
        <w:t>Kilpailuiden johtaja:</w:t>
      </w:r>
      <w:r w:rsidR="00A26ED7" w:rsidRPr="00F24429">
        <w:rPr>
          <w:rFonts w:ascii="Arial" w:hAnsi="Arial" w:cs="Arial"/>
          <w:bCs/>
          <w:color w:val="000000" w:themeColor="text1"/>
          <w:sz w:val="22"/>
        </w:rPr>
        <w:t xml:space="preserve"> </w:t>
      </w:r>
    </w:p>
    <w:p w14:paraId="1104ABC0" w14:textId="3C21954D" w:rsidR="00FA6715" w:rsidRDefault="009B61A7" w:rsidP="00733D4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color w:val="000000" w:themeColor="text1"/>
          <w:sz w:val="22"/>
        </w:rPr>
      </w:pPr>
      <w:r w:rsidRPr="00F24429">
        <w:rPr>
          <w:rFonts w:ascii="Arial" w:hAnsi="Arial" w:cs="Arial"/>
          <w:bCs/>
          <w:color w:val="000000" w:themeColor="text1"/>
          <w:sz w:val="22"/>
        </w:rPr>
        <w:t xml:space="preserve">Tuomari (TPJ): </w:t>
      </w:r>
    </w:p>
    <w:p w14:paraId="785668B6" w14:textId="77777777" w:rsidR="00763C11" w:rsidRPr="00D33C15" w:rsidRDefault="00763C11" w:rsidP="00733D4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color w:val="000000" w:themeColor="text1"/>
          <w:sz w:val="22"/>
        </w:rPr>
      </w:pPr>
    </w:p>
    <w:p w14:paraId="27A6BD52" w14:textId="2AAE4F9F" w:rsidR="00656E61" w:rsidRPr="00F24429" w:rsidRDefault="00656E61" w:rsidP="00733D4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 w:themeColor="text1"/>
        </w:rPr>
      </w:pPr>
      <w:r w:rsidRPr="00F24429">
        <w:rPr>
          <w:rFonts w:ascii="Arial" w:hAnsi="Arial" w:cs="Arial"/>
          <w:b/>
          <w:bCs/>
          <w:color w:val="000000" w:themeColor="text1"/>
        </w:rPr>
        <w:t>Erityismääräykset:</w:t>
      </w:r>
    </w:p>
    <w:p w14:paraId="416D0AF0" w14:textId="1B4FE7FB" w:rsidR="00A26ED7" w:rsidRPr="00FA6715" w:rsidRDefault="00530832" w:rsidP="00FA67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FA6715">
        <w:rPr>
          <w:rFonts w:ascii="Arial" w:hAnsi="Arial" w:cs="Arial"/>
          <w:color w:val="000000" w:themeColor="text1"/>
          <w:sz w:val="22"/>
          <w:szCs w:val="22"/>
        </w:rPr>
        <w:t>Kilpailut ovat avoimet lasten harjoituskilpailut. Osallistuminen edellyttää jonkin ratsastusseuran jäsenyyttä</w:t>
      </w:r>
      <w:r w:rsidR="00A26ED7" w:rsidRPr="00FA6715">
        <w:rPr>
          <w:rFonts w:ascii="Arial" w:hAnsi="Arial" w:cs="Arial"/>
          <w:color w:val="000000" w:themeColor="text1"/>
          <w:sz w:val="22"/>
          <w:szCs w:val="22"/>
        </w:rPr>
        <w:t xml:space="preserve"> tai SRL:n Green Cardia</w:t>
      </w:r>
      <w:r w:rsidRPr="00FA6715">
        <w:rPr>
          <w:rFonts w:ascii="Arial" w:hAnsi="Arial" w:cs="Arial"/>
          <w:color w:val="000000" w:themeColor="text1"/>
          <w:sz w:val="22"/>
          <w:szCs w:val="22"/>
        </w:rPr>
        <w:t>.</w:t>
      </w:r>
      <w:r w:rsidR="00FA6715" w:rsidRPr="00FA67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A6715" w:rsidRPr="00FA6715">
        <w:rPr>
          <w:rFonts w:ascii="Arial" w:hAnsi="Arial" w:cs="Arial"/>
          <w:color w:val="131313"/>
          <w:sz w:val="22"/>
          <w:szCs w:val="22"/>
        </w:rPr>
        <w:t>Muiden kuin Goodwill Riders ry:n jäsen</w:t>
      </w:r>
      <w:r w:rsidR="00FA6715">
        <w:rPr>
          <w:rFonts w:ascii="Arial" w:hAnsi="Arial" w:cs="Arial"/>
          <w:color w:val="131313"/>
          <w:sz w:val="22"/>
          <w:szCs w:val="22"/>
        </w:rPr>
        <w:t xml:space="preserve">ien </w:t>
      </w:r>
      <w:r w:rsidR="00FA6715" w:rsidRPr="00FA6715">
        <w:rPr>
          <w:rFonts w:ascii="Arial" w:hAnsi="Arial" w:cs="Arial"/>
          <w:color w:val="131313"/>
          <w:sz w:val="22"/>
          <w:szCs w:val="22"/>
        </w:rPr>
        <w:t>ja</w:t>
      </w:r>
      <w:r w:rsidR="00A26ED7" w:rsidRPr="00FA6715">
        <w:rPr>
          <w:rFonts w:ascii="Arial" w:hAnsi="Arial" w:cs="Arial"/>
          <w:color w:val="000000" w:themeColor="text1"/>
          <w:sz w:val="22"/>
          <w:szCs w:val="22"/>
        </w:rPr>
        <w:t xml:space="preserve"> Green Cardilla osallistuvien tulee lähettää todistus </w:t>
      </w:r>
      <w:r w:rsidR="00FA6715">
        <w:rPr>
          <w:rFonts w:ascii="Arial" w:hAnsi="Arial" w:cs="Arial"/>
          <w:color w:val="000000" w:themeColor="text1"/>
          <w:sz w:val="22"/>
          <w:szCs w:val="22"/>
        </w:rPr>
        <w:t>jäsenyydestä/</w:t>
      </w:r>
      <w:r w:rsidR="00F24429" w:rsidRPr="00FA6715">
        <w:rPr>
          <w:rFonts w:ascii="Arial" w:hAnsi="Arial" w:cs="Arial"/>
          <w:color w:val="000000" w:themeColor="text1"/>
          <w:sz w:val="22"/>
          <w:szCs w:val="22"/>
        </w:rPr>
        <w:t>G</w:t>
      </w:r>
      <w:r w:rsidR="00A26ED7" w:rsidRPr="00FA6715">
        <w:rPr>
          <w:rFonts w:ascii="Arial" w:hAnsi="Arial" w:cs="Arial"/>
          <w:color w:val="000000" w:themeColor="text1"/>
          <w:sz w:val="22"/>
          <w:szCs w:val="22"/>
        </w:rPr>
        <w:t xml:space="preserve">reen Cardin voimassaolosta kilpailuiden johtajalle joko sähköpostitse tai viestillä ennen kilpailuja. </w:t>
      </w:r>
    </w:p>
    <w:p w14:paraId="4EA76D92" w14:textId="77777777" w:rsidR="00530832" w:rsidRPr="00FA6715" w:rsidRDefault="00530832" w:rsidP="00FA67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8235202" w14:textId="77777777" w:rsidR="00530832" w:rsidRPr="00FA6715" w:rsidRDefault="00530832" w:rsidP="00FA67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FA6715">
        <w:rPr>
          <w:rFonts w:ascii="Arial" w:hAnsi="Arial" w:cs="Arial"/>
          <w:color w:val="000000" w:themeColor="text1"/>
          <w:sz w:val="22"/>
          <w:szCs w:val="22"/>
        </w:rPr>
        <w:t>Ennen ilmoittautumista sekä ratsastajan että huoltajan tulee perehtyä kilpailuiden sääntöihin.</w:t>
      </w:r>
    </w:p>
    <w:p w14:paraId="40F68B7D" w14:textId="77777777" w:rsidR="00D33C15" w:rsidRPr="00FA6715" w:rsidRDefault="00D33C15" w:rsidP="00FA67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C351D2C" w14:textId="66F4EB98" w:rsidR="00D33C15" w:rsidRPr="00FA6715" w:rsidRDefault="00D33C15" w:rsidP="00FA67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FA6715">
        <w:rPr>
          <w:rFonts w:ascii="Arial" w:hAnsi="Arial" w:cs="Arial"/>
          <w:color w:val="000000" w:themeColor="text1"/>
          <w:sz w:val="22"/>
          <w:szCs w:val="22"/>
        </w:rPr>
        <w:t>Alle 15-vuotiaiden ratsastajien kanssa kilpailupaikalla on oltava huoltaja tai nimetty 18 vuotta täyttänyt vastuuhenkilö.</w:t>
      </w:r>
    </w:p>
    <w:p w14:paraId="4E0DD3A5" w14:textId="77777777" w:rsidR="00530832" w:rsidRPr="00FA6715" w:rsidRDefault="00530832" w:rsidP="00FA67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37D2E45" w14:textId="77777777" w:rsidR="00530832" w:rsidRPr="00FA6715" w:rsidRDefault="00530832" w:rsidP="00FA67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FA6715">
        <w:rPr>
          <w:rFonts w:ascii="Arial" w:hAnsi="Arial" w:cs="Arial"/>
          <w:color w:val="000000" w:themeColor="text1"/>
          <w:sz w:val="22"/>
          <w:szCs w:val="22"/>
        </w:rPr>
        <w:t>Mikäli osallistut ratsastuskoulun hevosella, keskustele ennen ilmoittautumista opettajan kanssa.</w:t>
      </w:r>
    </w:p>
    <w:p w14:paraId="7464D1EC" w14:textId="77777777" w:rsidR="00530832" w:rsidRPr="00FA6715" w:rsidRDefault="00530832" w:rsidP="00FA67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AD6482A" w14:textId="4A8A5AFB" w:rsidR="00530832" w:rsidRPr="00FA6715" w:rsidRDefault="00530832" w:rsidP="00FA67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FA6715">
        <w:rPr>
          <w:rFonts w:ascii="Arial" w:hAnsi="Arial" w:cs="Arial"/>
          <w:color w:val="000000" w:themeColor="text1"/>
          <w:sz w:val="22"/>
          <w:szCs w:val="22"/>
        </w:rPr>
        <w:t>Kaikissa luokissa jaetaan sijoittuneille ruusukkeet sekä esinepalkinnot.</w:t>
      </w:r>
    </w:p>
    <w:p w14:paraId="6D3D6E90" w14:textId="77777777" w:rsidR="00530832" w:rsidRPr="00FA6715" w:rsidRDefault="00530832" w:rsidP="00FA67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68C78C63" w14:textId="38D12487" w:rsidR="00530832" w:rsidRPr="00FA6715" w:rsidRDefault="00530832" w:rsidP="00FA67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FA6715">
        <w:rPr>
          <w:rFonts w:ascii="Arial" w:hAnsi="Arial" w:cs="Arial"/>
          <w:color w:val="000000" w:themeColor="text1"/>
          <w:sz w:val="22"/>
          <w:szCs w:val="22"/>
        </w:rPr>
        <w:t>Kilpailupaikalla toimii buffetti, maksuna käy joko käteinen tai MobilePay.</w:t>
      </w:r>
    </w:p>
    <w:p w14:paraId="4A619864" w14:textId="77777777" w:rsidR="00530832" w:rsidRPr="00FA6715" w:rsidRDefault="00530832" w:rsidP="00FA67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D2019C9" w14:textId="1490CC4C" w:rsidR="00530832" w:rsidRPr="00FA6715" w:rsidRDefault="00530832" w:rsidP="00FA671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FA6715">
        <w:rPr>
          <w:rFonts w:ascii="Arial" w:hAnsi="Arial" w:cs="Arial"/>
          <w:color w:val="000000" w:themeColor="text1"/>
          <w:sz w:val="22"/>
          <w:szCs w:val="22"/>
        </w:rPr>
        <w:t>Järjestäjä pi</w:t>
      </w:r>
      <w:r w:rsidR="00F24429" w:rsidRPr="00FA6715">
        <w:rPr>
          <w:rFonts w:ascii="Arial" w:hAnsi="Arial" w:cs="Arial"/>
          <w:color w:val="000000" w:themeColor="text1"/>
          <w:sz w:val="22"/>
          <w:szCs w:val="22"/>
        </w:rPr>
        <w:t>dättää</w:t>
      </w:r>
      <w:r w:rsidRPr="00FA6715">
        <w:rPr>
          <w:rFonts w:ascii="Arial" w:hAnsi="Arial" w:cs="Arial"/>
          <w:color w:val="000000" w:themeColor="text1"/>
          <w:sz w:val="22"/>
          <w:szCs w:val="22"/>
        </w:rPr>
        <w:t xml:space="preserve"> oikeuden muutoksiin</w:t>
      </w:r>
      <w:r w:rsidRPr="00FA671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68AB6AF" w14:textId="77777777" w:rsidR="00530832" w:rsidRPr="00F24429" w:rsidRDefault="00530832" w:rsidP="00530832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EDEB878" w14:textId="77777777" w:rsidR="00530832" w:rsidRPr="00F24429" w:rsidRDefault="00530832" w:rsidP="0053083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24429">
        <w:rPr>
          <w:rFonts w:ascii="Arial" w:hAnsi="Arial" w:cs="Arial"/>
          <w:b/>
          <w:bCs/>
          <w:color w:val="000000" w:themeColor="text1"/>
          <w:sz w:val="22"/>
          <w:szCs w:val="22"/>
        </w:rPr>
        <w:t>Kilpailujen yhteyshenkilö:</w:t>
      </w:r>
    </w:p>
    <w:p w14:paraId="5157A0EB" w14:textId="77777777" w:rsidR="00530832" w:rsidRPr="00F24429" w:rsidRDefault="00530832" w:rsidP="00530832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930789A" w14:textId="07853C17" w:rsidR="00A26ED7" w:rsidRPr="00763C11" w:rsidRDefault="00763C11" w:rsidP="00A26ED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763C11">
        <w:rPr>
          <w:rFonts w:ascii="Arial" w:hAnsi="Arial" w:cs="Arial"/>
          <w:color w:val="FF0000"/>
          <w:sz w:val="22"/>
          <w:szCs w:val="22"/>
        </w:rPr>
        <w:t xml:space="preserve">XXX </w:t>
      </w:r>
      <w:proofErr w:type="spellStart"/>
      <w:r w:rsidRPr="00763C11">
        <w:rPr>
          <w:rFonts w:ascii="Arial" w:hAnsi="Arial" w:cs="Arial"/>
          <w:color w:val="FF0000"/>
          <w:sz w:val="22"/>
          <w:szCs w:val="22"/>
        </w:rPr>
        <w:t>XXX</w:t>
      </w:r>
      <w:proofErr w:type="spellEnd"/>
    </w:p>
    <w:p w14:paraId="38DE28EF" w14:textId="3B85F1D9" w:rsidR="00A26ED7" w:rsidRPr="00F24429" w:rsidRDefault="00A26ED7" w:rsidP="00A26ED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24429">
        <w:rPr>
          <w:rFonts w:ascii="Arial" w:hAnsi="Arial" w:cs="Arial"/>
          <w:color w:val="000000" w:themeColor="text1"/>
          <w:sz w:val="22"/>
          <w:szCs w:val="22"/>
        </w:rPr>
        <w:t xml:space="preserve">p. </w:t>
      </w:r>
      <w:r w:rsidR="00763C11" w:rsidRPr="00763C11">
        <w:rPr>
          <w:rFonts w:ascii="Arial" w:hAnsi="Arial" w:cs="Arial"/>
          <w:color w:val="FF0000"/>
          <w:sz w:val="22"/>
          <w:szCs w:val="22"/>
        </w:rPr>
        <w:t>XXX</w:t>
      </w:r>
      <w:r w:rsidR="00F24429">
        <w:rPr>
          <w:rFonts w:ascii="Arial" w:hAnsi="Arial" w:cs="Arial"/>
          <w:color w:val="000000" w:themeColor="text1"/>
          <w:sz w:val="22"/>
          <w:szCs w:val="22"/>
        </w:rPr>
        <w:t xml:space="preserve"> (yhteydenotot tekstiviestillä)</w:t>
      </w:r>
    </w:p>
    <w:p w14:paraId="3A314642" w14:textId="399CF584" w:rsidR="00530832" w:rsidRPr="002E0835" w:rsidRDefault="00000000" w:rsidP="00A26ED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hyperlink r:id="rId8" w:history="1">
        <w:r w:rsidR="007568CE" w:rsidRPr="002E0835">
          <w:rPr>
            <w:rStyle w:val="Hyperlinkki"/>
            <w:rFonts w:ascii="Arial" w:hAnsi="Arial" w:cs="Arial"/>
            <w:color w:val="auto"/>
            <w:sz w:val="22"/>
            <w:szCs w:val="22"/>
          </w:rPr>
          <w:t>kilpailut@goodwillriders.fi</w:t>
        </w:r>
      </w:hyperlink>
    </w:p>
    <w:p w14:paraId="71F21A3D" w14:textId="77777777" w:rsidR="00530832" w:rsidRPr="00F24429" w:rsidRDefault="00530832" w:rsidP="00530832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20D48D2F" w14:textId="77777777" w:rsidR="00530832" w:rsidRPr="00F24429" w:rsidRDefault="00530832" w:rsidP="0053083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24429">
        <w:rPr>
          <w:rFonts w:ascii="Arial" w:hAnsi="Arial" w:cs="Arial"/>
          <w:b/>
          <w:bCs/>
          <w:color w:val="000000" w:themeColor="text1"/>
          <w:sz w:val="22"/>
          <w:szCs w:val="22"/>
        </w:rPr>
        <w:t>Kilpailupaikan osoite:</w:t>
      </w:r>
    </w:p>
    <w:p w14:paraId="1538F9A7" w14:textId="77777777" w:rsidR="00530832" w:rsidRPr="00F24429" w:rsidRDefault="00530832" w:rsidP="0053083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5CE2A46" w14:textId="77777777" w:rsidR="00530832" w:rsidRPr="00F24429" w:rsidRDefault="00530832" w:rsidP="00530832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F24429">
        <w:rPr>
          <w:rFonts w:ascii="Arial" w:hAnsi="Arial" w:cs="Arial"/>
          <w:color w:val="000000" w:themeColor="text1"/>
          <w:sz w:val="22"/>
          <w:szCs w:val="22"/>
        </w:rPr>
        <w:t xml:space="preserve"> Vahannan Ratsutila, Pohtiontie 18, 33480 Ylöjärvi.</w:t>
      </w:r>
    </w:p>
    <w:p w14:paraId="11389886" w14:textId="77777777" w:rsidR="00530832" w:rsidRPr="002E0835" w:rsidRDefault="00530832" w:rsidP="0053083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0903AE" w14:textId="7B3D9CA5" w:rsidR="006A37C2" w:rsidRPr="002E0835" w:rsidRDefault="00530832" w:rsidP="00FA67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2E0835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D33C15" w:rsidRPr="002E0835">
          <w:rPr>
            <w:rStyle w:val="Hyperlinkki"/>
            <w:rFonts w:ascii="Arial" w:hAnsi="Arial" w:cs="Arial"/>
            <w:color w:val="auto"/>
            <w:sz w:val="22"/>
            <w:szCs w:val="22"/>
          </w:rPr>
          <w:t>www.goodwillriders.fi</w:t>
        </w:r>
      </w:hyperlink>
    </w:p>
    <w:p w14:paraId="05DF07F3" w14:textId="7CDA9A9D" w:rsidR="006A37C2" w:rsidRPr="00A00EF8" w:rsidRDefault="006A37C2" w:rsidP="00AB682D">
      <w:pPr>
        <w:ind w:left="2608"/>
        <w:jc w:val="both"/>
        <w:rPr>
          <w:rFonts w:ascii="Arial" w:hAnsi="Arial" w:cs="Arial"/>
          <w:b/>
          <w:bCs/>
          <w:color w:val="246C3E"/>
          <w:sz w:val="36"/>
          <w:szCs w:val="36"/>
        </w:rPr>
      </w:pPr>
      <w:r w:rsidRPr="00A00EF8">
        <w:rPr>
          <w:rFonts w:ascii="Arial" w:hAnsi="Arial" w:cs="Arial"/>
          <w:b/>
          <w:bCs/>
          <w:color w:val="246C3E"/>
          <w:sz w:val="36"/>
          <w:szCs w:val="36"/>
        </w:rPr>
        <w:t>TERVETULOA KILPAILEMAAN!</w:t>
      </w:r>
    </w:p>
    <w:p w14:paraId="5840B1AB" w14:textId="03A29031" w:rsidR="006A37C2" w:rsidRPr="00A00EF8" w:rsidRDefault="006A37C2" w:rsidP="00656E61">
      <w:pPr>
        <w:widowControl w:val="0"/>
        <w:autoSpaceDE w:val="0"/>
        <w:autoSpaceDN w:val="0"/>
        <w:adjustRightInd w:val="0"/>
        <w:spacing w:after="60"/>
        <w:ind w:left="7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880C99F" wp14:editId="5E0417BA">
            <wp:simplePos x="0" y="0"/>
            <wp:positionH relativeFrom="column">
              <wp:posOffset>1371600</wp:posOffset>
            </wp:positionH>
            <wp:positionV relativeFrom="paragraph">
              <wp:posOffset>168910</wp:posOffset>
            </wp:positionV>
            <wp:extent cx="4223722" cy="409177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349" cy="4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CD665" w14:textId="09B04270" w:rsidR="006A37C2" w:rsidRPr="00A00EF8" w:rsidRDefault="006A37C2" w:rsidP="00656E61">
      <w:pPr>
        <w:widowControl w:val="0"/>
        <w:autoSpaceDE w:val="0"/>
        <w:autoSpaceDN w:val="0"/>
        <w:adjustRightInd w:val="0"/>
        <w:spacing w:after="60"/>
        <w:ind w:left="77"/>
        <w:rPr>
          <w:rFonts w:ascii="Arial" w:hAnsi="Arial" w:cs="Arial"/>
        </w:rPr>
      </w:pPr>
    </w:p>
    <w:p w14:paraId="4CE9C266" w14:textId="7AE8E9FF" w:rsidR="006A37C2" w:rsidRPr="00A00EF8" w:rsidRDefault="006A37C2" w:rsidP="00656E61">
      <w:pPr>
        <w:widowControl w:val="0"/>
        <w:autoSpaceDE w:val="0"/>
        <w:autoSpaceDN w:val="0"/>
        <w:adjustRightInd w:val="0"/>
        <w:spacing w:after="60"/>
        <w:ind w:left="77"/>
        <w:rPr>
          <w:rFonts w:ascii="Arial" w:hAnsi="Arial" w:cs="Arial"/>
        </w:rPr>
      </w:pPr>
    </w:p>
    <w:p w14:paraId="7EA31642" w14:textId="77777777" w:rsidR="00656E61" w:rsidRPr="00A00EF8" w:rsidRDefault="00656E61" w:rsidP="00656E61">
      <w:pPr>
        <w:widowControl w:val="0"/>
        <w:autoSpaceDE w:val="0"/>
        <w:autoSpaceDN w:val="0"/>
        <w:adjustRightInd w:val="0"/>
        <w:spacing w:after="60"/>
        <w:ind w:left="77"/>
        <w:rPr>
          <w:rFonts w:ascii="Arial" w:hAnsi="Arial" w:cs="Arial"/>
        </w:rPr>
      </w:pPr>
    </w:p>
    <w:p w14:paraId="460A027F" w14:textId="77777777" w:rsidR="00AC0642" w:rsidRDefault="00AC0642" w:rsidP="00141372">
      <w:pPr>
        <w:widowControl w:val="0"/>
        <w:autoSpaceDE w:val="0"/>
        <w:autoSpaceDN w:val="0"/>
        <w:adjustRightInd w:val="0"/>
        <w:spacing w:after="60"/>
        <w:ind w:firstLine="720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8000"/>
        </w:rPr>
        <w:br w:type="page"/>
      </w:r>
    </w:p>
    <w:p w14:paraId="700674E3" w14:textId="39BA959A" w:rsidR="004246BE" w:rsidRPr="007419F9" w:rsidRDefault="004511AA" w:rsidP="00141372">
      <w:pPr>
        <w:widowControl w:val="0"/>
        <w:autoSpaceDE w:val="0"/>
        <w:autoSpaceDN w:val="0"/>
        <w:adjustRightInd w:val="0"/>
        <w:spacing w:after="60"/>
        <w:ind w:firstLine="720"/>
        <w:rPr>
          <w:rFonts w:ascii="Arial" w:hAnsi="Arial" w:cs="Arial"/>
          <w:color w:val="008000"/>
        </w:rPr>
      </w:pPr>
      <w:r w:rsidRPr="007419F9">
        <w:rPr>
          <w:rFonts w:ascii="Arial" w:hAnsi="Arial" w:cs="Arial"/>
          <w:b/>
          <w:bCs/>
          <w:color w:val="008000"/>
        </w:rPr>
        <w:lastRenderedPageBreak/>
        <w:t>KILPAILU</w:t>
      </w:r>
      <w:r w:rsidR="006A2013" w:rsidRPr="007419F9">
        <w:rPr>
          <w:rFonts w:ascii="Arial" w:hAnsi="Arial" w:cs="Arial"/>
          <w:b/>
          <w:bCs/>
          <w:color w:val="008000"/>
        </w:rPr>
        <w:t xml:space="preserve">N </w:t>
      </w:r>
      <w:r w:rsidR="00656E61" w:rsidRPr="007419F9">
        <w:rPr>
          <w:rFonts w:ascii="Arial" w:hAnsi="Arial" w:cs="Arial"/>
          <w:b/>
          <w:bCs/>
          <w:color w:val="008000"/>
        </w:rPr>
        <w:t>SÄÄNNÖT</w:t>
      </w:r>
      <w:r w:rsidR="006A2013" w:rsidRPr="007419F9">
        <w:rPr>
          <w:rFonts w:ascii="Arial" w:hAnsi="Arial" w:cs="Arial"/>
          <w:b/>
          <w:bCs/>
          <w:color w:val="008000"/>
        </w:rPr>
        <w:t>:</w:t>
      </w:r>
    </w:p>
    <w:p w14:paraId="5FF04F22" w14:textId="7CC1DFE4" w:rsidR="00F320D6" w:rsidRDefault="00530832" w:rsidP="00F320D6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530832">
        <w:rPr>
          <w:rFonts w:ascii="Arial" w:hAnsi="Arial" w:cs="Arial"/>
          <w:color w:val="131313"/>
          <w:sz w:val="20"/>
          <w:szCs w:val="20"/>
        </w:rPr>
        <w:t xml:space="preserve">Kilpailut ovat lasten harjoituskilpailut. </w:t>
      </w:r>
      <w:r w:rsidR="002E0835" w:rsidRPr="0042189F">
        <w:rPr>
          <w:rFonts w:ascii="Arial" w:hAnsi="Arial" w:cs="Arial"/>
          <w:color w:val="131313"/>
          <w:sz w:val="20"/>
          <w:szCs w:val="20"/>
        </w:rPr>
        <w:t>Kilpailut ovat avoimet alle 18-vuotiaille. Ratsastaja saa kilpailla lasten kilpailuissa</w:t>
      </w:r>
      <w:r w:rsidR="002E0835">
        <w:rPr>
          <w:rFonts w:ascii="Arial" w:hAnsi="Arial" w:cs="Arial"/>
          <w:color w:val="131313"/>
          <w:sz w:val="20"/>
          <w:szCs w:val="20"/>
        </w:rPr>
        <w:t xml:space="preserve"> </w:t>
      </w:r>
      <w:r w:rsidR="002E0835" w:rsidRPr="0042189F">
        <w:rPr>
          <w:rFonts w:ascii="Arial" w:hAnsi="Arial" w:cs="Arial"/>
          <w:color w:val="131313"/>
          <w:sz w:val="20"/>
          <w:szCs w:val="20"/>
        </w:rPr>
        <w:t>sen kalenterivuoden loppuun, jolloin täyttää 18 vuotta</w:t>
      </w:r>
      <w:r w:rsidR="002E0835">
        <w:rPr>
          <w:rFonts w:ascii="Arial" w:hAnsi="Arial" w:cs="Arial"/>
          <w:color w:val="131313"/>
          <w:sz w:val="20"/>
          <w:szCs w:val="20"/>
        </w:rPr>
        <w:t xml:space="preserve">. </w:t>
      </w:r>
      <w:r w:rsidRPr="00530832">
        <w:rPr>
          <w:rFonts w:ascii="Arial" w:hAnsi="Arial" w:cs="Arial"/>
          <w:color w:val="131313"/>
          <w:sz w:val="20"/>
          <w:szCs w:val="20"/>
        </w:rPr>
        <w:t>Kilpailuihin ei saa osallistua, jos ratsukko on jo kilpaillut lasten kilpailuiden ulkopuolella. Tarkoittaen että jos ratsukko on startannut koulukilpailuissa tasolla helppo C tai vaikeampaa tai estekilpailuissa tasolla 60 cm tai korkeampaa, ei lasten kilpailuihin voi osallistua</w:t>
      </w:r>
      <w:r w:rsidR="00F320D6">
        <w:rPr>
          <w:rFonts w:ascii="Arial" w:hAnsi="Arial" w:cs="Arial"/>
          <w:color w:val="131313"/>
          <w:sz w:val="20"/>
          <w:szCs w:val="20"/>
        </w:rPr>
        <w:t>.</w:t>
      </w:r>
    </w:p>
    <w:p w14:paraId="2D426C9A" w14:textId="77777777" w:rsidR="00F320D6" w:rsidRDefault="00F320D6" w:rsidP="00F320D6">
      <w:pPr>
        <w:pStyle w:val="Luettelokappale"/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</w:p>
    <w:p w14:paraId="3999691D" w14:textId="18B0EA37" w:rsidR="007568CE" w:rsidRPr="00F320D6" w:rsidRDefault="00F320D6" w:rsidP="00F320D6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F320D6">
        <w:rPr>
          <w:rFonts w:ascii="Arial" w:hAnsi="Arial" w:cs="Arial"/>
          <w:color w:val="131313"/>
          <w:sz w:val="20"/>
          <w:szCs w:val="20"/>
        </w:rPr>
        <w:t>Kilpailut ovat avoimet lasten harjoituskilpailut. Osallistuminen edellyttää jonkin ratsastusseuran jäsenyyttä tai SRL:n Green Cardia. Muiden kuin Goodwill Riders ry:n jäsen</w:t>
      </w:r>
      <w:r w:rsidR="00FA6715">
        <w:rPr>
          <w:rFonts w:ascii="Arial" w:hAnsi="Arial" w:cs="Arial"/>
          <w:color w:val="131313"/>
          <w:sz w:val="20"/>
          <w:szCs w:val="20"/>
        </w:rPr>
        <w:t>ien</w:t>
      </w:r>
      <w:r w:rsidRPr="00F320D6">
        <w:rPr>
          <w:rFonts w:ascii="Arial" w:hAnsi="Arial" w:cs="Arial"/>
          <w:color w:val="131313"/>
          <w:sz w:val="20"/>
          <w:szCs w:val="20"/>
        </w:rPr>
        <w:t xml:space="preserve"> ja Green Cardilla osallistuvien tulee lähettää todistus jäsenyydestä/Green Cardin voimassaolosta kilpailuiden johtajalle joko sähköpostitse tai viestillä ennen kilpailuja. Voimassaolon todistus on edellytys kilpailuihin osallistumiselle.</w:t>
      </w:r>
    </w:p>
    <w:p w14:paraId="0C1AD014" w14:textId="77777777" w:rsidR="00F320D6" w:rsidRPr="007568CE" w:rsidRDefault="00F320D6" w:rsidP="007568CE">
      <w:pPr>
        <w:pStyle w:val="Luettelokappale"/>
        <w:rPr>
          <w:rFonts w:ascii="Arial" w:hAnsi="Arial" w:cs="Arial"/>
          <w:color w:val="131313"/>
          <w:sz w:val="20"/>
          <w:szCs w:val="20"/>
        </w:rPr>
      </w:pPr>
    </w:p>
    <w:p w14:paraId="532E7DB5" w14:textId="19DC03C5" w:rsidR="007568CE" w:rsidRPr="00A00EF8" w:rsidRDefault="007568CE" w:rsidP="00EF26D3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 xml:space="preserve">Alle 15-vuotiaiden ratsastajien kanssa kilpailupaikalla on oltava huoltaja tai nimetty 18 vuotta täyttänyt vastuuhenkilö. </w:t>
      </w:r>
    </w:p>
    <w:p w14:paraId="093CDCF7" w14:textId="77777777" w:rsidR="004246BE" w:rsidRPr="00A00EF8" w:rsidRDefault="004246BE" w:rsidP="00EF26D3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131313"/>
          <w:sz w:val="20"/>
          <w:szCs w:val="20"/>
        </w:rPr>
      </w:pPr>
    </w:p>
    <w:p w14:paraId="5C4FAE29" w14:textId="6DADBED4" w:rsidR="00B6537F" w:rsidRPr="00B6537F" w:rsidRDefault="00141372" w:rsidP="00B6537F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b/>
          <w:color w:val="131313"/>
          <w:sz w:val="20"/>
          <w:szCs w:val="20"/>
        </w:rPr>
      </w:pPr>
      <w:r w:rsidRPr="007568CE">
        <w:rPr>
          <w:rFonts w:ascii="Arial" w:hAnsi="Arial" w:cs="Arial"/>
          <w:color w:val="000000" w:themeColor="text1"/>
          <w:sz w:val="20"/>
          <w:szCs w:val="20"/>
        </w:rPr>
        <w:t xml:space="preserve">Vahannan </w:t>
      </w:r>
      <w:r w:rsidR="003D20DD" w:rsidRPr="007568CE">
        <w:rPr>
          <w:rFonts w:ascii="Arial" w:hAnsi="Arial" w:cs="Arial"/>
          <w:color w:val="000000" w:themeColor="text1"/>
          <w:sz w:val="20"/>
          <w:szCs w:val="20"/>
        </w:rPr>
        <w:t>ratsastuskoulun</w:t>
      </w:r>
      <w:r w:rsidR="008613FE" w:rsidRPr="00F24429">
        <w:rPr>
          <w:rFonts w:ascii="Arial" w:hAnsi="Arial" w:cs="Arial"/>
          <w:color w:val="000000" w:themeColor="text1"/>
          <w:sz w:val="20"/>
          <w:szCs w:val="20"/>
        </w:rPr>
        <w:t xml:space="preserve"> oppilaiden </w:t>
      </w:r>
      <w:r w:rsidR="003D20DD" w:rsidRPr="00F24429">
        <w:rPr>
          <w:rFonts w:ascii="Arial" w:hAnsi="Arial" w:cs="Arial"/>
          <w:color w:val="000000" w:themeColor="text1"/>
          <w:sz w:val="20"/>
          <w:szCs w:val="20"/>
        </w:rPr>
        <w:t xml:space="preserve">ilmoittautuminen tapahtuu ratsastuskoulun seinällä olevaan listaan </w:t>
      </w:r>
      <w:r w:rsidR="00763C11" w:rsidRPr="00763C11">
        <w:rPr>
          <w:rFonts w:ascii="Arial" w:hAnsi="Arial" w:cs="Arial"/>
          <w:b/>
          <w:bCs/>
          <w:color w:val="FF0000"/>
          <w:sz w:val="20"/>
          <w:szCs w:val="20"/>
        </w:rPr>
        <w:t>XX.XX.XXXX</w:t>
      </w:r>
      <w:r w:rsidR="003E5F4C" w:rsidRPr="00763C11">
        <w:rPr>
          <w:rFonts w:ascii="Arial" w:hAnsi="Arial" w:cs="Arial"/>
          <w:color w:val="FF0000"/>
          <w:sz w:val="20"/>
          <w:szCs w:val="20"/>
        </w:rPr>
        <w:t xml:space="preserve"> </w:t>
      </w:r>
      <w:r w:rsidR="003D20DD" w:rsidRPr="00F24429">
        <w:rPr>
          <w:rFonts w:ascii="Arial" w:hAnsi="Arial" w:cs="Arial"/>
          <w:color w:val="000000" w:themeColor="text1"/>
          <w:sz w:val="20"/>
          <w:szCs w:val="20"/>
        </w:rPr>
        <w:t xml:space="preserve">mennessä. Kun ratsastuskoulu on julkaissut hevosjaot, tulee jokainen ratsastaja ilmoittaa erikseen vielä </w:t>
      </w:r>
      <w:proofErr w:type="spellStart"/>
      <w:r w:rsidR="003D20DD" w:rsidRPr="00F24429">
        <w:rPr>
          <w:rFonts w:ascii="Arial" w:hAnsi="Arial" w:cs="Arial"/>
          <w:color w:val="000000" w:themeColor="text1"/>
          <w:sz w:val="20"/>
          <w:szCs w:val="20"/>
        </w:rPr>
        <w:t>GWR:n</w:t>
      </w:r>
      <w:proofErr w:type="spellEnd"/>
      <w:r w:rsidR="003D20DD" w:rsidRPr="00F24429">
        <w:rPr>
          <w:rFonts w:ascii="Arial" w:hAnsi="Arial" w:cs="Arial"/>
          <w:color w:val="000000" w:themeColor="text1"/>
          <w:sz w:val="20"/>
          <w:szCs w:val="20"/>
        </w:rPr>
        <w:t xml:space="preserve"> nettisivuilla olevall</w:t>
      </w:r>
      <w:r w:rsidR="00F24429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3D20DD" w:rsidRPr="00F24429">
        <w:rPr>
          <w:rFonts w:ascii="Arial" w:hAnsi="Arial" w:cs="Arial"/>
          <w:color w:val="000000" w:themeColor="text1"/>
          <w:sz w:val="20"/>
          <w:szCs w:val="20"/>
        </w:rPr>
        <w:t>ilmoittautumislomakkeell</w:t>
      </w:r>
      <w:r w:rsidR="00F24429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763C11" w:rsidRPr="00763C11">
        <w:rPr>
          <w:rFonts w:ascii="Arial" w:hAnsi="Arial" w:cs="Arial"/>
          <w:b/>
          <w:bCs/>
          <w:color w:val="FF0000"/>
          <w:sz w:val="20"/>
          <w:szCs w:val="20"/>
        </w:rPr>
        <w:t>XX.XX.XXXX</w:t>
      </w:r>
      <w:r w:rsidR="003E5F4C" w:rsidRPr="00763C1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3D20DD" w:rsidRPr="003D20DD">
        <w:rPr>
          <w:rFonts w:ascii="Arial" w:hAnsi="Arial" w:cs="Arial"/>
          <w:color w:val="131313"/>
          <w:sz w:val="20"/>
          <w:szCs w:val="20"/>
        </w:rPr>
        <w:t xml:space="preserve">mennessä. </w:t>
      </w:r>
      <w:r w:rsidR="003529B6">
        <w:rPr>
          <w:rFonts w:ascii="Arial" w:hAnsi="Arial" w:cs="Arial"/>
          <w:color w:val="131313"/>
          <w:sz w:val="20"/>
          <w:szCs w:val="20"/>
        </w:rPr>
        <w:t xml:space="preserve">HUOM! </w:t>
      </w:r>
      <w:r w:rsidR="003D20DD">
        <w:rPr>
          <w:rFonts w:ascii="Arial" w:hAnsi="Arial" w:cs="Arial"/>
          <w:color w:val="131313"/>
          <w:sz w:val="20"/>
          <w:szCs w:val="20"/>
        </w:rPr>
        <w:t xml:space="preserve">Seura ottaa huomioon vain nettisivuilla olevat ilmoittautumiset. </w:t>
      </w:r>
    </w:p>
    <w:p w14:paraId="77D93A6D" w14:textId="77777777" w:rsidR="00B6537F" w:rsidRPr="00B6537F" w:rsidRDefault="00B6537F" w:rsidP="00B6537F">
      <w:pPr>
        <w:pStyle w:val="Luettelokappale"/>
        <w:rPr>
          <w:rFonts w:ascii="Arial" w:hAnsi="Arial" w:cs="Arial"/>
          <w:color w:val="131313"/>
          <w:sz w:val="20"/>
          <w:szCs w:val="20"/>
        </w:rPr>
      </w:pPr>
    </w:p>
    <w:p w14:paraId="5D402779" w14:textId="004E1C70" w:rsidR="00B6537F" w:rsidRPr="00763C11" w:rsidRDefault="00B6537F" w:rsidP="00763C11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b/>
          <w:color w:val="131313"/>
          <w:sz w:val="20"/>
          <w:szCs w:val="20"/>
        </w:rPr>
      </w:pPr>
      <w:r w:rsidRPr="00B6537F">
        <w:rPr>
          <w:rFonts w:ascii="Arial" w:hAnsi="Arial" w:cs="Arial"/>
          <w:color w:val="131313"/>
          <w:sz w:val="20"/>
          <w:szCs w:val="20"/>
        </w:rPr>
        <w:t>Yksityiset ratsukot</w:t>
      </w:r>
      <w:r w:rsidR="00530832">
        <w:rPr>
          <w:rFonts w:ascii="Arial" w:hAnsi="Arial" w:cs="Arial"/>
          <w:color w:val="131313"/>
          <w:sz w:val="20"/>
          <w:szCs w:val="20"/>
        </w:rPr>
        <w:t xml:space="preserve"> </w:t>
      </w:r>
      <w:r w:rsidRPr="00B6537F">
        <w:rPr>
          <w:rFonts w:ascii="Arial" w:hAnsi="Arial" w:cs="Arial"/>
          <w:color w:val="131313"/>
          <w:sz w:val="20"/>
          <w:szCs w:val="20"/>
        </w:rPr>
        <w:t>ilmoittautuvat suoraan seuran nettisivuilla olevalla lomakkeella</w:t>
      </w:r>
    </w:p>
    <w:p w14:paraId="097B60E0" w14:textId="77777777" w:rsidR="00B6537F" w:rsidRPr="00B6537F" w:rsidRDefault="00B6537F" w:rsidP="00B6537F">
      <w:pPr>
        <w:pStyle w:val="Luettelokappale"/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b/>
          <w:color w:val="131313"/>
          <w:sz w:val="20"/>
          <w:szCs w:val="20"/>
        </w:rPr>
      </w:pPr>
    </w:p>
    <w:p w14:paraId="1E8DFAC7" w14:textId="480D9313" w:rsidR="00530832" w:rsidRPr="00530832" w:rsidRDefault="00530832" w:rsidP="009A6140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530832">
        <w:rPr>
          <w:rFonts w:ascii="Arial" w:hAnsi="Arial" w:cs="Arial"/>
          <w:sz w:val="20"/>
          <w:szCs w:val="20"/>
        </w:rPr>
        <w:t xml:space="preserve">Lähtömaksu on </w:t>
      </w:r>
      <w:proofErr w:type="spellStart"/>
      <w:r w:rsidRPr="00530832">
        <w:rPr>
          <w:rFonts w:ascii="Arial" w:hAnsi="Arial" w:cs="Arial"/>
          <w:sz w:val="20"/>
          <w:szCs w:val="20"/>
        </w:rPr>
        <w:t>GWR:n</w:t>
      </w:r>
      <w:proofErr w:type="spellEnd"/>
      <w:r w:rsidRPr="00530832">
        <w:rPr>
          <w:rFonts w:ascii="Arial" w:hAnsi="Arial" w:cs="Arial"/>
          <w:sz w:val="20"/>
          <w:szCs w:val="20"/>
        </w:rPr>
        <w:t xml:space="preserve"> jäseniltä </w:t>
      </w:r>
      <w:r w:rsidRPr="00A26ED7">
        <w:rPr>
          <w:rFonts w:ascii="Arial" w:hAnsi="Arial" w:cs="Arial"/>
          <w:b/>
          <w:bCs/>
          <w:sz w:val="20"/>
          <w:szCs w:val="20"/>
        </w:rPr>
        <w:t>13e/ rata</w:t>
      </w:r>
      <w:r w:rsidRPr="00530832">
        <w:rPr>
          <w:rFonts w:ascii="Arial" w:hAnsi="Arial" w:cs="Arial"/>
          <w:sz w:val="20"/>
          <w:szCs w:val="20"/>
        </w:rPr>
        <w:t xml:space="preserve"> ja muiden seurojen</w:t>
      </w:r>
      <w:r w:rsidR="00A26ED7">
        <w:rPr>
          <w:rFonts w:ascii="Arial" w:hAnsi="Arial" w:cs="Arial"/>
          <w:sz w:val="20"/>
          <w:szCs w:val="20"/>
        </w:rPr>
        <w:t xml:space="preserve"> jäseniltä sekä SRL Green Card</w:t>
      </w:r>
      <w:r w:rsidR="00F24429">
        <w:rPr>
          <w:rFonts w:ascii="Arial" w:hAnsi="Arial" w:cs="Arial"/>
          <w:sz w:val="20"/>
          <w:szCs w:val="20"/>
        </w:rPr>
        <w:t>in</w:t>
      </w:r>
      <w:r w:rsidR="00A26ED7">
        <w:rPr>
          <w:rFonts w:ascii="Arial" w:hAnsi="Arial" w:cs="Arial"/>
          <w:sz w:val="20"/>
          <w:szCs w:val="20"/>
        </w:rPr>
        <w:t xml:space="preserve"> omaavilta</w:t>
      </w:r>
      <w:r w:rsidRPr="00530832">
        <w:rPr>
          <w:rFonts w:ascii="Arial" w:hAnsi="Arial" w:cs="Arial"/>
          <w:sz w:val="20"/>
          <w:szCs w:val="20"/>
        </w:rPr>
        <w:t xml:space="preserve"> </w:t>
      </w:r>
      <w:r w:rsidRPr="00A26ED7">
        <w:rPr>
          <w:rFonts w:ascii="Arial" w:hAnsi="Arial" w:cs="Arial"/>
          <w:b/>
          <w:bCs/>
          <w:sz w:val="20"/>
          <w:szCs w:val="20"/>
        </w:rPr>
        <w:t>23e/rata</w:t>
      </w:r>
      <w:r w:rsidRPr="00530832">
        <w:rPr>
          <w:rFonts w:ascii="Arial" w:hAnsi="Arial" w:cs="Arial"/>
          <w:sz w:val="20"/>
          <w:szCs w:val="20"/>
        </w:rPr>
        <w:t>. Kilpailumaksu tulee maksaa seuran tilille ennen ilmoittautumisajan umpeutumista. Maksamalla lähtömaksun varmistat osallistumisesi kilpailuun. Ohjeen maksamisesta saa vastausviestinä sähköpostiin, kun on onnistuneesti ilmoittautunut kilpailuun.</w:t>
      </w:r>
    </w:p>
    <w:p w14:paraId="559F009C" w14:textId="770BE646" w:rsidR="009A6140" w:rsidRDefault="00530832" w:rsidP="00530832">
      <w:pPr>
        <w:pStyle w:val="Luettelokappale"/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30832">
        <w:rPr>
          <w:rFonts w:ascii="Arial" w:hAnsi="Arial" w:cs="Arial"/>
          <w:color w:val="131313"/>
          <w:sz w:val="20"/>
          <w:szCs w:val="20"/>
        </w:rPr>
        <w:t xml:space="preserve">Ratsastuskoulu perii lisäksi ratsastuskoulun hevosilla osallistuvilta hevosvuokraa. Hevosvuokra laskutetaan </w:t>
      </w:r>
      <w:proofErr w:type="spellStart"/>
      <w:r w:rsidRPr="00530832">
        <w:rPr>
          <w:rFonts w:ascii="Arial" w:hAnsi="Arial" w:cs="Arial"/>
          <w:color w:val="131313"/>
          <w:sz w:val="20"/>
          <w:szCs w:val="20"/>
        </w:rPr>
        <w:t>Hopotin</w:t>
      </w:r>
      <w:proofErr w:type="spellEnd"/>
      <w:r w:rsidRPr="00530832">
        <w:rPr>
          <w:rFonts w:ascii="Arial" w:hAnsi="Arial" w:cs="Arial"/>
          <w:color w:val="131313"/>
          <w:sz w:val="20"/>
          <w:szCs w:val="20"/>
        </w:rPr>
        <w:t xml:space="preserve"> kautta, tätä EI makseta seuran tilille.</w:t>
      </w:r>
    </w:p>
    <w:p w14:paraId="1809D9FB" w14:textId="77777777" w:rsidR="003D20DD" w:rsidRPr="003D20DD" w:rsidRDefault="003D20DD" w:rsidP="003D20DD">
      <w:pPr>
        <w:pStyle w:val="Luettelokappale"/>
        <w:rPr>
          <w:rFonts w:ascii="Arial" w:hAnsi="Arial" w:cs="Arial"/>
          <w:color w:val="131313"/>
          <w:sz w:val="20"/>
          <w:szCs w:val="20"/>
        </w:rPr>
      </w:pPr>
    </w:p>
    <w:p w14:paraId="1C4AECAC" w14:textId="222675FA" w:rsidR="003D20DD" w:rsidRPr="003D20DD" w:rsidRDefault="003D20DD" w:rsidP="00B6537F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3D20DD">
        <w:rPr>
          <w:rFonts w:ascii="Arial" w:hAnsi="Arial" w:cs="Arial"/>
          <w:color w:val="131313"/>
          <w:sz w:val="20"/>
          <w:szCs w:val="20"/>
        </w:rPr>
        <w:t>Pe</w:t>
      </w:r>
      <w:r w:rsidR="003E5F4C">
        <w:rPr>
          <w:rFonts w:ascii="Arial" w:hAnsi="Arial" w:cs="Arial"/>
          <w:color w:val="131313"/>
          <w:sz w:val="20"/>
          <w:szCs w:val="20"/>
        </w:rPr>
        <w:t xml:space="preserve">ruutukset viimeistään </w:t>
      </w:r>
      <w:r w:rsidR="00763C11" w:rsidRPr="00763C11">
        <w:rPr>
          <w:rFonts w:ascii="Arial" w:hAnsi="Arial" w:cs="Arial"/>
          <w:b/>
          <w:bCs/>
          <w:color w:val="FF0000"/>
          <w:sz w:val="20"/>
          <w:szCs w:val="20"/>
        </w:rPr>
        <w:t>XX.XX.XXXX</w:t>
      </w:r>
      <w:r w:rsidRPr="00F24429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Pr="00F244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D20DD">
        <w:rPr>
          <w:rFonts w:ascii="Arial" w:hAnsi="Arial" w:cs="Arial"/>
          <w:color w:val="131313"/>
          <w:sz w:val="20"/>
          <w:szCs w:val="20"/>
        </w:rPr>
        <w:t>Tämän jälkeen p</w:t>
      </w:r>
      <w:r w:rsidR="003E5F4C">
        <w:rPr>
          <w:rFonts w:ascii="Arial" w:hAnsi="Arial" w:cs="Arial"/>
          <w:color w:val="131313"/>
          <w:sz w:val="20"/>
          <w:szCs w:val="20"/>
        </w:rPr>
        <w:t xml:space="preserve">erutuista lähdöistä veloitamme </w:t>
      </w:r>
      <w:r w:rsidR="00F24429" w:rsidRPr="00F24429">
        <w:rPr>
          <w:rFonts w:ascii="Arial" w:hAnsi="Arial" w:cs="Arial"/>
          <w:color w:val="000000" w:themeColor="text1"/>
          <w:sz w:val="20"/>
          <w:szCs w:val="20"/>
        </w:rPr>
        <w:t>10</w:t>
      </w:r>
      <w:r w:rsidR="003E5F4C" w:rsidRPr="00F24429">
        <w:rPr>
          <w:rFonts w:ascii="Arial" w:hAnsi="Arial" w:cs="Arial"/>
          <w:color w:val="000000" w:themeColor="text1"/>
          <w:sz w:val="20"/>
          <w:szCs w:val="20"/>
        </w:rPr>
        <w:t>e</w:t>
      </w:r>
      <w:r w:rsidR="003E5F4C">
        <w:rPr>
          <w:rFonts w:ascii="Arial" w:hAnsi="Arial" w:cs="Arial"/>
          <w:color w:val="131313"/>
          <w:sz w:val="20"/>
          <w:szCs w:val="20"/>
        </w:rPr>
        <w:t>/</w:t>
      </w:r>
      <w:r w:rsidRPr="003D20DD">
        <w:rPr>
          <w:rFonts w:ascii="Arial" w:hAnsi="Arial" w:cs="Arial"/>
          <w:color w:val="131313"/>
          <w:sz w:val="20"/>
          <w:szCs w:val="20"/>
        </w:rPr>
        <w:t>lähtö.</w:t>
      </w:r>
      <w:r w:rsidR="003E5F4C">
        <w:rPr>
          <w:rFonts w:ascii="Arial" w:hAnsi="Arial" w:cs="Arial"/>
          <w:color w:val="131313"/>
          <w:sz w:val="20"/>
          <w:szCs w:val="20"/>
        </w:rPr>
        <w:t xml:space="preserve"> Lisäksi ratsastuskoulu voi velottaa liian myöhään perutusta lähdöstä hevosvuokran. </w:t>
      </w:r>
      <w:r w:rsidR="00B6537F" w:rsidRPr="00B6537F">
        <w:rPr>
          <w:rFonts w:ascii="Arial" w:hAnsi="Arial" w:cs="Arial"/>
          <w:color w:val="131313"/>
          <w:sz w:val="20"/>
          <w:szCs w:val="20"/>
        </w:rPr>
        <w:t>Perutun lähdön palautuksesta veloitamme 2 € pankkikuluja/ratsukko.</w:t>
      </w:r>
    </w:p>
    <w:p w14:paraId="3839FD8E" w14:textId="4FCEBF7C" w:rsidR="008613FE" w:rsidRPr="003E5F4C" w:rsidRDefault="008613FE" w:rsidP="003D20DD">
      <w:pPr>
        <w:rPr>
          <w:rFonts w:ascii="Arial" w:hAnsi="Arial" w:cs="Arial"/>
          <w:color w:val="131313"/>
          <w:sz w:val="20"/>
          <w:szCs w:val="20"/>
        </w:rPr>
      </w:pPr>
    </w:p>
    <w:p w14:paraId="201ADA1F" w14:textId="03C28ECF" w:rsidR="00AC0642" w:rsidRDefault="006B4BE3" w:rsidP="004E612B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3D20DD">
        <w:rPr>
          <w:rFonts w:ascii="Arial" w:hAnsi="Arial" w:cs="Arial"/>
          <w:color w:val="131313"/>
          <w:sz w:val="20"/>
          <w:szCs w:val="20"/>
        </w:rPr>
        <w:t>Jokainen</w:t>
      </w:r>
      <w:r w:rsidR="004246BE" w:rsidRPr="003D20DD">
        <w:rPr>
          <w:rFonts w:ascii="Arial" w:hAnsi="Arial" w:cs="Arial"/>
          <w:color w:val="131313"/>
          <w:sz w:val="20"/>
          <w:szCs w:val="20"/>
        </w:rPr>
        <w:t xml:space="preserve"> kilpailija osallistuu kilpailujen järjestämiseen.</w:t>
      </w:r>
      <w:r w:rsidR="004246BE" w:rsidRPr="003D20DD">
        <w:rPr>
          <w:rFonts w:ascii="Arial" w:hAnsi="Arial" w:cs="Arial"/>
          <w:b/>
          <w:color w:val="131313"/>
          <w:sz w:val="20"/>
          <w:szCs w:val="20"/>
        </w:rPr>
        <w:t xml:space="preserve"> </w:t>
      </w:r>
      <w:r w:rsidR="00AB3BCC" w:rsidRPr="003D20DD">
        <w:rPr>
          <w:rFonts w:ascii="Arial" w:hAnsi="Arial" w:cs="Arial"/>
          <w:b/>
          <w:color w:val="131313"/>
          <w:sz w:val="20"/>
          <w:szCs w:val="20"/>
        </w:rPr>
        <w:t xml:space="preserve">Radan </w:t>
      </w:r>
      <w:r w:rsidR="00E77F79" w:rsidRPr="003D20DD">
        <w:rPr>
          <w:rFonts w:ascii="Arial" w:hAnsi="Arial" w:cs="Arial"/>
          <w:b/>
          <w:color w:val="131313"/>
          <w:sz w:val="20"/>
          <w:szCs w:val="20"/>
        </w:rPr>
        <w:t>r</w:t>
      </w:r>
      <w:r w:rsidR="003D20DD" w:rsidRPr="003D20DD">
        <w:rPr>
          <w:rFonts w:ascii="Arial" w:hAnsi="Arial" w:cs="Arial"/>
          <w:b/>
          <w:color w:val="131313"/>
          <w:sz w:val="20"/>
          <w:szCs w:val="20"/>
        </w:rPr>
        <w:t>ake</w:t>
      </w:r>
      <w:r w:rsidR="003E5F4C">
        <w:rPr>
          <w:rFonts w:ascii="Arial" w:hAnsi="Arial" w:cs="Arial"/>
          <w:b/>
          <w:color w:val="131313"/>
          <w:sz w:val="20"/>
          <w:szCs w:val="20"/>
        </w:rPr>
        <w:t xml:space="preserve">nnus alkaa sunnuntaina klo </w:t>
      </w:r>
      <w:r w:rsidR="00763C11" w:rsidRPr="00763C11">
        <w:rPr>
          <w:rFonts w:ascii="Arial" w:hAnsi="Arial" w:cs="Arial"/>
          <w:b/>
          <w:color w:val="FF0000"/>
          <w:sz w:val="20"/>
          <w:szCs w:val="20"/>
        </w:rPr>
        <w:t>XX:XX</w:t>
      </w:r>
      <w:r w:rsidR="00AB3BCC" w:rsidRPr="00763C11">
        <w:rPr>
          <w:rFonts w:ascii="Arial" w:hAnsi="Arial" w:cs="Arial"/>
          <w:color w:val="FF0000"/>
          <w:sz w:val="20"/>
          <w:szCs w:val="20"/>
        </w:rPr>
        <w:t xml:space="preserve"> </w:t>
      </w:r>
      <w:r w:rsidR="00AB3BCC" w:rsidRPr="003D20DD">
        <w:rPr>
          <w:rFonts w:ascii="Arial" w:hAnsi="Arial" w:cs="Arial"/>
          <w:color w:val="131313"/>
          <w:sz w:val="20"/>
          <w:szCs w:val="20"/>
        </w:rPr>
        <w:t xml:space="preserve">ja koskee KAIKKIA osallistujia. </w:t>
      </w:r>
      <w:r w:rsidR="003D20DD">
        <w:rPr>
          <w:rFonts w:ascii="Arial" w:hAnsi="Arial" w:cs="Arial"/>
          <w:color w:val="131313"/>
          <w:sz w:val="20"/>
          <w:szCs w:val="20"/>
        </w:rPr>
        <w:t xml:space="preserve">Yksityisiltä ratsukoilta ei edellytetä radan rakennusta. </w:t>
      </w:r>
    </w:p>
    <w:p w14:paraId="4FC24F39" w14:textId="77777777" w:rsidR="003D20DD" w:rsidRPr="003D20DD" w:rsidRDefault="003D20DD" w:rsidP="003D20DD">
      <w:pPr>
        <w:pStyle w:val="Luettelokappale"/>
        <w:rPr>
          <w:rFonts w:ascii="Arial" w:hAnsi="Arial" w:cs="Arial"/>
          <w:color w:val="131313"/>
          <w:sz w:val="20"/>
          <w:szCs w:val="20"/>
        </w:rPr>
      </w:pPr>
    </w:p>
    <w:p w14:paraId="797D1CAF" w14:textId="77777777" w:rsidR="003D20DD" w:rsidRPr="003D20DD" w:rsidRDefault="003D20DD" w:rsidP="003D20DD">
      <w:pPr>
        <w:pStyle w:val="Luettelokappale"/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</w:p>
    <w:p w14:paraId="0D6E696B" w14:textId="1ABB8389" w:rsidR="00AC0642" w:rsidRDefault="00AC0642" w:rsidP="00AC0642">
      <w:pPr>
        <w:pStyle w:val="Luettelokappale"/>
        <w:numPr>
          <w:ilvl w:val="0"/>
          <w:numId w:val="8"/>
        </w:numPr>
        <w:rPr>
          <w:rFonts w:ascii="Arial" w:hAnsi="Arial" w:cs="Arial"/>
          <w:color w:val="131313"/>
          <w:sz w:val="20"/>
          <w:szCs w:val="20"/>
        </w:rPr>
      </w:pPr>
      <w:r w:rsidRPr="00AC0642">
        <w:rPr>
          <w:rFonts w:ascii="Arial" w:hAnsi="Arial" w:cs="Arial"/>
          <w:color w:val="131313"/>
          <w:sz w:val="20"/>
          <w:szCs w:val="20"/>
        </w:rPr>
        <w:t xml:space="preserve">Kilpailut päättyvät viimeisen luokan purkamisen jälkeen. Kaikkien kilpailijoiden edellytetään olevan paikalla </w:t>
      </w:r>
      <w:r w:rsidR="009A6140">
        <w:rPr>
          <w:rFonts w:ascii="Arial" w:hAnsi="Arial" w:cs="Arial"/>
          <w:color w:val="131313"/>
          <w:sz w:val="20"/>
          <w:szCs w:val="20"/>
        </w:rPr>
        <w:t>kilpailujen päättymiseen saakka.</w:t>
      </w:r>
    </w:p>
    <w:p w14:paraId="26B1E1C2" w14:textId="77777777" w:rsidR="009A6140" w:rsidRDefault="009A6140" w:rsidP="009A6140">
      <w:pPr>
        <w:pStyle w:val="Luettelokappale"/>
        <w:rPr>
          <w:rFonts w:ascii="Arial" w:hAnsi="Arial" w:cs="Arial"/>
          <w:color w:val="131313"/>
          <w:sz w:val="20"/>
          <w:szCs w:val="20"/>
        </w:rPr>
      </w:pPr>
    </w:p>
    <w:p w14:paraId="419D8B1E" w14:textId="1F8689AA" w:rsidR="004246BE" w:rsidRDefault="009A6140" w:rsidP="001908A1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1908A1">
        <w:rPr>
          <w:rFonts w:ascii="Arial" w:hAnsi="Arial" w:cs="Arial"/>
          <w:color w:val="131313"/>
          <w:sz w:val="20"/>
          <w:szCs w:val="20"/>
        </w:rPr>
        <w:t xml:space="preserve">Ratapiirustukset ovat nähtävillä kilpailupäivän aamuna tallin seinällä. </w:t>
      </w:r>
      <w:r w:rsidR="001908A1" w:rsidRPr="001908A1">
        <w:rPr>
          <w:rFonts w:ascii="Arial" w:hAnsi="Arial" w:cs="Arial"/>
          <w:color w:val="131313"/>
          <w:sz w:val="20"/>
          <w:szCs w:val="20"/>
        </w:rPr>
        <w:t>Perusmerkin kouluohjeman löytää SRL:n sivuilta. Koulurata tulee opetella etukäteen.</w:t>
      </w:r>
    </w:p>
    <w:p w14:paraId="075C050B" w14:textId="0CCAE4B7" w:rsidR="001908A1" w:rsidRPr="001908A1" w:rsidRDefault="001908A1" w:rsidP="001908A1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</w:p>
    <w:p w14:paraId="0FADAB1A" w14:textId="2A175AE9" w:rsidR="00E77F79" w:rsidRPr="00E77F79" w:rsidRDefault="00530832" w:rsidP="00E77F79">
      <w:pPr>
        <w:pStyle w:val="Luettelokappale"/>
        <w:numPr>
          <w:ilvl w:val="0"/>
          <w:numId w:val="8"/>
        </w:numPr>
        <w:rPr>
          <w:rFonts w:ascii="Arial" w:hAnsi="Arial" w:cs="Arial"/>
          <w:color w:val="10131A"/>
          <w:sz w:val="20"/>
          <w:szCs w:val="20"/>
        </w:rPr>
      </w:pPr>
      <w:r w:rsidRPr="00530832">
        <w:rPr>
          <w:rFonts w:ascii="Arial" w:hAnsi="Arial" w:cs="Arial"/>
          <w:color w:val="10131A"/>
          <w:sz w:val="20"/>
          <w:szCs w:val="20"/>
        </w:rPr>
        <w:t>Ratsastuskouluoppilaiden tulee keskustella ennen ilmoittautumista oman opettajan kanssa. Opettaja päättää loppupeleissä luokan sekä hevosvalinnan.</w:t>
      </w:r>
    </w:p>
    <w:p w14:paraId="6F2C339C" w14:textId="739166B6" w:rsidR="004511AA" w:rsidRPr="00A00EF8" w:rsidRDefault="004511AA" w:rsidP="00AC0642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</w:p>
    <w:p w14:paraId="4E4D0FFD" w14:textId="71FA5629" w:rsidR="004246BE" w:rsidRDefault="00530832" w:rsidP="00EF26D3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L</w:t>
      </w:r>
      <w:r w:rsidRPr="00530832">
        <w:rPr>
          <w:rFonts w:ascii="Arial" w:hAnsi="Arial" w:cs="Arial"/>
          <w:color w:val="131313"/>
          <w:sz w:val="20"/>
          <w:szCs w:val="20"/>
        </w:rPr>
        <w:t>ähtölistat ja kilpailijatiedote on nähtävillä seuran sivuilla (www.goodwillriders.fi) viimeistään kilpailuja edeltävänä lauantaina klo 12:00.</w:t>
      </w:r>
    </w:p>
    <w:p w14:paraId="54B6CEB1" w14:textId="77777777" w:rsidR="00AC0642" w:rsidRDefault="00AC0642" w:rsidP="00AC0642">
      <w:pPr>
        <w:pStyle w:val="Luettelokappale"/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</w:p>
    <w:p w14:paraId="4CF78BB4" w14:textId="769A1B7E" w:rsidR="00AC0642" w:rsidRPr="00AC0642" w:rsidRDefault="00AC0642" w:rsidP="00AC0642">
      <w:pPr>
        <w:pStyle w:val="Luettelokappale"/>
        <w:numPr>
          <w:ilvl w:val="0"/>
          <w:numId w:val="8"/>
        </w:numPr>
        <w:rPr>
          <w:rFonts w:ascii="Arial" w:hAnsi="Arial" w:cs="Arial"/>
          <w:color w:val="131313"/>
          <w:sz w:val="20"/>
          <w:szCs w:val="20"/>
        </w:rPr>
      </w:pPr>
      <w:r w:rsidRPr="00AC0642">
        <w:rPr>
          <w:rFonts w:ascii="Arial" w:hAnsi="Arial" w:cs="Arial"/>
          <w:color w:val="131313"/>
          <w:sz w:val="20"/>
          <w:szCs w:val="20"/>
        </w:rPr>
        <w:t>Mikäli luokkaan ilmoittautuu vähemmän kuin kolme ratsukkoa, luokka ratsastetaan yhdistettynä toiseen luokkaan.</w:t>
      </w:r>
    </w:p>
    <w:p w14:paraId="568D27B5" w14:textId="77777777" w:rsidR="004511AA" w:rsidRPr="00A00EF8" w:rsidRDefault="004511AA" w:rsidP="00EF26D3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color w:val="131313"/>
          <w:sz w:val="20"/>
          <w:szCs w:val="20"/>
        </w:rPr>
      </w:pPr>
    </w:p>
    <w:p w14:paraId="05063D0E" w14:textId="0768AC70" w:rsidR="004511AA" w:rsidRPr="00F24429" w:rsidRDefault="004246BE" w:rsidP="00810723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F24429">
        <w:rPr>
          <w:rFonts w:ascii="Arial" w:hAnsi="Arial" w:cs="Arial"/>
          <w:color w:val="131313"/>
          <w:sz w:val="20"/>
          <w:szCs w:val="20"/>
        </w:rPr>
        <w:t>K</w:t>
      </w:r>
      <w:r w:rsidR="004511AA" w:rsidRPr="00F24429">
        <w:rPr>
          <w:rFonts w:ascii="Arial" w:hAnsi="Arial" w:cs="Arial"/>
          <w:color w:val="131313"/>
          <w:sz w:val="20"/>
          <w:szCs w:val="20"/>
        </w:rPr>
        <w:t>ilpailut järjestetään Vahannan R</w:t>
      </w:r>
      <w:r w:rsidRPr="00F24429">
        <w:rPr>
          <w:rFonts w:ascii="Arial" w:hAnsi="Arial" w:cs="Arial"/>
          <w:color w:val="131313"/>
          <w:sz w:val="20"/>
          <w:szCs w:val="20"/>
        </w:rPr>
        <w:t xml:space="preserve">atsutilan </w:t>
      </w:r>
      <w:r w:rsidR="001908A1" w:rsidRPr="00F24429">
        <w:rPr>
          <w:rFonts w:ascii="Arial" w:hAnsi="Arial" w:cs="Arial"/>
          <w:color w:val="000000" w:themeColor="text1"/>
          <w:sz w:val="20"/>
          <w:szCs w:val="20"/>
        </w:rPr>
        <w:t>takakentällä</w:t>
      </w:r>
      <w:r w:rsidR="00F24429" w:rsidRPr="00F2442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96D941B" w14:textId="77777777" w:rsidR="00F24429" w:rsidRPr="00F24429" w:rsidRDefault="00F24429" w:rsidP="00F24429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</w:p>
    <w:p w14:paraId="12BFFDA8" w14:textId="69363C73" w:rsidR="006B4BE3" w:rsidRDefault="00AC0642" w:rsidP="009A6140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t>Kilpailuasu on siisti ratsa</w:t>
      </w:r>
      <w:r w:rsidR="00DB2853">
        <w:rPr>
          <w:rFonts w:ascii="Arial" w:hAnsi="Arial" w:cs="Arial"/>
          <w:color w:val="131313"/>
          <w:sz w:val="20"/>
          <w:szCs w:val="20"/>
        </w:rPr>
        <w:t>s</w:t>
      </w:r>
      <w:r>
        <w:rPr>
          <w:rFonts w:ascii="Arial" w:hAnsi="Arial" w:cs="Arial"/>
          <w:color w:val="131313"/>
          <w:sz w:val="20"/>
          <w:szCs w:val="20"/>
        </w:rPr>
        <w:t>tusasu</w:t>
      </w:r>
      <w:r w:rsidRPr="00AC0642">
        <w:rPr>
          <w:rFonts w:ascii="Arial" w:hAnsi="Arial" w:cs="Arial"/>
          <w:color w:val="131313"/>
          <w:sz w:val="20"/>
          <w:szCs w:val="20"/>
        </w:rPr>
        <w:t>. Turvakypärän</w:t>
      </w:r>
      <w:r w:rsidR="00BB5A12">
        <w:rPr>
          <w:rFonts w:ascii="Arial" w:hAnsi="Arial" w:cs="Arial"/>
          <w:color w:val="131313"/>
          <w:sz w:val="20"/>
          <w:szCs w:val="20"/>
        </w:rPr>
        <w:t xml:space="preserve"> käyttö on pakollista. R</w:t>
      </w:r>
      <w:r w:rsidRPr="00AC0642">
        <w:rPr>
          <w:rFonts w:ascii="Arial" w:hAnsi="Arial" w:cs="Arial"/>
          <w:color w:val="131313"/>
          <w:sz w:val="20"/>
          <w:szCs w:val="20"/>
        </w:rPr>
        <w:t>atsastussaappaiden/</w:t>
      </w:r>
      <w:proofErr w:type="spellStart"/>
      <w:r w:rsidRPr="00AC0642">
        <w:rPr>
          <w:rFonts w:ascii="Arial" w:hAnsi="Arial" w:cs="Arial"/>
          <w:color w:val="131313"/>
          <w:sz w:val="20"/>
          <w:szCs w:val="20"/>
        </w:rPr>
        <w:t>chapsien</w:t>
      </w:r>
      <w:proofErr w:type="spellEnd"/>
      <w:r w:rsidRPr="00AC0642">
        <w:rPr>
          <w:rFonts w:ascii="Arial" w:hAnsi="Arial" w:cs="Arial"/>
          <w:color w:val="131313"/>
          <w:sz w:val="20"/>
          <w:szCs w:val="20"/>
        </w:rPr>
        <w:t xml:space="preserve"> käyttö on suositelt</w:t>
      </w:r>
      <w:r w:rsidR="00BB5A12">
        <w:rPr>
          <w:rFonts w:ascii="Arial" w:hAnsi="Arial" w:cs="Arial"/>
          <w:color w:val="131313"/>
          <w:sz w:val="20"/>
          <w:szCs w:val="20"/>
        </w:rPr>
        <w:t>avaa. Turvaliivin käyttö alle 16</w:t>
      </w:r>
      <w:r w:rsidRPr="00AC0642">
        <w:rPr>
          <w:rFonts w:ascii="Arial" w:hAnsi="Arial" w:cs="Arial"/>
          <w:color w:val="131313"/>
          <w:sz w:val="20"/>
          <w:szCs w:val="20"/>
        </w:rPr>
        <w:t>-vuotiailla on pakollista.</w:t>
      </w:r>
    </w:p>
    <w:p w14:paraId="0429F690" w14:textId="77777777" w:rsidR="009A6140" w:rsidRPr="009A6140" w:rsidRDefault="009A6140" w:rsidP="009A6140">
      <w:pPr>
        <w:pStyle w:val="Luettelokappale"/>
        <w:rPr>
          <w:rFonts w:ascii="Arial" w:hAnsi="Arial" w:cs="Arial"/>
          <w:color w:val="131313"/>
          <w:sz w:val="20"/>
          <w:szCs w:val="20"/>
        </w:rPr>
      </w:pPr>
    </w:p>
    <w:p w14:paraId="302BBBE2" w14:textId="2E810F85" w:rsidR="009A6140" w:rsidRPr="00840992" w:rsidRDefault="00530832" w:rsidP="00710412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530832">
        <w:rPr>
          <w:rFonts w:ascii="Arial" w:hAnsi="Arial" w:cs="Arial"/>
          <w:color w:val="131313"/>
          <w:sz w:val="20"/>
          <w:szCs w:val="20"/>
        </w:rPr>
        <w:t>Kilpailijat osallistuvat kilpailuihin omalla vastuullaan.</w:t>
      </w:r>
      <w:r w:rsidR="00D33C15">
        <w:rPr>
          <w:rFonts w:ascii="Arial" w:hAnsi="Arial" w:cs="Arial"/>
          <w:color w:val="131313"/>
          <w:sz w:val="20"/>
          <w:szCs w:val="20"/>
        </w:rPr>
        <w:t xml:space="preserve"> </w:t>
      </w:r>
      <w:r w:rsidR="00D33C15" w:rsidRPr="00D33C15">
        <w:rPr>
          <w:rFonts w:ascii="Arial" w:hAnsi="Arial" w:cs="Arial"/>
          <w:color w:val="131313"/>
          <w:sz w:val="20"/>
          <w:szCs w:val="20"/>
        </w:rPr>
        <w:t>Alle 15-vuotiaiden kilpailukelpoisuudesta vastaa urheilijan huoltaja.</w:t>
      </w:r>
      <w:r w:rsidRPr="00530832">
        <w:rPr>
          <w:rFonts w:ascii="Arial" w:hAnsi="Arial" w:cs="Arial"/>
          <w:color w:val="131313"/>
          <w:sz w:val="20"/>
          <w:szCs w:val="20"/>
        </w:rPr>
        <w:t xml:space="preserve"> Goodwill Riders</w:t>
      </w:r>
      <w:r w:rsidR="00D33C15">
        <w:rPr>
          <w:rFonts w:ascii="Arial" w:hAnsi="Arial" w:cs="Arial"/>
          <w:color w:val="131313"/>
          <w:sz w:val="20"/>
          <w:szCs w:val="20"/>
        </w:rPr>
        <w:t xml:space="preserve"> ry</w:t>
      </w:r>
      <w:r w:rsidRPr="00530832">
        <w:rPr>
          <w:rFonts w:ascii="Arial" w:hAnsi="Arial" w:cs="Arial"/>
          <w:color w:val="131313"/>
          <w:sz w:val="20"/>
          <w:szCs w:val="20"/>
        </w:rPr>
        <w:t xml:space="preserve"> ei vakuuta osallistujia.</w:t>
      </w:r>
    </w:p>
    <w:p w14:paraId="569CB2CD" w14:textId="77777777" w:rsidR="00CB1C3D" w:rsidRPr="00CB1C3D" w:rsidRDefault="00CB1C3D" w:rsidP="00CB1C3D">
      <w:pPr>
        <w:pStyle w:val="Luettelokappale"/>
        <w:rPr>
          <w:rFonts w:ascii="Arial" w:hAnsi="Arial" w:cs="Arial"/>
          <w:color w:val="131313"/>
          <w:sz w:val="20"/>
          <w:szCs w:val="20"/>
        </w:rPr>
      </w:pPr>
    </w:p>
    <w:p w14:paraId="3CEC76F7" w14:textId="12F679AC" w:rsidR="00CB1C3D" w:rsidRPr="00840992" w:rsidRDefault="00530832" w:rsidP="00840992">
      <w:pPr>
        <w:pStyle w:val="Luettelokappale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31313"/>
          <w:sz w:val="20"/>
          <w:szCs w:val="20"/>
        </w:rPr>
      </w:pPr>
      <w:r w:rsidRPr="00530832">
        <w:rPr>
          <w:rFonts w:ascii="Arial" w:hAnsi="Arial" w:cs="Arial"/>
          <w:color w:val="131313"/>
          <w:sz w:val="20"/>
          <w:szCs w:val="20"/>
        </w:rPr>
        <w:t xml:space="preserve">Kilpailuissa noudatetaan SRL:n sääntöjä soveltuvin osin sekä THL:n, </w:t>
      </w:r>
      <w:proofErr w:type="spellStart"/>
      <w:r w:rsidRPr="00530832">
        <w:rPr>
          <w:rFonts w:ascii="Arial" w:hAnsi="Arial" w:cs="Arial"/>
          <w:color w:val="131313"/>
          <w:sz w:val="20"/>
          <w:szCs w:val="20"/>
        </w:rPr>
        <w:t>AVI:n</w:t>
      </w:r>
      <w:proofErr w:type="spellEnd"/>
      <w:r w:rsidRPr="00530832">
        <w:rPr>
          <w:rFonts w:ascii="Arial" w:hAnsi="Arial" w:cs="Arial"/>
          <w:color w:val="131313"/>
          <w:sz w:val="20"/>
          <w:szCs w:val="20"/>
        </w:rPr>
        <w:t xml:space="preserve"> ja SRL:n koronatoimet huomioiden. Järjestäjä pidättää oikeuden muutoksiin. Järjestäjä pidättää oikeuden perua kilpailut lyhyellä varoitusajalla koronatilanteen niin vaatiessa.</w:t>
      </w:r>
    </w:p>
    <w:p w14:paraId="52C2A4FE" w14:textId="77777777" w:rsidR="0055135B" w:rsidRPr="00AC0642" w:rsidRDefault="0055135B" w:rsidP="006A2013">
      <w:pPr>
        <w:rPr>
          <w:rFonts w:ascii="Arial" w:hAnsi="Arial" w:cs="Arial"/>
          <w:b/>
          <w:bCs/>
          <w:color w:val="4F4F4F"/>
          <w:sz w:val="16"/>
          <w:szCs w:val="16"/>
        </w:rPr>
      </w:pPr>
    </w:p>
    <w:p w14:paraId="327BCE38" w14:textId="723BECC0" w:rsidR="006B4BE3" w:rsidRPr="00AB3BCC" w:rsidRDefault="00AB3BCC" w:rsidP="00AB3BCC">
      <w:pPr>
        <w:ind w:left="3240"/>
        <w:rPr>
          <w:rFonts w:ascii="Arial" w:hAnsi="Arial" w:cs="Arial"/>
          <w:b/>
          <w:bCs/>
          <w:color w:val="246C3E"/>
          <w:lang w:val="en-US"/>
        </w:rPr>
      </w:pPr>
      <w:r>
        <w:rPr>
          <w:rFonts w:ascii="Arial" w:hAnsi="Arial" w:cs="Arial"/>
          <w:b/>
          <w:bCs/>
          <w:color w:val="246C3E"/>
          <w:lang w:val="en-US"/>
        </w:rPr>
        <w:t>TERVETULOA KILPAILEMAAN!</w:t>
      </w:r>
      <w:r w:rsidR="00EF26D3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0233B608" wp14:editId="5FD4F1CF">
            <wp:simplePos x="0" y="0"/>
            <wp:positionH relativeFrom="column">
              <wp:posOffset>1028700</wp:posOffset>
            </wp:positionH>
            <wp:positionV relativeFrom="paragraph">
              <wp:posOffset>247015</wp:posOffset>
            </wp:positionV>
            <wp:extent cx="3962400" cy="383540"/>
            <wp:effectExtent l="0" t="0" r="0" b="0"/>
            <wp:wrapNone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753EE" w14:textId="67999BC8" w:rsidR="006B4BE3" w:rsidRPr="006B4BE3" w:rsidRDefault="00EF26D3" w:rsidP="006B4BE3">
      <w:pPr>
        <w:rPr>
          <w:color w:val="246C3E"/>
        </w:rPr>
      </w:pPr>
      <w:r>
        <w:rPr>
          <w:noProof/>
          <w:color w:val="246C3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A3EF2" wp14:editId="78783D8A">
                <wp:simplePos x="0" y="0"/>
                <wp:positionH relativeFrom="column">
                  <wp:posOffset>4800600</wp:posOffset>
                </wp:positionH>
                <wp:positionV relativeFrom="paragraph">
                  <wp:posOffset>659765</wp:posOffset>
                </wp:positionV>
                <wp:extent cx="2171700" cy="228600"/>
                <wp:effectExtent l="0" t="0" r="0" b="0"/>
                <wp:wrapSquare wrapText="bothSides"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B949B" w14:textId="77777777" w:rsidR="000F3450" w:rsidRPr="00EF26D3" w:rsidRDefault="000F3450" w:rsidP="00EF2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Arial" w:hAnsi="Arial" w:cs="Arial"/>
                                <w:color w:val="4F4F4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F26D3"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  <w:sz w:val="16"/>
                                <w:szCs w:val="16"/>
                              </w:rPr>
                              <w:t>©</w:t>
                            </w:r>
                            <w:r w:rsidRPr="00EF26D3">
                              <w:rPr>
                                <w:rFonts w:ascii="Arial" w:hAnsi="Arial" w:cs="Arial"/>
                                <w:color w:val="4F4F4F"/>
                                <w:sz w:val="16"/>
                                <w:szCs w:val="16"/>
                                <w:lang w:val="en-US"/>
                              </w:rPr>
                              <w:t xml:space="preserve"> GWR. </w:t>
                            </w:r>
                            <w:proofErr w:type="spellStart"/>
                            <w:r w:rsidRPr="00EF26D3">
                              <w:rPr>
                                <w:rFonts w:ascii="Arial" w:hAnsi="Arial" w:cs="Arial"/>
                                <w:color w:val="4F4F4F"/>
                                <w:sz w:val="16"/>
                                <w:szCs w:val="16"/>
                                <w:lang w:val="en-US"/>
                              </w:rPr>
                              <w:t>Pidätämme</w:t>
                            </w:r>
                            <w:proofErr w:type="spellEnd"/>
                            <w:r w:rsidRPr="00EF26D3">
                              <w:rPr>
                                <w:rFonts w:ascii="Arial" w:hAnsi="Arial" w:cs="Arial"/>
                                <w:color w:val="4F4F4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26D3">
                              <w:rPr>
                                <w:rFonts w:ascii="Arial" w:hAnsi="Arial" w:cs="Arial"/>
                                <w:color w:val="4F4F4F"/>
                                <w:sz w:val="16"/>
                                <w:szCs w:val="16"/>
                                <w:lang w:val="en-US"/>
                              </w:rPr>
                              <w:t>oikeuden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F4F4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26D3">
                              <w:rPr>
                                <w:rFonts w:ascii="Arial" w:hAnsi="Arial" w:cs="Arial"/>
                                <w:color w:val="4F4F4F"/>
                                <w:sz w:val="16"/>
                                <w:szCs w:val="16"/>
                                <w:lang w:val="en-US"/>
                              </w:rPr>
                              <w:t>muutoksiin</w:t>
                            </w:r>
                            <w:proofErr w:type="spellEnd"/>
                          </w:p>
                          <w:p w14:paraId="3E4E6066" w14:textId="77777777" w:rsidR="000F3450" w:rsidRDefault="000F3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FA3EF2" id="_x0000_t202" coordsize="21600,21600" o:spt="202" path="m,l,21600r21600,l21600,xe">
                <v:stroke joinstyle="miter"/>
                <v:path gradientshapeok="t" o:connecttype="rect"/>
              </v:shapetype>
              <v:shape id="Tekstiruutu 13" o:spid="_x0000_s1026" type="#_x0000_t202" style="position:absolute;margin-left:378pt;margin-top:51.95pt;width:171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" filled="f" stroked="f">
                <v:textbox>
                  <w:txbxContent>
                    <w:p w14:paraId="425B949B" w14:textId="77777777" w:rsidR="000F3450" w:rsidRPr="00EF26D3" w:rsidRDefault="000F3450" w:rsidP="00EF26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Arial" w:hAnsi="Arial" w:cs="Arial"/>
                          <w:color w:val="4F4F4F"/>
                          <w:sz w:val="16"/>
                          <w:szCs w:val="16"/>
                          <w:lang w:val="en-US"/>
                        </w:rPr>
                      </w:pPr>
                      <w:r w:rsidRPr="00EF26D3">
                        <w:rPr>
                          <w:rFonts w:ascii="Lucida Grande" w:hAnsi="Lucida Grande" w:cs="Lucida Grande"/>
                          <w:b/>
                          <w:color w:val="000000"/>
                          <w:sz w:val="16"/>
                          <w:szCs w:val="16"/>
                        </w:rPr>
                        <w:t>©</w:t>
                      </w:r>
                      <w:r w:rsidRPr="00EF26D3">
                        <w:rPr>
                          <w:rFonts w:ascii="Arial" w:hAnsi="Arial" w:cs="Arial"/>
                          <w:color w:val="4F4F4F"/>
                          <w:sz w:val="16"/>
                          <w:szCs w:val="16"/>
                          <w:lang w:val="en-US"/>
                        </w:rPr>
                        <w:t xml:space="preserve"> GWR. </w:t>
                      </w:r>
                      <w:proofErr w:type="spellStart"/>
                      <w:r w:rsidRPr="00EF26D3">
                        <w:rPr>
                          <w:rFonts w:ascii="Arial" w:hAnsi="Arial" w:cs="Arial"/>
                          <w:color w:val="4F4F4F"/>
                          <w:sz w:val="16"/>
                          <w:szCs w:val="16"/>
                          <w:lang w:val="en-US"/>
                        </w:rPr>
                        <w:t>Pidätämme</w:t>
                      </w:r>
                      <w:proofErr w:type="spellEnd"/>
                      <w:r w:rsidRPr="00EF26D3">
                        <w:rPr>
                          <w:rFonts w:ascii="Arial" w:hAnsi="Arial" w:cs="Arial"/>
                          <w:color w:val="4F4F4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F26D3">
                        <w:rPr>
                          <w:rFonts w:ascii="Arial" w:hAnsi="Arial" w:cs="Arial"/>
                          <w:color w:val="4F4F4F"/>
                          <w:sz w:val="16"/>
                          <w:szCs w:val="16"/>
                          <w:lang w:val="en-US"/>
                        </w:rPr>
                        <w:t>oikeuden</w:t>
                      </w:r>
                      <w:proofErr w:type="spellEnd"/>
                      <w:r>
                        <w:rPr>
                          <w:rFonts w:ascii="Arial" w:hAnsi="Arial" w:cs="Arial"/>
                          <w:color w:val="4F4F4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F26D3">
                        <w:rPr>
                          <w:rFonts w:ascii="Arial" w:hAnsi="Arial" w:cs="Arial"/>
                          <w:color w:val="4F4F4F"/>
                          <w:sz w:val="16"/>
                          <w:szCs w:val="16"/>
                          <w:lang w:val="en-US"/>
                        </w:rPr>
                        <w:t>muutoksiin</w:t>
                      </w:r>
                      <w:proofErr w:type="spellEnd"/>
                    </w:p>
                    <w:p w14:paraId="3E4E6066" w14:textId="77777777" w:rsidR="000F3450" w:rsidRDefault="000F3450"/>
                  </w:txbxContent>
                </v:textbox>
                <w10:wrap type="square"/>
              </v:shape>
            </w:pict>
          </mc:Fallback>
        </mc:AlternateContent>
      </w:r>
    </w:p>
    <w:sectPr w:rsidR="006B4BE3" w:rsidRPr="006B4BE3" w:rsidSect="007419F9">
      <w:pgSz w:w="11900" w:h="16840"/>
      <w:pgMar w:top="851" w:right="985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6C22" w14:textId="77777777" w:rsidR="008D039B" w:rsidRDefault="008D039B" w:rsidP="00EF26D3">
      <w:r>
        <w:separator/>
      </w:r>
    </w:p>
  </w:endnote>
  <w:endnote w:type="continuationSeparator" w:id="0">
    <w:p w14:paraId="4FC038E1" w14:textId="77777777" w:rsidR="008D039B" w:rsidRDefault="008D039B" w:rsidP="00EF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8E63" w14:textId="77777777" w:rsidR="008D039B" w:rsidRDefault="008D039B" w:rsidP="00EF26D3">
      <w:r>
        <w:separator/>
      </w:r>
    </w:p>
  </w:footnote>
  <w:footnote w:type="continuationSeparator" w:id="0">
    <w:p w14:paraId="7E65486B" w14:textId="77777777" w:rsidR="008D039B" w:rsidRDefault="008D039B" w:rsidP="00EF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A248B7"/>
    <w:multiLevelType w:val="hybridMultilevel"/>
    <w:tmpl w:val="90BCFC16"/>
    <w:lvl w:ilvl="0" w:tplc="B47EC2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F77"/>
    <w:multiLevelType w:val="hybridMultilevel"/>
    <w:tmpl w:val="55EEE19C"/>
    <w:lvl w:ilvl="0" w:tplc="E2D0F758">
      <w:start w:val="1"/>
      <w:numFmt w:val="decimal"/>
      <w:lvlText w:val="%1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7BB0"/>
    <w:multiLevelType w:val="hybridMultilevel"/>
    <w:tmpl w:val="9264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C7C8F"/>
    <w:multiLevelType w:val="hybridMultilevel"/>
    <w:tmpl w:val="A9245530"/>
    <w:lvl w:ilvl="0" w:tplc="00000001">
      <w:start w:val="1"/>
      <w:numFmt w:val="decimal"/>
      <w:lvlText w:val="%1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33A19AE"/>
    <w:multiLevelType w:val="hybridMultilevel"/>
    <w:tmpl w:val="C0261D98"/>
    <w:lvl w:ilvl="0" w:tplc="B47EC2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2147C"/>
    <w:multiLevelType w:val="hybridMultilevel"/>
    <w:tmpl w:val="2776384C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E524E"/>
    <w:multiLevelType w:val="hybridMultilevel"/>
    <w:tmpl w:val="9FEC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238187">
    <w:abstractNumId w:val="7"/>
  </w:num>
  <w:num w:numId="2" w16cid:durableId="1554996786">
    <w:abstractNumId w:val="3"/>
  </w:num>
  <w:num w:numId="3" w16cid:durableId="850142647">
    <w:abstractNumId w:val="0"/>
  </w:num>
  <w:num w:numId="4" w16cid:durableId="389109883">
    <w:abstractNumId w:val="6"/>
  </w:num>
  <w:num w:numId="5" w16cid:durableId="581767641">
    <w:abstractNumId w:val="4"/>
  </w:num>
  <w:num w:numId="6" w16cid:durableId="955478249">
    <w:abstractNumId w:val="1"/>
  </w:num>
  <w:num w:numId="7" w16cid:durableId="163401334">
    <w:abstractNumId w:val="5"/>
  </w:num>
  <w:num w:numId="8" w16cid:durableId="1531525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13"/>
    <w:rsid w:val="00006CCE"/>
    <w:rsid w:val="0002390F"/>
    <w:rsid w:val="00087AD3"/>
    <w:rsid w:val="000C169E"/>
    <w:rsid w:val="000F0DA0"/>
    <w:rsid w:val="000F3450"/>
    <w:rsid w:val="00141372"/>
    <w:rsid w:val="001908A1"/>
    <w:rsid w:val="001976DD"/>
    <w:rsid w:val="001E13D8"/>
    <w:rsid w:val="00262F51"/>
    <w:rsid w:val="002843E8"/>
    <w:rsid w:val="002C7BAE"/>
    <w:rsid w:val="002E0835"/>
    <w:rsid w:val="002E44BB"/>
    <w:rsid w:val="002F774C"/>
    <w:rsid w:val="003529B6"/>
    <w:rsid w:val="003D20DD"/>
    <w:rsid w:val="003E19EF"/>
    <w:rsid w:val="003E5F4C"/>
    <w:rsid w:val="003F340D"/>
    <w:rsid w:val="004246BE"/>
    <w:rsid w:val="00435C0B"/>
    <w:rsid w:val="004511AA"/>
    <w:rsid w:val="00493F49"/>
    <w:rsid w:val="004D1CC3"/>
    <w:rsid w:val="005220A8"/>
    <w:rsid w:val="0052659E"/>
    <w:rsid w:val="00530832"/>
    <w:rsid w:val="0054119A"/>
    <w:rsid w:val="0055135B"/>
    <w:rsid w:val="005F5F6F"/>
    <w:rsid w:val="005F7B8F"/>
    <w:rsid w:val="00656E61"/>
    <w:rsid w:val="006A2013"/>
    <w:rsid w:val="006A37C2"/>
    <w:rsid w:val="006B4BE3"/>
    <w:rsid w:val="006C3F8B"/>
    <w:rsid w:val="006F770F"/>
    <w:rsid w:val="0070217F"/>
    <w:rsid w:val="007246C2"/>
    <w:rsid w:val="00733D45"/>
    <w:rsid w:val="007419F9"/>
    <w:rsid w:val="007568CE"/>
    <w:rsid w:val="007608C7"/>
    <w:rsid w:val="00763C11"/>
    <w:rsid w:val="007647D8"/>
    <w:rsid w:val="00765CE8"/>
    <w:rsid w:val="007B0342"/>
    <w:rsid w:val="007E32B8"/>
    <w:rsid w:val="00840992"/>
    <w:rsid w:val="008613FE"/>
    <w:rsid w:val="008B77C4"/>
    <w:rsid w:val="008D039B"/>
    <w:rsid w:val="0092489F"/>
    <w:rsid w:val="009A2C67"/>
    <w:rsid w:val="009A6140"/>
    <w:rsid w:val="009B0DF3"/>
    <w:rsid w:val="009B61A7"/>
    <w:rsid w:val="009B6585"/>
    <w:rsid w:val="009E1A9C"/>
    <w:rsid w:val="00A00EF8"/>
    <w:rsid w:val="00A12111"/>
    <w:rsid w:val="00A26ED7"/>
    <w:rsid w:val="00AB3BCC"/>
    <w:rsid w:val="00AB682D"/>
    <w:rsid w:val="00AC0642"/>
    <w:rsid w:val="00AC17C6"/>
    <w:rsid w:val="00AC5407"/>
    <w:rsid w:val="00B24E32"/>
    <w:rsid w:val="00B40A13"/>
    <w:rsid w:val="00B633E0"/>
    <w:rsid w:val="00B6537F"/>
    <w:rsid w:val="00BB5A12"/>
    <w:rsid w:val="00BC66D0"/>
    <w:rsid w:val="00BF15A7"/>
    <w:rsid w:val="00C13403"/>
    <w:rsid w:val="00C212FC"/>
    <w:rsid w:val="00C45FD1"/>
    <w:rsid w:val="00CB0212"/>
    <w:rsid w:val="00CB1C3D"/>
    <w:rsid w:val="00D03F97"/>
    <w:rsid w:val="00D33C15"/>
    <w:rsid w:val="00DB2853"/>
    <w:rsid w:val="00E4445F"/>
    <w:rsid w:val="00E77F79"/>
    <w:rsid w:val="00EB324E"/>
    <w:rsid w:val="00EB4901"/>
    <w:rsid w:val="00EC2E86"/>
    <w:rsid w:val="00EC50A7"/>
    <w:rsid w:val="00EE191E"/>
    <w:rsid w:val="00EE743E"/>
    <w:rsid w:val="00EF26D3"/>
    <w:rsid w:val="00F178AC"/>
    <w:rsid w:val="00F24429"/>
    <w:rsid w:val="00F320D6"/>
    <w:rsid w:val="00FA6715"/>
    <w:rsid w:val="00FD4167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552D9"/>
  <w14:defaultImageDpi w14:val="300"/>
  <w15:docId w15:val="{0FF0A5A9-FDBF-47E4-A50D-06266B61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2659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F340D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340D"/>
    <w:rPr>
      <w:rFonts w:ascii="Lucida Grande" w:hAnsi="Lucida Grande" w:cs="Lucida Grande"/>
      <w:sz w:val="18"/>
      <w:szCs w:val="18"/>
    </w:rPr>
  </w:style>
  <w:style w:type="paragraph" w:styleId="Loppuviitteenteksti">
    <w:name w:val="endnote text"/>
    <w:basedOn w:val="Normaali"/>
    <w:link w:val="LoppuviitteentekstiChar"/>
    <w:uiPriority w:val="99"/>
    <w:unhideWhenUsed/>
    <w:rsid w:val="00EF26D3"/>
  </w:style>
  <w:style w:type="character" w:customStyle="1" w:styleId="LoppuviitteentekstiChar">
    <w:name w:val="Loppuviitteen teksti Char"/>
    <w:basedOn w:val="Kappaleenoletusfontti"/>
    <w:link w:val="Loppuviitteenteksti"/>
    <w:uiPriority w:val="99"/>
    <w:rsid w:val="00EF26D3"/>
  </w:style>
  <w:style w:type="character" w:styleId="Loppuviitteenviite">
    <w:name w:val="endnote reference"/>
    <w:basedOn w:val="Kappaleenoletusfontti"/>
    <w:uiPriority w:val="99"/>
    <w:unhideWhenUsed/>
    <w:rsid w:val="00EF26D3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530832"/>
    <w:rPr>
      <w:color w:val="FFC000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30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30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3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pailut@goodwillriders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dwillriders.fi" TargetMode="External"/></Relationships>
</file>

<file path=word/theme/theme1.xml><?xml version="1.0" encoding="utf-8"?>
<a:theme xmlns:a="http://schemas.openxmlformats.org/drawingml/2006/main" name="Inspiraatio">
  <a:themeElements>
    <a:clrScheme name="Inspiraatio">
      <a:dk1>
        <a:sysClr val="windowText" lastClr="000000"/>
      </a:dk1>
      <a:lt1>
        <a:sysClr val="window" lastClr="FFFFFF"/>
      </a:lt1>
      <a:dk2>
        <a:srgbClr val="2F2F26"/>
      </a:dk2>
      <a:lt2>
        <a:srgbClr val="9FA795"/>
      </a:lt2>
      <a:accent1>
        <a:srgbClr val="749805"/>
      </a:accent1>
      <a:accent2>
        <a:srgbClr val="BACC82"/>
      </a:accent2>
      <a:accent3>
        <a:srgbClr val="6E9EC2"/>
      </a:accent3>
      <a:accent4>
        <a:srgbClr val="2046A5"/>
      </a:accent4>
      <a:accent5>
        <a:srgbClr val="5039C6"/>
      </a:accent5>
      <a:accent6>
        <a:srgbClr val="7411D0"/>
      </a:accent6>
      <a:hlink>
        <a:srgbClr val="FFC000"/>
      </a:hlink>
      <a:folHlink>
        <a:srgbClr val="C0C000"/>
      </a:folHlink>
    </a:clrScheme>
    <a:fontScheme name="Inspiraatio">
      <a:maj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Inspiraatio">
      <a:fillStyleLst>
        <a:solidFill>
          <a:schemeClr val="phClr"/>
        </a:solidFill>
        <a:gradFill rotWithShape="1">
          <a:gsLst>
            <a:gs pos="25000">
              <a:schemeClr val="phClr">
                <a:tint val="90000"/>
                <a:shade val="100000"/>
                <a:alpha val="90000"/>
                <a:satMod val="150000"/>
              </a:schemeClr>
            </a:gs>
            <a:gs pos="100000">
              <a:schemeClr val="phClr">
                <a:tint val="100000"/>
                <a:shade val="60000"/>
                <a:satMod val="13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0000"/>
                <a:shade val="100000"/>
                <a:alpha val="85000"/>
                <a:satMod val="150000"/>
              </a:schemeClr>
            </a:gs>
            <a:gs pos="33000">
              <a:schemeClr val="phClr">
                <a:tint val="90000"/>
                <a:shade val="100000"/>
                <a:alpha val="95000"/>
                <a:satMod val="130000"/>
              </a:schemeClr>
            </a:gs>
            <a:gs pos="67000">
              <a:schemeClr val="phClr">
                <a:shade val="70000"/>
                <a:satMod val="135000"/>
              </a:schemeClr>
            </a:gs>
            <a:gs pos="100000">
              <a:schemeClr val="phClr">
                <a:shade val="50000"/>
                <a:satMod val="135000"/>
              </a:schemeClr>
            </a:gs>
          </a:gsLst>
          <a:lin ang="13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8100" cap="flat" cmpd="thickThin" algn="ctr">
          <a:solidFill>
            <a:schemeClr val="phClr"/>
          </a:solidFill>
          <a:prstDash val="solid"/>
        </a:ln>
        <a:ln w="38100" cap="flat" cmpd="thinThick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woPt" dir="tl"/>
          </a:scene3d>
          <a:sp3d extrusionH="12700" prstMaterial="softEdge">
            <a:bevelT w="25400" h="50800"/>
          </a:sp3d>
        </a:effectStyle>
        <a:effectStyle>
          <a:effectLst>
            <a:innerShdw blurRad="50800" dist="25400" dir="2400000">
              <a:srgbClr val="808080">
                <a:alpha val="75000"/>
              </a:srgbClr>
            </a:innerShdw>
            <a:reflection blurRad="38100" stA="26000" endPos="35000" dist="12700" dir="5400000" fadeDir="48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611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Reija Setälä</dc:creator>
  <cp:lastModifiedBy>Palonen Sannimaaria</cp:lastModifiedBy>
  <cp:revision>8</cp:revision>
  <cp:lastPrinted>2024-04-22T09:02:00Z</cp:lastPrinted>
  <dcterms:created xsi:type="dcterms:W3CDTF">2022-08-08T13:45:00Z</dcterms:created>
  <dcterms:modified xsi:type="dcterms:W3CDTF">2024-04-22T12:09:00Z</dcterms:modified>
</cp:coreProperties>
</file>