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C2" w:rsidRDefault="0020713B">
      <w:pPr>
        <w:widowControl w:val="0"/>
        <w:spacing w:after="200"/>
        <w:ind w:left="-567" w:right="-716"/>
        <w:rPr>
          <w:rFonts w:ascii="Arial" w:eastAsia="Arial" w:hAnsi="Arial" w:cs="Arial"/>
          <w:b/>
          <w:color w:val="246C3E"/>
          <w:sz w:val="32"/>
          <w:szCs w:val="32"/>
        </w:rPr>
      </w:pPr>
      <w:r>
        <w:rPr>
          <w:rFonts w:ascii="Arial" w:eastAsia="Arial" w:hAnsi="Arial" w:cs="Arial"/>
          <w:b/>
          <w:color w:val="246C3E"/>
          <w:sz w:val="32"/>
          <w:szCs w:val="32"/>
        </w:rPr>
        <w:tab/>
        <w:t xml:space="preserve">Ratsastusseura Goodwill </w:t>
      </w:r>
      <w:proofErr w:type="spellStart"/>
      <w:r>
        <w:rPr>
          <w:rFonts w:ascii="Arial" w:eastAsia="Arial" w:hAnsi="Arial" w:cs="Arial"/>
          <w:b/>
          <w:color w:val="246C3E"/>
          <w:sz w:val="32"/>
          <w:szCs w:val="32"/>
        </w:rPr>
        <w:t>Riders</w:t>
      </w:r>
      <w:proofErr w:type="spellEnd"/>
      <w:r>
        <w:rPr>
          <w:rFonts w:ascii="Arial" w:eastAsia="Arial" w:hAnsi="Arial" w:cs="Arial"/>
          <w:b/>
          <w:color w:val="246C3E"/>
          <w:sz w:val="32"/>
          <w:szCs w:val="32"/>
        </w:rPr>
        <w:t xml:space="preserve">/ </w:t>
      </w:r>
      <w:proofErr w:type="spellStart"/>
      <w:r>
        <w:rPr>
          <w:rFonts w:ascii="Arial" w:eastAsia="Arial" w:hAnsi="Arial" w:cs="Arial"/>
          <w:b/>
          <w:color w:val="246C3E"/>
          <w:sz w:val="32"/>
          <w:szCs w:val="32"/>
        </w:rPr>
        <w:t>Vahannan</w:t>
      </w:r>
      <w:proofErr w:type="spellEnd"/>
      <w:r>
        <w:rPr>
          <w:rFonts w:ascii="Arial" w:eastAsia="Arial" w:hAnsi="Arial" w:cs="Arial"/>
          <w:b/>
          <w:color w:val="246C3E"/>
          <w:sz w:val="32"/>
          <w:szCs w:val="32"/>
        </w:rPr>
        <w:t xml:space="preserve"> Ratsutila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187144" cy="1257300"/>
            <wp:effectExtent l="0" t="0" r="0" b="0"/>
            <wp:wrapSquare wrapText="bothSides" distT="0" distB="0" distL="0" distR="0"/>
            <wp:docPr id="3" name="image2.jpg" descr="Macintosh HD:Users:Reija:Pictures:iPhoto-kirjasto.photolibrary:Previews:2014:05:02:20140502-132454:Y+KudMYLTyqM0EunAh024Q:Ku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cintosh HD:Users:Reija:Pictures:iPhoto-kirjasto.photolibrary:Previews:2014:05:02:20140502-132454:Y+KudMYLTyqM0EunAh024Q:Kuv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144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26C2" w:rsidRDefault="0020713B">
      <w:pPr>
        <w:widowControl w:val="0"/>
        <w:spacing w:after="60"/>
        <w:ind w:right="-714"/>
        <w:rPr>
          <w:rFonts w:ascii="Arial" w:eastAsia="Arial" w:hAnsi="Arial" w:cs="Arial"/>
          <w:color w:val="595959"/>
          <w:sz w:val="22"/>
          <w:szCs w:val="22"/>
        </w:rPr>
      </w:pPr>
      <w:r>
        <w:rPr>
          <w:rFonts w:ascii="Arial" w:eastAsia="Arial" w:hAnsi="Arial" w:cs="Arial"/>
          <w:b/>
          <w:color w:val="246C3E"/>
          <w:sz w:val="40"/>
          <w:szCs w:val="40"/>
        </w:rPr>
        <w:tab/>
      </w:r>
      <w:r>
        <w:rPr>
          <w:rFonts w:ascii="Arial" w:eastAsia="Arial" w:hAnsi="Arial" w:cs="Arial"/>
          <w:b/>
          <w:color w:val="246C3E"/>
          <w:sz w:val="40"/>
          <w:szCs w:val="40"/>
        </w:rPr>
        <w:tab/>
      </w:r>
      <w:r>
        <w:rPr>
          <w:rFonts w:ascii="Arial" w:eastAsia="Arial" w:hAnsi="Arial" w:cs="Arial"/>
          <w:color w:val="595959"/>
          <w:sz w:val="22"/>
          <w:szCs w:val="22"/>
        </w:rPr>
        <w:t>Aika</w:t>
      </w:r>
      <w:r>
        <w:rPr>
          <w:rFonts w:ascii="Arial" w:eastAsia="Arial" w:hAnsi="Arial" w:cs="Arial"/>
          <w:color w:val="595959"/>
          <w:sz w:val="22"/>
          <w:szCs w:val="22"/>
        </w:rPr>
        <w:tab/>
      </w:r>
      <w:r>
        <w:rPr>
          <w:rFonts w:ascii="Arial" w:eastAsia="Arial" w:hAnsi="Arial" w:cs="Arial"/>
          <w:color w:val="595959"/>
          <w:sz w:val="22"/>
          <w:szCs w:val="22"/>
        </w:rPr>
        <w:tab/>
      </w:r>
      <w:r>
        <w:rPr>
          <w:rFonts w:ascii="Arial" w:eastAsia="Arial" w:hAnsi="Arial" w:cs="Arial"/>
          <w:color w:val="595959"/>
          <w:sz w:val="22"/>
          <w:szCs w:val="22"/>
        </w:rPr>
        <w:tab/>
        <w:t>09.08.2020</w:t>
      </w:r>
    </w:p>
    <w:p w:rsidR="002626C2" w:rsidRDefault="0020713B">
      <w:pPr>
        <w:widowControl w:val="0"/>
        <w:spacing w:after="60"/>
        <w:ind w:right="-714"/>
        <w:rPr>
          <w:rFonts w:ascii="Arial" w:eastAsia="Arial" w:hAnsi="Arial" w:cs="Arial"/>
          <w:color w:val="595959"/>
          <w:sz w:val="22"/>
          <w:szCs w:val="22"/>
        </w:rPr>
      </w:pPr>
      <w:r>
        <w:rPr>
          <w:rFonts w:ascii="Arial" w:eastAsia="Arial" w:hAnsi="Arial" w:cs="Arial"/>
          <w:color w:val="595959"/>
          <w:sz w:val="22"/>
          <w:szCs w:val="22"/>
        </w:rPr>
        <w:tab/>
      </w:r>
      <w:r>
        <w:rPr>
          <w:rFonts w:ascii="Arial" w:eastAsia="Arial" w:hAnsi="Arial" w:cs="Arial"/>
          <w:color w:val="595959"/>
          <w:sz w:val="22"/>
          <w:szCs w:val="22"/>
        </w:rPr>
        <w:tab/>
        <w:t>Järjestäjä</w:t>
      </w:r>
      <w:r>
        <w:rPr>
          <w:rFonts w:ascii="Arial" w:eastAsia="Arial" w:hAnsi="Arial" w:cs="Arial"/>
          <w:color w:val="595959"/>
          <w:sz w:val="22"/>
          <w:szCs w:val="22"/>
        </w:rPr>
        <w:tab/>
      </w:r>
      <w:r>
        <w:rPr>
          <w:rFonts w:ascii="Arial" w:eastAsia="Arial" w:hAnsi="Arial" w:cs="Arial"/>
          <w:color w:val="595959"/>
          <w:sz w:val="22"/>
          <w:szCs w:val="22"/>
        </w:rPr>
        <w:tab/>
        <w:t xml:space="preserve">Ratsastusseura Goodwill </w:t>
      </w:r>
      <w:proofErr w:type="spellStart"/>
      <w:r>
        <w:rPr>
          <w:rFonts w:ascii="Arial" w:eastAsia="Arial" w:hAnsi="Arial" w:cs="Arial"/>
          <w:color w:val="595959"/>
          <w:sz w:val="22"/>
          <w:szCs w:val="22"/>
        </w:rPr>
        <w:t>Riders</w:t>
      </w:r>
      <w:proofErr w:type="spellEnd"/>
    </w:p>
    <w:p w:rsidR="002626C2" w:rsidRDefault="0020713B">
      <w:pPr>
        <w:widowControl w:val="0"/>
        <w:spacing w:after="60"/>
        <w:ind w:right="-714"/>
        <w:rPr>
          <w:rFonts w:ascii="Arial" w:eastAsia="Arial" w:hAnsi="Arial" w:cs="Arial"/>
          <w:color w:val="595959"/>
          <w:sz w:val="22"/>
          <w:szCs w:val="22"/>
        </w:rPr>
      </w:pPr>
      <w:r>
        <w:rPr>
          <w:rFonts w:ascii="Arial" w:eastAsia="Arial" w:hAnsi="Arial" w:cs="Arial"/>
          <w:color w:val="595959"/>
          <w:sz w:val="22"/>
          <w:szCs w:val="22"/>
        </w:rPr>
        <w:tab/>
      </w:r>
      <w:r>
        <w:rPr>
          <w:rFonts w:ascii="Arial" w:eastAsia="Arial" w:hAnsi="Arial" w:cs="Arial"/>
          <w:color w:val="595959"/>
          <w:sz w:val="22"/>
          <w:szCs w:val="22"/>
        </w:rPr>
        <w:tab/>
        <w:t>Kilpailun taso</w:t>
      </w:r>
      <w:r>
        <w:rPr>
          <w:rFonts w:ascii="Arial" w:eastAsia="Arial" w:hAnsi="Arial" w:cs="Arial"/>
          <w:color w:val="595959"/>
          <w:sz w:val="22"/>
          <w:szCs w:val="22"/>
        </w:rPr>
        <w:tab/>
      </w:r>
      <w:r>
        <w:rPr>
          <w:rFonts w:ascii="Arial" w:eastAsia="Arial" w:hAnsi="Arial" w:cs="Arial"/>
          <w:color w:val="595959"/>
          <w:sz w:val="22"/>
          <w:szCs w:val="22"/>
        </w:rPr>
        <w:tab/>
        <w:t>Helppo-lastenkilpailut/Kilpailuharjoitus</w:t>
      </w:r>
    </w:p>
    <w:p w:rsidR="002626C2" w:rsidRDefault="0020713B">
      <w:pPr>
        <w:widowControl w:val="0"/>
        <w:spacing w:after="60"/>
        <w:ind w:right="-714"/>
        <w:rPr>
          <w:rFonts w:ascii="Arial" w:eastAsia="Arial" w:hAnsi="Arial" w:cs="Arial"/>
          <w:color w:val="2F2F26"/>
          <w:sz w:val="22"/>
          <w:szCs w:val="22"/>
        </w:rPr>
      </w:pPr>
      <w:r>
        <w:rPr>
          <w:rFonts w:ascii="Arial" w:eastAsia="Arial" w:hAnsi="Arial" w:cs="Arial"/>
          <w:color w:val="595959"/>
          <w:sz w:val="22"/>
          <w:szCs w:val="22"/>
        </w:rPr>
        <w:tab/>
      </w:r>
      <w:r>
        <w:rPr>
          <w:rFonts w:ascii="Arial" w:eastAsia="Arial" w:hAnsi="Arial" w:cs="Arial"/>
          <w:color w:val="595959"/>
          <w:sz w:val="22"/>
          <w:szCs w:val="22"/>
        </w:rPr>
        <w:tab/>
        <w:t xml:space="preserve">Viimeinen ilmoittautumispäivä </w:t>
      </w:r>
      <w:r>
        <w:rPr>
          <w:rFonts w:ascii="Arial" w:eastAsia="Arial" w:hAnsi="Arial" w:cs="Arial"/>
          <w:color w:val="595959"/>
          <w:sz w:val="22"/>
          <w:szCs w:val="22"/>
        </w:rPr>
        <w:tab/>
        <w:t xml:space="preserve">keskiviikko 05.08.2020. </w:t>
      </w:r>
      <w:r>
        <w:rPr>
          <w:rFonts w:ascii="Arial" w:eastAsia="Arial" w:hAnsi="Arial" w:cs="Arial"/>
          <w:color w:val="2F2F26"/>
          <w:sz w:val="22"/>
          <w:szCs w:val="22"/>
        </w:rPr>
        <w:t xml:space="preserve">   </w:t>
      </w:r>
    </w:p>
    <w:p w:rsidR="002626C2" w:rsidRDefault="002626C2">
      <w:pPr>
        <w:widowControl w:val="0"/>
        <w:spacing w:after="200"/>
        <w:ind w:right="-716"/>
        <w:rPr>
          <w:rFonts w:ascii="Arial" w:eastAsia="Arial" w:hAnsi="Arial" w:cs="Arial"/>
          <w:b/>
          <w:color w:val="246C3E"/>
          <w:sz w:val="36"/>
          <w:szCs w:val="36"/>
        </w:rPr>
      </w:pPr>
    </w:p>
    <w:p w:rsidR="002626C2" w:rsidRDefault="0020713B">
      <w:pPr>
        <w:widowControl w:val="0"/>
        <w:spacing w:after="60"/>
        <w:ind w:right="-714"/>
        <w:rPr>
          <w:rFonts w:ascii="Arial" w:eastAsia="Arial" w:hAnsi="Arial" w:cs="Arial"/>
          <w:b/>
          <w:color w:val="008000"/>
        </w:rPr>
      </w:pPr>
      <w:r>
        <w:rPr>
          <w:rFonts w:ascii="Arial" w:eastAsia="Arial" w:hAnsi="Arial" w:cs="Arial"/>
          <w:b/>
          <w:color w:val="008000"/>
        </w:rPr>
        <w:t xml:space="preserve">Tervetuloa lasten ratsastuskilpailuihin </w:t>
      </w:r>
      <w:proofErr w:type="spellStart"/>
      <w:r>
        <w:rPr>
          <w:rFonts w:ascii="Arial" w:eastAsia="Arial" w:hAnsi="Arial" w:cs="Arial"/>
          <w:b/>
          <w:color w:val="008000"/>
        </w:rPr>
        <w:t>Vahannan</w:t>
      </w:r>
      <w:proofErr w:type="spellEnd"/>
      <w:r>
        <w:rPr>
          <w:rFonts w:ascii="Arial" w:eastAsia="Arial" w:hAnsi="Arial" w:cs="Arial"/>
          <w:b/>
          <w:color w:val="008000"/>
        </w:rPr>
        <w:t xml:space="preserve"> Ratsutilalle!</w:t>
      </w:r>
    </w:p>
    <w:p w:rsidR="002626C2" w:rsidRDefault="002626C2">
      <w:pPr>
        <w:widowControl w:val="0"/>
        <w:rPr>
          <w:rFonts w:ascii="Arial" w:eastAsia="Arial" w:hAnsi="Arial" w:cs="Arial"/>
          <w:color w:val="4F4F4F"/>
          <w:sz w:val="22"/>
          <w:szCs w:val="22"/>
        </w:rPr>
      </w:pPr>
    </w:p>
    <w:p w:rsidR="002626C2" w:rsidRDefault="002626C2">
      <w:pPr>
        <w:widowControl w:val="0"/>
        <w:rPr>
          <w:rFonts w:ascii="Arial" w:eastAsia="Arial" w:hAnsi="Arial" w:cs="Arial"/>
          <w:color w:val="4F4F4F"/>
          <w:sz w:val="22"/>
          <w:szCs w:val="22"/>
        </w:rPr>
      </w:pPr>
    </w:p>
    <w:p w:rsidR="002626C2" w:rsidRDefault="0020713B">
      <w:pPr>
        <w:widowControl w:val="0"/>
        <w:spacing w:after="60"/>
        <w:rPr>
          <w:rFonts w:ascii="Arial" w:eastAsia="Arial" w:hAnsi="Arial" w:cs="Arial"/>
          <w:color w:val="595959"/>
          <w:sz w:val="22"/>
          <w:szCs w:val="22"/>
        </w:rPr>
      </w:pPr>
      <w:r>
        <w:rPr>
          <w:rFonts w:ascii="Arial" w:eastAsia="Arial" w:hAnsi="Arial" w:cs="Arial"/>
          <w:b/>
          <w:color w:val="595959"/>
          <w:sz w:val="22"/>
          <w:szCs w:val="22"/>
          <w:u w:val="single"/>
        </w:rPr>
        <w:t>OHJELMA:</w:t>
      </w:r>
    </w:p>
    <w:p w:rsidR="002626C2" w:rsidRDefault="0020713B">
      <w:pPr>
        <w:widowControl w:val="0"/>
        <w:spacing w:after="120"/>
        <w:ind w:left="1418" w:hanging="1418"/>
        <w:rPr>
          <w:rFonts w:ascii="Arial" w:eastAsia="Arial" w:hAnsi="Arial" w:cs="Arial"/>
          <w:color w:val="595959"/>
          <w:sz w:val="22"/>
          <w:szCs w:val="22"/>
        </w:rPr>
      </w:pPr>
      <w:r>
        <w:rPr>
          <w:rFonts w:ascii="Arial" w:eastAsia="Arial" w:hAnsi="Arial" w:cs="Arial"/>
          <w:color w:val="595959"/>
          <w:sz w:val="22"/>
          <w:szCs w:val="22"/>
        </w:rPr>
        <w:t>Luokka 1</w:t>
      </w:r>
      <w:r>
        <w:rPr>
          <w:rFonts w:ascii="Arial" w:eastAsia="Arial" w:hAnsi="Arial" w:cs="Arial"/>
          <w:color w:val="595959"/>
          <w:sz w:val="22"/>
          <w:szCs w:val="22"/>
        </w:rPr>
        <w:tab/>
        <w:t>Tehtävärata, hevonen hallittava ilman taluttajaa</w:t>
      </w:r>
    </w:p>
    <w:p w:rsidR="002626C2" w:rsidRDefault="0020713B">
      <w:pPr>
        <w:widowControl w:val="0"/>
        <w:spacing w:after="120"/>
        <w:ind w:left="1418" w:hanging="1418"/>
        <w:rPr>
          <w:rFonts w:ascii="Arial" w:eastAsia="Arial" w:hAnsi="Arial" w:cs="Arial"/>
          <w:color w:val="595959"/>
          <w:sz w:val="22"/>
          <w:szCs w:val="22"/>
        </w:rPr>
      </w:pPr>
      <w:r>
        <w:rPr>
          <w:rFonts w:ascii="Arial" w:eastAsia="Arial" w:hAnsi="Arial" w:cs="Arial"/>
          <w:color w:val="595959"/>
          <w:sz w:val="22"/>
          <w:szCs w:val="22"/>
        </w:rPr>
        <w:t xml:space="preserve">Luokka 2    </w:t>
      </w:r>
      <w:r>
        <w:rPr>
          <w:rFonts w:ascii="Arial" w:eastAsia="Arial" w:hAnsi="Arial" w:cs="Arial"/>
          <w:color w:val="595959"/>
          <w:sz w:val="22"/>
          <w:szCs w:val="22"/>
        </w:rPr>
        <w:tab/>
        <w:t>Ristikot, arvostelu A.1.0. avoin lapsille</w:t>
      </w:r>
    </w:p>
    <w:p w:rsidR="002626C2" w:rsidRDefault="0020713B">
      <w:pPr>
        <w:widowControl w:val="0"/>
        <w:spacing w:after="120"/>
        <w:ind w:left="1418" w:hanging="1418"/>
        <w:rPr>
          <w:rFonts w:ascii="Arial" w:eastAsia="Arial" w:hAnsi="Arial" w:cs="Arial"/>
          <w:color w:val="595959"/>
          <w:sz w:val="22"/>
          <w:szCs w:val="22"/>
        </w:rPr>
      </w:pPr>
      <w:r>
        <w:rPr>
          <w:rFonts w:ascii="Arial" w:eastAsia="Arial" w:hAnsi="Arial" w:cs="Arial"/>
          <w:color w:val="595959"/>
          <w:sz w:val="22"/>
          <w:szCs w:val="22"/>
        </w:rPr>
        <w:t>Luokka 3</w:t>
      </w:r>
      <w:r>
        <w:rPr>
          <w:rFonts w:ascii="Arial" w:eastAsia="Arial" w:hAnsi="Arial" w:cs="Arial"/>
          <w:color w:val="595959"/>
          <w:sz w:val="22"/>
          <w:szCs w:val="22"/>
        </w:rPr>
        <w:tab/>
        <w:t>Esteet 50 cm, arv. A.1.0, avoin lapsille</w:t>
      </w:r>
    </w:p>
    <w:p w:rsidR="002626C2" w:rsidRDefault="002626C2">
      <w:pPr>
        <w:widowControl w:val="0"/>
        <w:spacing w:after="120"/>
        <w:rPr>
          <w:rFonts w:ascii="Arial" w:eastAsia="Arial" w:hAnsi="Arial" w:cs="Arial"/>
          <w:color w:val="595959"/>
          <w:sz w:val="22"/>
          <w:szCs w:val="22"/>
        </w:rPr>
      </w:pPr>
    </w:p>
    <w:p w:rsidR="002626C2" w:rsidRDefault="0020713B">
      <w:pPr>
        <w:widowControl w:val="0"/>
        <w:spacing w:after="120"/>
        <w:rPr>
          <w:rFonts w:ascii="Arial" w:eastAsia="Arial" w:hAnsi="Arial" w:cs="Arial"/>
          <w:b/>
          <w:color w:val="595959"/>
          <w:sz w:val="22"/>
          <w:szCs w:val="22"/>
        </w:rPr>
      </w:pPr>
      <w:r>
        <w:rPr>
          <w:rFonts w:ascii="Arial" w:eastAsia="Arial" w:hAnsi="Arial" w:cs="Arial"/>
          <w:color w:val="595959"/>
          <w:sz w:val="22"/>
          <w:szCs w:val="22"/>
        </w:rPr>
        <w:t xml:space="preserve">  </w:t>
      </w:r>
    </w:p>
    <w:p w:rsidR="002626C2" w:rsidRDefault="0020713B">
      <w:pPr>
        <w:widowControl w:val="0"/>
        <w:spacing w:after="120"/>
        <w:rPr>
          <w:rFonts w:ascii="Arial" w:eastAsia="Arial" w:hAnsi="Arial" w:cs="Arial"/>
          <w:b/>
          <w:color w:val="595959"/>
        </w:rPr>
      </w:pPr>
      <w:r>
        <w:rPr>
          <w:rFonts w:ascii="Arial" w:eastAsia="Arial" w:hAnsi="Arial" w:cs="Arial"/>
          <w:b/>
          <w:color w:val="595959"/>
        </w:rPr>
        <w:t>Erityismääräykset:</w:t>
      </w:r>
    </w:p>
    <w:p w:rsidR="002626C2" w:rsidRDefault="0020713B">
      <w:pPr>
        <w:widowControl w:val="0"/>
        <w:rPr>
          <w:rFonts w:ascii="Arial" w:eastAsia="Arial" w:hAnsi="Arial" w:cs="Arial"/>
          <w:b/>
          <w:color w:val="595959"/>
          <w:sz w:val="22"/>
          <w:szCs w:val="22"/>
        </w:rPr>
      </w:pPr>
      <w:r>
        <w:rPr>
          <w:rFonts w:ascii="Arial" w:eastAsia="Arial" w:hAnsi="Arial" w:cs="Arial"/>
          <w:b/>
          <w:color w:val="595959"/>
          <w:sz w:val="22"/>
          <w:szCs w:val="22"/>
          <w:u w:val="single"/>
        </w:rPr>
        <w:t>Kilpailut ovat avoimet</w:t>
      </w:r>
      <w:r>
        <w:rPr>
          <w:rFonts w:ascii="Arial" w:eastAsia="Arial" w:hAnsi="Arial" w:cs="Arial"/>
          <w:color w:val="595959"/>
          <w:sz w:val="22"/>
          <w:szCs w:val="22"/>
          <w:u w:val="single"/>
        </w:rPr>
        <w:t>:</w:t>
      </w:r>
      <w:r>
        <w:rPr>
          <w:rFonts w:ascii="Arial" w:eastAsia="Arial" w:hAnsi="Arial" w:cs="Arial"/>
          <w:color w:val="595959"/>
          <w:sz w:val="22"/>
          <w:szCs w:val="22"/>
        </w:rPr>
        <w:t xml:space="preserve"> Goodwill </w:t>
      </w:r>
      <w:proofErr w:type="spellStart"/>
      <w:r>
        <w:rPr>
          <w:rFonts w:ascii="Arial" w:eastAsia="Arial" w:hAnsi="Arial" w:cs="Arial"/>
          <w:color w:val="595959"/>
          <w:sz w:val="22"/>
          <w:szCs w:val="22"/>
        </w:rPr>
        <w:t>Riders</w:t>
      </w:r>
      <w:proofErr w:type="spellEnd"/>
      <w:r>
        <w:rPr>
          <w:rFonts w:ascii="Arial" w:eastAsia="Arial" w:hAnsi="Arial" w:cs="Arial"/>
          <w:color w:val="595959"/>
          <w:sz w:val="22"/>
          <w:szCs w:val="22"/>
        </w:rPr>
        <w:t xml:space="preserve">- seuran jäsenille, </w:t>
      </w:r>
      <w:proofErr w:type="spellStart"/>
      <w:r>
        <w:rPr>
          <w:rFonts w:ascii="Arial" w:eastAsia="Arial" w:hAnsi="Arial" w:cs="Arial"/>
          <w:color w:val="595959"/>
          <w:sz w:val="22"/>
          <w:szCs w:val="22"/>
        </w:rPr>
        <w:t>Vahannan</w:t>
      </w:r>
      <w:proofErr w:type="spellEnd"/>
      <w:r>
        <w:rPr>
          <w:rFonts w:ascii="Arial" w:eastAsia="Arial" w:hAnsi="Arial" w:cs="Arial"/>
          <w:color w:val="595959"/>
          <w:sz w:val="22"/>
          <w:szCs w:val="22"/>
        </w:rPr>
        <w:t xml:space="preserve"> ratsastuskoulun oppilaille ja </w:t>
      </w:r>
      <w:proofErr w:type="spellStart"/>
      <w:r>
        <w:rPr>
          <w:rFonts w:ascii="Arial" w:eastAsia="Arial" w:hAnsi="Arial" w:cs="Arial"/>
          <w:color w:val="595959"/>
          <w:sz w:val="22"/>
          <w:szCs w:val="22"/>
        </w:rPr>
        <w:t>Vahannan</w:t>
      </w:r>
      <w:proofErr w:type="spellEnd"/>
      <w:r>
        <w:rPr>
          <w:rFonts w:ascii="Arial" w:eastAsia="Arial" w:hAnsi="Arial" w:cs="Arial"/>
          <w:color w:val="595959"/>
          <w:sz w:val="22"/>
          <w:szCs w:val="22"/>
        </w:rPr>
        <w:t xml:space="preserve"> Ratsutilalla asuville yksityisille lapsiratsukoille.</w:t>
      </w:r>
    </w:p>
    <w:p w:rsidR="002626C2" w:rsidRDefault="002626C2">
      <w:pPr>
        <w:widowControl w:val="0"/>
        <w:rPr>
          <w:rFonts w:ascii="Arial" w:eastAsia="Arial" w:hAnsi="Arial" w:cs="Arial"/>
          <w:b/>
          <w:color w:val="595959"/>
          <w:sz w:val="22"/>
          <w:szCs w:val="22"/>
        </w:rPr>
      </w:pPr>
    </w:p>
    <w:p w:rsidR="002626C2" w:rsidRDefault="0020713B">
      <w:pPr>
        <w:widowControl w:val="0"/>
        <w:rPr>
          <w:rFonts w:ascii="Arial" w:eastAsia="Arial" w:hAnsi="Arial" w:cs="Arial"/>
          <w:color w:val="595959"/>
          <w:sz w:val="22"/>
          <w:szCs w:val="22"/>
        </w:rPr>
      </w:pPr>
      <w:r>
        <w:rPr>
          <w:rFonts w:ascii="Arial" w:eastAsia="Arial" w:hAnsi="Arial" w:cs="Arial"/>
          <w:color w:val="595959"/>
          <w:sz w:val="22"/>
          <w:szCs w:val="22"/>
        </w:rPr>
        <w:t>Ennen ilmoittautumista tutustu kilpailuiden sääntöihin.</w:t>
      </w:r>
    </w:p>
    <w:p w:rsidR="002626C2" w:rsidRDefault="002626C2">
      <w:pPr>
        <w:widowControl w:val="0"/>
        <w:rPr>
          <w:rFonts w:ascii="Arial" w:eastAsia="Arial" w:hAnsi="Arial" w:cs="Arial"/>
          <w:color w:val="595959"/>
          <w:sz w:val="22"/>
          <w:szCs w:val="22"/>
        </w:rPr>
      </w:pPr>
    </w:p>
    <w:p w:rsidR="002626C2" w:rsidRDefault="0020713B">
      <w:pPr>
        <w:widowControl w:val="0"/>
        <w:rPr>
          <w:rFonts w:ascii="Arial" w:eastAsia="Arial" w:hAnsi="Arial" w:cs="Arial"/>
          <w:color w:val="595959"/>
          <w:sz w:val="22"/>
          <w:szCs w:val="22"/>
        </w:rPr>
      </w:pPr>
      <w:r>
        <w:rPr>
          <w:rFonts w:ascii="Arial" w:eastAsia="Arial" w:hAnsi="Arial" w:cs="Arial"/>
          <w:color w:val="595959"/>
          <w:sz w:val="22"/>
          <w:szCs w:val="22"/>
        </w:rPr>
        <w:t>Kaikissa luokissa j</w:t>
      </w:r>
      <w:r>
        <w:rPr>
          <w:rFonts w:ascii="Arial" w:eastAsia="Arial" w:hAnsi="Arial" w:cs="Arial"/>
          <w:color w:val="595959"/>
          <w:sz w:val="22"/>
          <w:szCs w:val="22"/>
        </w:rPr>
        <w:t>aetaan sijoittuneille ruusukkeet.</w:t>
      </w:r>
    </w:p>
    <w:p w:rsidR="002626C2" w:rsidRDefault="002626C2">
      <w:pPr>
        <w:widowControl w:val="0"/>
        <w:rPr>
          <w:rFonts w:ascii="Arial" w:eastAsia="Arial" w:hAnsi="Arial" w:cs="Arial"/>
          <w:color w:val="595959"/>
          <w:sz w:val="22"/>
          <w:szCs w:val="22"/>
        </w:rPr>
      </w:pPr>
    </w:p>
    <w:p w:rsidR="002626C2" w:rsidRDefault="002626C2">
      <w:pPr>
        <w:widowControl w:val="0"/>
        <w:rPr>
          <w:rFonts w:ascii="Arial" w:eastAsia="Arial" w:hAnsi="Arial" w:cs="Arial"/>
          <w:color w:val="595959"/>
          <w:sz w:val="22"/>
          <w:szCs w:val="22"/>
        </w:rPr>
      </w:pPr>
    </w:p>
    <w:p w:rsidR="002626C2" w:rsidRDefault="0020713B">
      <w:pPr>
        <w:widowControl w:val="0"/>
        <w:rPr>
          <w:rFonts w:ascii="Arial" w:eastAsia="Arial" w:hAnsi="Arial" w:cs="Arial"/>
          <w:color w:val="595959"/>
          <w:sz w:val="22"/>
          <w:szCs w:val="22"/>
        </w:rPr>
      </w:pPr>
      <w:r>
        <w:rPr>
          <w:rFonts w:ascii="Arial" w:eastAsia="Arial" w:hAnsi="Arial" w:cs="Arial"/>
          <w:color w:val="595959"/>
          <w:sz w:val="22"/>
          <w:szCs w:val="22"/>
        </w:rPr>
        <w:t>Tiedustelut, kysymykset yms. kilpailupuhelimeen (p. 040-8484733/Sanni), joka päivystää kisaviikolla ke-la ja kilpailupäivänä klo 10 alkaen. Yhteydenotot mielellään tekstiviestillä, paitsi kilpailupäivänä tavoittaa paikan päältä tai puhelimitse.</w:t>
      </w:r>
    </w:p>
    <w:p w:rsidR="002626C2" w:rsidRDefault="002626C2">
      <w:pPr>
        <w:widowControl w:val="0"/>
        <w:rPr>
          <w:rFonts w:ascii="Arial" w:eastAsia="Arial" w:hAnsi="Arial" w:cs="Arial"/>
          <w:color w:val="595959"/>
          <w:sz w:val="22"/>
          <w:szCs w:val="22"/>
        </w:rPr>
      </w:pPr>
    </w:p>
    <w:p w:rsidR="002626C2" w:rsidRDefault="0020713B">
      <w:pPr>
        <w:widowControl w:val="0"/>
        <w:rPr>
          <w:rFonts w:ascii="Arial" w:eastAsia="Arial" w:hAnsi="Arial" w:cs="Arial"/>
          <w:color w:val="595959"/>
          <w:sz w:val="22"/>
          <w:szCs w:val="22"/>
        </w:rPr>
      </w:pPr>
      <w:r>
        <w:rPr>
          <w:rFonts w:ascii="Arial" w:eastAsia="Arial" w:hAnsi="Arial" w:cs="Arial"/>
          <w:color w:val="595959"/>
          <w:sz w:val="22"/>
          <w:szCs w:val="22"/>
        </w:rPr>
        <w:t>Kilpailupa</w:t>
      </w:r>
      <w:r>
        <w:rPr>
          <w:rFonts w:ascii="Arial" w:eastAsia="Arial" w:hAnsi="Arial" w:cs="Arial"/>
          <w:color w:val="595959"/>
          <w:sz w:val="22"/>
          <w:szCs w:val="22"/>
        </w:rPr>
        <w:t xml:space="preserve">ikan osoite: </w:t>
      </w:r>
      <w:proofErr w:type="spellStart"/>
      <w:r>
        <w:rPr>
          <w:rFonts w:ascii="Arial" w:eastAsia="Arial" w:hAnsi="Arial" w:cs="Arial"/>
          <w:color w:val="595959"/>
          <w:sz w:val="22"/>
          <w:szCs w:val="22"/>
        </w:rPr>
        <w:t>Vahannan</w:t>
      </w:r>
      <w:proofErr w:type="spellEnd"/>
      <w:r>
        <w:rPr>
          <w:rFonts w:ascii="Arial" w:eastAsia="Arial" w:hAnsi="Arial" w:cs="Arial"/>
          <w:color w:val="595959"/>
          <w:sz w:val="22"/>
          <w:szCs w:val="22"/>
        </w:rPr>
        <w:t xml:space="preserve"> Ratsutila, </w:t>
      </w:r>
      <w:proofErr w:type="spellStart"/>
      <w:r>
        <w:rPr>
          <w:rFonts w:ascii="Arial" w:eastAsia="Arial" w:hAnsi="Arial" w:cs="Arial"/>
          <w:color w:val="595959"/>
          <w:sz w:val="22"/>
          <w:szCs w:val="22"/>
        </w:rPr>
        <w:t>Pohtiontie</w:t>
      </w:r>
      <w:proofErr w:type="spellEnd"/>
      <w:r>
        <w:rPr>
          <w:rFonts w:ascii="Arial" w:eastAsia="Arial" w:hAnsi="Arial" w:cs="Arial"/>
          <w:color w:val="595959"/>
          <w:sz w:val="22"/>
          <w:szCs w:val="22"/>
        </w:rPr>
        <w:t xml:space="preserve"> 18, 33480 Ylöjärvi</w:t>
      </w:r>
    </w:p>
    <w:p w:rsidR="002626C2" w:rsidRDefault="002626C2">
      <w:pPr>
        <w:widowControl w:val="0"/>
        <w:rPr>
          <w:rFonts w:ascii="Arial" w:eastAsia="Arial" w:hAnsi="Arial" w:cs="Arial"/>
          <w:color w:val="595959"/>
          <w:sz w:val="22"/>
          <w:szCs w:val="22"/>
        </w:rPr>
      </w:pPr>
    </w:p>
    <w:p w:rsidR="002626C2" w:rsidRDefault="0020713B">
      <w:pPr>
        <w:widowControl w:val="0"/>
        <w:rPr>
          <w:rFonts w:ascii="Arial" w:eastAsia="Arial" w:hAnsi="Arial" w:cs="Arial"/>
          <w:color w:val="595959"/>
          <w:sz w:val="22"/>
          <w:szCs w:val="22"/>
        </w:rPr>
      </w:pPr>
      <w:r>
        <w:rPr>
          <w:rFonts w:ascii="Arial" w:eastAsia="Arial" w:hAnsi="Arial" w:cs="Arial"/>
          <w:color w:val="595959"/>
          <w:sz w:val="22"/>
          <w:szCs w:val="22"/>
        </w:rPr>
        <w:t xml:space="preserve">Kilpailupaikalla tarjolla pieni </w:t>
      </w:r>
      <w:proofErr w:type="spellStart"/>
      <w:r>
        <w:rPr>
          <w:rFonts w:ascii="Arial" w:eastAsia="Arial" w:hAnsi="Arial" w:cs="Arial"/>
          <w:color w:val="595959"/>
          <w:sz w:val="22"/>
          <w:szCs w:val="22"/>
        </w:rPr>
        <w:t>buffetti</w:t>
      </w:r>
      <w:proofErr w:type="spellEnd"/>
      <w:r>
        <w:rPr>
          <w:rFonts w:ascii="Arial" w:eastAsia="Arial" w:hAnsi="Arial" w:cs="Arial"/>
          <w:color w:val="595959"/>
          <w:sz w:val="22"/>
          <w:szCs w:val="22"/>
        </w:rPr>
        <w:t xml:space="preserve">.  </w:t>
      </w:r>
    </w:p>
    <w:p w:rsidR="002626C2" w:rsidRDefault="002626C2">
      <w:pPr>
        <w:widowControl w:val="0"/>
        <w:rPr>
          <w:rFonts w:ascii="Arial" w:eastAsia="Arial" w:hAnsi="Arial" w:cs="Arial"/>
          <w:color w:val="595959"/>
          <w:sz w:val="22"/>
          <w:szCs w:val="22"/>
        </w:rPr>
      </w:pPr>
    </w:p>
    <w:p w:rsidR="002626C2" w:rsidRDefault="002626C2">
      <w:pPr>
        <w:widowControl w:val="0"/>
        <w:rPr>
          <w:rFonts w:ascii="Arial" w:eastAsia="Arial" w:hAnsi="Arial" w:cs="Arial"/>
          <w:color w:val="595959"/>
          <w:sz w:val="22"/>
          <w:szCs w:val="22"/>
        </w:rPr>
      </w:pPr>
    </w:p>
    <w:p w:rsidR="002626C2" w:rsidRDefault="002626C2">
      <w:pPr>
        <w:rPr>
          <w:rFonts w:ascii="Arial" w:eastAsia="Arial" w:hAnsi="Arial" w:cs="Arial"/>
          <w:b/>
          <w:color w:val="4F4F4F"/>
          <w:sz w:val="16"/>
          <w:szCs w:val="16"/>
        </w:rPr>
      </w:pPr>
    </w:p>
    <w:p w:rsidR="002626C2" w:rsidRDefault="0020713B">
      <w:pPr>
        <w:ind w:left="2608"/>
        <w:jc w:val="both"/>
        <w:rPr>
          <w:rFonts w:ascii="Arial" w:eastAsia="Arial" w:hAnsi="Arial" w:cs="Arial"/>
          <w:b/>
          <w:color w:val="246C3E"/>
          <w:sz w:val="36"/>
          <w:szCs w:val="36"/>
        </w:rPr>
      </w:pPr>
      <w:r>
        <w:rPr>
          <w:rFonts w:ascii="Arial" w:eastAsia="Arial" w:hAnsi="Arial" w:cs="Arial"/>
          <w:b/>
          <w:color w:val="246C3E"/>
          <w:sz w:val="36"/>
          <w:szCs w:val="36"/>
        </w:rPr>
        <w:t>TERVETULOA KILPAILEMAAN!</w:t>
      </w:r>
    </w:p>
    <w:p w:rsidR="002626C2" w:rsidRDefault="002626C2">
      <w:pPr>
        <w:widowControl w:val="0"/>
        <w:spacing w:after="60"/>
        <w:ind w:left="77"/>
        <w:rPr>
          <w:rFonts w:ascii="Arial" w:eastAsia="Arial" w:hAnsi="Arial" w:cs="Arial"/>
        </w:rPr>
      </w:pPr>
    </w:p>
    <w:p w:rsidR="002626C2" w:rsidRDefault="0020713B">
      <w:pPr>
        <w:widowControl w:val="0"/>
        <w:spacing w:after="60"/>
        <w:ind w:left="77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1371600</wp:posOffset>
            </wp:positionH>
            <wp:positionV relativeFrom="paragraph">
              <wp:posOffset>168910</wp:posOffset>
            </wp:positionV>
            <wp:extent cx="4228349" cy="409625"/>
            <wp:effectExtent l="0" t="0" r="0" b="0"/>
            <wp:wrapSquare wrapText="bothSides" distT="0" distB="0" distL="0" distR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8349" cy="4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26C2" w:rsidRDefault="002626C2">
      <w:pPr>
        <w:widowControl w:val="0"/>
        <w:spacing w:after="60"/>
        <w:ind w:left="77"/>
        <w:rPr>
          <w:rFonts w:ascii="Arial" w:eastAsia="Arial" w:hAnsi="Arial" w:cs="Arial"/>
        </w:rPr>
      </w:pPr>
    </w:p>
    <w:p w:rsidR="002626C2" w:rsidRDefault="002626C2">
      <w:pPr>
        <w:widowControl w:val="0"/>
        <w:spacing w:after="60"/>
        <w:ind w:left="77"/>
        <w:rPr>
          <w:rFonts w:ascii="Arial" w:eastAsia="Arial" w:hAnsi="Arial" w:cs="Arial"/>
        </w:rPr>
      </w:pPr>
    </w:p>
    <w:p w:rsidR="002626C2" w:rsidRDefault="002626C2">
      <w:pPr>
        <w:widowControl w:val="0"/>
        <w:spacing w:after="60"/>
        <w:ind w:left="77"/>
        <w:rPr>
          <w:rFonts w:ascii="Arial" w:eastAsia="Arial" w:hAnsi="Arial" w:cs="Arial"/>
        </w:rPr>
      </w:pPr>
    </w:p>
    <w:p w:rsidR="002626C2" w:rsidRDefault="0020713B">
      <w:pPr>
        <w:widowControl w:val="0"/>
        <w:spacing w:after="60"/>
        <w:ind w:firstLine="720"/>
        <w:rPr>
          <w:rFonts w:ascii="Arial" w:eastAsia="Arial" w:hAnsi="Arial" w:cs="Arial"/>
          <w:b/>
          <w:color w:val="008000"/>
        </w:rPr>
      </w:pPr>
      <w:r>
        <w:br w:type="page"/>
      </w:r>
    </w:p>
    <w:p w:rsidR="002626C2" w:rsidRDefault="0020713B">
      <w:pPr>
        <w:widowControl w:val="0"/>
        <w:spacing w:after="60"/>
        <w:ind w:firstLine="720"/>
        <w:rPr>
          <w:rFonts w:ascii="Arial" w:eastAsia="Arial" w:hAnsi="Arial" w:cs="Arial"/>
          <w:color w:val="008000"/>
        </w:rPr>
      </w:pPr>
      <w:r>
        <w:rPr>
          <w:rFonts w:ascii="Arial" w:eastAsia="Arial" w:hAnsi="Arial" w:cs="Arial"/>
          <w:b/>
          <w:color w:val="008000"/>
        </w:rPr>
        <w:lastRenderedPageBreak/>
        <w:t>KILPAILUN SÄÄNNÖT:</w:t>
      </w:r>
    </w:p>
    <w:p w:rsidR="002626C2" w:rsidRDefault="002071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rPr>
          <w:rFonts w:ascii="Arial" w:eastAsia="Arial" w:hAnsi="Arial" w:cs="Arial"/>
          <w:color w:val="131313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 xml:space="preserve">Kilpailut ovat lasten harjoituskilpailut seuran (GWR) jäsenille, </w:t>
      </w:r>
      <w:proofErr w:type="spellStart"/>
      <w:r>
        <w:rPr>
          <w:rFonts w:ascii="Arial" w:eastAsia="Arial" w:hAnsi="Arial" w:cs="Arial"/>
          <w:color w:val="131313"/>
          <w:sz w:val="20"/>
          <w:szCs w:val="20"/>
        </w:rPr>
        <w:t>Vahannan</w:t>
      </w:r>
      <w:proofErr w:type="spellEnd"/>
      <w:r>
        <w:rPr>
          <w:rFonts w:ascii="Arial" w:eastAsia="Arial" w:hAnsi="Arial" w:cs="Arial"/>
          <w:color w:val="131313"/>
          <w:sz w:val="20"/>
          <w:szCs w:val="20"/>
        </w:rPr>
        <w:t xml:space="preserve"> ratsastuskoulun lapsioppilaille ja </w:t>
      </w:r>
      <w:proofErr w:type="spellStart"/>
      <w:r>
        <w:rPr>
          <w:rFonts w:ascii="Arial" w:eastAsia="Arial" w:hAnsi="Arial" w:cs="Arial"/>
          <w:color w:val="131313"/>
          <w:sz w:val="20"/>
          <w:szCs w:val="20"/>
        </w:rPr>
        <w:t>Vahannan</w:t>
      </w:r>
      <w:proofErr w:type="spellEnd"/>
      <w:r>
        <w:rPr>
          <w:rFonts w:ascii="Arial" w:eastAsia="Arial" w:hAnsi="Arial" w:cs="Arial"/>
          <w:color w:val="131313"/>
          <w:sz w:val="20"/>
          <w:szCs w:val="20"/>
        </w:rPr>
        <w:t xml:space="preserve"> ratsutilalla asuville yksityisille lapsiratsukoille. </w:t>
      </w:r>
    </w:p>
    <w:p w:rsidR="002626C2" w:rsidRDefault="002626C2">
      <w:pPr>
        <w:widowControl w:val="0"/>
        <w:tabs>
          <w:tab w:val="left" w:pos="220"/>
        </w:tabs>
        <w:ind w:left="720"/>
        <w:rPr>
          <w:rFonts w:ascii="Arial" w:eastAsia="Arial" w:hAnsi="Arial" w:cs="Arial"/>
          <w:color w:val="131313"/>
          <w:sz w:val="20"/>
          <w:szCs w:val="20"/>
        </w:rPr>
      </w:pPr>
    </w:p>
    <w:p w:rsidR="002626C2" w:rsidRDefault="002071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rPr>
          <w:rFonts w:ascii="Arial" w:eastAsia="Arial" w:hAnsi="Arial" w:cs="Arial"/>
          <w:color w:val="131313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 xml:space="preserve">Kilpailuihin osallistuvilta ratsastajilta edellytetään </w:t>
      </w:r>
      <w:r>
        <w:rPr>
          <w:rFonts w:ascii="Arial" w:eastAsia="Arial" w:hAnsi="Arial" w:cs="Arial"/>
          <w:color w:val="131313"/>
          <w:sz w:val="20"/>
          <w:szCs w:val="20"/>
        </w:rPr>
        <w:t>jonkin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 ratsastusseuran jäsenyyttä tai </w:t>
      </w:r>
      <w:proofErr w:type="spellStart"/>
      <w:r>
        <w:rPr>
          <w:rFonts w:ascii="Arial" w:eastAsia="Arial" w:hAnsi="Arial" w:cs="Arial"/>
          <w:color w:val="131313"/>
          <w:sz w:val="20"/>
          <w:szCs w:val="20"/>
        </w:rPr>
        <w:t>SRL:n</w:t>
      </w:r>
      <w:proofErr w:type="spellEnd"/>
      <w:r>
        <w:rPr>
          <w:rFonts w:ascii="Arial" w:eastAsia="Arial" w:hAnsi="Arial" w:cs="Arial"/>
          <w:color w:val="131313"/>
          <w:sz w:val="20"/>
          <w:szCs w:val="20"/>
        </w:rPr>
        <w:t xml:space="preserve"> Green Cardia.</w:t>
      </w:r>
    </w:p>
    <w:p w:rsidR="002626C2" w:rsidRDefault="002626C2">
      <w:pPr>
        <w:widowControl w:val="0"/>
        <w:tabs>
          <w:tab w:val="left" w:pos="220"/>
        </w:tabs>
        <w:ind w:left="720"/>
        <w:rPr>
          <w:rFonts w:ascii="Arial" w:eastAsia="Arial" w:hAnsi="Arial" w:cs="Arial"/>
          <w:color w:val="131313"/>
          <w:sz w:val="20"/>
          <w:szCs w:val="20"/>
        </w:rPr>
      </w:pPr>
    </w:p>
    <w:p w:rsidR="002626C2" w:rsidRDefault="002071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rPr>
          <w:rFonts w:ascii="Arial" w:eastAsia="Arial" w:hAnsi="Arial" w:cs="Arial"/>
          <w:color w:val="131313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131313"/>
          <w:sz w:val="20"/>
          <w:szCs w:val="20"/>
        </w:rPr>
        <w:t>Vahannan</w:t>
      </w:r>
      <w:proofErr w:type="spellEnd"/>
      <w:r>
        <w:rPr>
          <w:rFonts w:ascii="Arial" w:eastAsia="Arial" w:hAnsi="Arial" w:cs="Arial"/>
          <w:b/>
          <w:color w:val="1313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131313"/>
          <w:sz w:val="20"/>
          <w:szCs w:val="20"/>
        </w:rPr>
        <w:t>ratsastuskoulun</w:t>
      </w:r>
      <w:r>
        <w:rPr>
          <w:rFonts w:ascii="Arial" w:eastAsia="Arial" w:hAnsi="Arial" w:cs="Arial"/>
          <w:b/>
          <w:color w:val="131313"/>
          <w:sz w:val="20"/>
          <w:szCs w:val="20"/>
        </w:rPr>
        <w:t xml:space="preserve"> oppilaiden sekä ratsutilalla asuvien yksityisten ratsukoiden ilmoittautuminen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 tapahtuu </w:t>
      </w:r>
      <w:proofErr w:type="spellStart"/>
      <w:r>
        <w:rPr>
          <w:rFonts w:ascii="Arial" w:eastAsia="Arial" w:hAnsi="Arial" w:cs="Arial"/>
          <w:color w:val="131313"/>
          <w:sz w:val="20"/>
          <w:szCs w:val="20"/>
        </w:rPr>
        <w:t>Vahannan</w:t>
      </w:r>
      <w:proofErr w:type="spellEnd"/>
      <w:r>
        <w:rPr>
          <w:rFonts w:ascii="Arial" w:eastAsia="Arial" w:hAnsi="Arial" w:cs="Arial"/>
          <w:color w:val="131313"/>
          <w:sz w:val="20"/>
          <w:szCs w:val="20"/>
        </w:rPr>
        <w:t xml:space="preserve"> ratsastuskoulun </w:t>
      </w:r>
      <w:r>
        <w:rPr>
          <w:rFonts w:ascii="Arial" w:eastAsia="Arial" w:hAnsi="Arial" w:cs="Arial"/>
          <w:b/>
          <w:color w:val="131313"/>
          <w:sz w:val="20"/>
          <w:szCs w:val="20"/>
        </w:rPr>
        <w:t>ilmoitustaululla olevaan listaan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 kilpailua edeltävään ke</w:t>
      </w:r>
      <w:r>
        <w:rPr>
          <w:rFonts w:ascii="Arial" w:eastAsia="Arial" w:hAnsi="Arial" w:cs="Arial"/>
          <w:color w:val="131313"/>
          <w:sz w:val="20"/>
          <w:szCs w:val="20"/>
        </w:rPr>
        <w:t>skiviikkoon 05.08.2020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 mennessä. Opettajilla on oikeus muuttaa luokka- ja hevosvalintoja sekä evätä osallistuminen tarvittaessa. EI tekstiviesti/sähköposti-ilmoittautumisia! </w:t>
      </w:r>
      <w:r>
        <w:rPr>
          <w:rFonts w:ascii="Arial" w:eastAsia="Arial" w:hAnsi="Arial" w:cs="Arial"/>
          <w:b/>
          <w:color w:val="131313"/>
          <w:sz w:val="20"/>
          <w:szCs w:val="20"/>
        </w:rPr>
        <w:t>Ilmoittautuessasi hyväksyt henkilötietojesi käsittelyn.</w:t>
      </w:r>
    </w:p>
    <w:p w:rsidR="002626C2" w:rsidRDefault="002626C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131313"/>
          <w:sz w:val="20"/>
          <w:szCs w:val="20"/>
        </w:rPr>
      </w:pPr>
    </w:p>
    <w:p w:rsidR="002626C2" w:rsidRDefault="002071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rPr>
          <w:rFonts w:ascii="Arial" w:eastAsia="Arial" w:hAnsi="Arial" w:cs="Arial"/>
          <w:color w:val="131313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Jokainen kilpailija osall</w:t>
      </w:r>
      <w:r>
        <w:rPr>
          <w:rFonts w:ascii="Arial" w:eastAsia="Arial" w:hAnsi="Arial" w:cs="Arial"/>
          <w:color w:val="131313"/>
          <w:sz w:val="20"/>
          <w:szCs w:val="20"/>
        </w:rPr>
        <w:t>istuu kilpailujen järjestämiseen.</w:t>
      </w:r>
      <w:r>
        <w:rPr>
          <w:rFonts w:ascii="Arial" w:eastAsia="Arial" w:hAnsi="Arial" w:cs="Arial"/>
          <w:b/>
          <w:color w:val="131313"/>
          <w:sz w:val="20"/>
          <w:szCs w:val="20"/>
        </w:rPr>
        <w:t xml:space="preserve"> Radan rakennus alkaa sunnuntaina klo </w:t>
      </w:r>
      <w:r>
        <w:rPr>
          <w:rFonts w:ascii="Arial" w:eastAsia="Arial" w:hAnsi="Arial" w:cs="Arial"/>
          <w:b/>
          <w:color w:val="131313"/>
          <w:sz w:val="20"/>
          <w:szCs w:val="20"/>
        </w:rPr>
        <w:t>10.30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 ja koskee </w:t>
      </w:r>
      <w:r>
        <w:rPr>
          <w:rFonts w:ascii="Arial" w:eastAsia="Arial" w:hAnsi="Arial" w:cs="Arial"/>
          <w:b/>
          <w:color w:val="131313"/>
          <w:sz w:val="20"/>
          <w:szCs w:val="20"/>
        </w:rPr>
        <w:t>KAIKKIA osallistujia.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 Kilpailutehtäväsi saat tietää kansliasta kilpailumaksun maksamisen yhteydessä tai lähtölistasta kilpailua edeltävänä iltana. </w:t>
      </w:r>
    </w:p>
    <w:p w:rsidR="002626C2" w:rsidRDefault="002626C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131313"/>
          <w:sz w:val="20"/>
          <w:szCs w:val="20"/>
        </w:rPr>
      </w:pPr>
    </w:p>
    <w:p w:rsidR="002626C2" w:rsidRDefault="002071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31313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 xml:space="preserve">Kilpailut päättyvät </w:t>
      </w:r>
      <w:r>
        <w:rPr>
          <w:rFonts w:ascii="Arial" w:eastAsia="Arial" w:hAnsi="Arial" w:cs="Arial"/>
          <w:color w:val="131313"/>
          <w:sz w:val="20"/>
          <w:szCs w:val="20"/>
        </w:rPr>
        <w:t>viimeisen luokan purkamisen jälkeen. Kaikkien kilpailijoiden edellytetään olevan paikalla kilpailujen päättymiseen saakka.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 Eli myös radan purkaminen kuuluu </w:t>
      </w:r>
      <w:r>
        <w:rPr>
          <w:rFonts w:ascii="Arial" w:eastAsia="Arial" w:hAnsi="Arial" w:cs="Arial"/>
          <w:b/>
          <w:color w:val="131313"/>
          <w:sz w:val="20"/>
          <w:szCs w:val="20"/>
        </w:rPr>
        <w:t>kaikille osallistujille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. </w:t>
      </w:r>
    </w:p>
    <w:p w:rsidR="002626C2" w:rsidRDefault="002626C2">
      <w:pPr>
        <w:rPr>
          <w:rFonts w:ascii="Arial" w:eastAsia="Arial" w:hAnsi="Arial" w:cs="Arial"/>
          <w:color w:val="131313"/>
          <w:sz w:val="20"/>
          <w:szCs w:val="20"/>
        </w:rPr>
      </w:pPr>
    </w:p>
    <w:p w:rsidR="002626C2" w:rsidRDefault="002071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rPr>
          <w:rFonts w:ascii="Arial" w:eastAsia="Arial" w:hAnsi="Arial" w:cs="Arial"/>
          <w:color w:val="131313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Tehtäväradan ja e</w:t>
      </w:r>
      <w:r>
        <w:rPr>
          <w:rFonts w:ascii="Arial" w:eastAsia="Arial" w:hAnsi="Arial" w:cs="Arial"/>
          <w:color w:val="131313"/>
          <w:sz w:val="20"/>
          <w:szCs w:val="20"/>
        </w:rPr>
        <w:t>steluokkien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 ratapiirrokset ovat 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nähtävillä kisapäivänä </w:t>
      </w:r>
      <w:r>
        <w:rPr>
          <w:rFonts w:ascii="Arial" w:eastAsia="Arial" w:hAnsi="Arial" w:cs="Arial"/>
          <w:color w:val="131313"/>
          <w:sz w:val="20"/>
          <w:szCs w:val="20"/>
        </w:rPr>
        <w:t>t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allin seinällä. </w:t>
      </w:r>
    </w:p>
    <w:p w:rsidR="002626C2" w:rsidRDefault="002626C2">
      <w:pPr>
        <w:widowControl w:val="0"/>
        <w:tabs>
          <w:tab w:val="left" w:pos="220"/>
        </w:tabs>
        <w:rPr>
          <w:rFonts w:ascii="Arial" w:eastAsia="Arial" w:hAnsi="Arial" w:cs="Arial"/>
          <w:color w:val="131313"/>
          <w:sz w:val="20"/>
          <w:szCs w:val="20"/>
        </w:rPr>
      </w:pPr>
    </w:p>
    <w:p w:rsidR="002626C2" w:rsidRPr="0020713B" w:rsidRDefault="002071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rPr>
          <w:rFonts w:ascii="Arial" w:eastAsia="Arial" w:hAnsi="Arial" w:cs="Arial"/>
          <w:b/>
          <w:color w:val="131313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Lähtömaksu 10 € GWR-jäseniltä tai 20 € ei-jäseniltä. Ratsastuskoulu perii lisäksi ratsastuskoulun hevosilla osallistuvilta hevosvuokraa 1</w:t>
      </w:r>
      <w:r>
        <w:rPr>
          <w:rFonts w:ascii="Arial" w:eastAsia="Arial" w:hAnsi="Arial" w:cs="Arial"/>
          <w:color w:val="131313"/>
          <w:sz w:val="20"/>
          <w:szCs w:val="20"/>
        </w:rPr>
        <w:t>5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 €/rata.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 Ratsastuskoulu laskuttaa hevosvuokran </w:t>
      </w:r>
      <w:proofErr w:type="spellStart"/>
      <w:r>
        <w:rPr>
          <w:rFonts w:ascii="Arial" w:eastAsia="Arial" w:hAnsi="Arial" w:cs="Arial"/>
          <w:color w:val="131313"/>
          <w:sz w:val="20"/>
          <w:szCs w:val="20"/>
        </w:rPr>
        <w:t>Hopotin</w:t>
      </w:r>
      <w:proofErr w:type="spellEnd"/>
      <w:r>
        <w:rPr>
          <w:rFonts w:ascii="Arial" w:eastAsia="Arial" w:hAnsi="Arial" w:cs="Arial"/>
          <w:color w:val="131313"/>
          <w:sz w:val="20"/>
          <w:szCs w:val="20"/>
        </w:rPr>
        <w:t xml:space="preserve"> kautta. </w:t>
      </w:r>
      <w:r w:rsidRPr="0020713B">
        <w:rPr>
          <w:rFonts w:ascii="Arial" w:eastAsia="Arial" w:hAnsi="Arial" w:cs="Arial"/>
          <w:b/>
          <w:color w:val="131313"/>
          <w:sz w:val="20"/>
          <w:szCs w:val="20"/>
        </w:rPr>
        <w:t>Lähtömaksu</w:t>
      </w:r>
      <w:r>
        <w:rPr>
          <w:rFonts w:ascii="Arial" w:eastAsia="Arial" w:hAnsi="Arial" w:cs="Arial"/>
          <w:b/>
          <w:color w:val="131313"/>
          <w:sz w:val="20"/>
          <w:szCs w:val="20"/>
        </w:rPr>
        <w:t xml:space="preserve"> maksetaan seuran tilille (FI51 4726 6020 0109 24). Lähtömaksujen</w:t>
      </w:r>
      <w:r w:rsidRPr="0020713B">
        <w:rPr>
          <w:rFonts w:ascii="Arial" w:eastAsia="Arial" w:hAnsi="Arial" w:cs="Arial"/>
          <w:b/>
          <w:color w:val="131313"/>
          <w:sz w:val="20"/>
          <w:szCs w:val="20"/>
        </w:rPr>
        <w:t xml:space="preserve"> </w:t>
      </w:r>
      <w:r w:rsidRPr="0020713B">
        <w:rPr>
          <w:rFonts w:ascii="Arial" w:eastAsia="Arial" w:hAnsi="Arial" w:cs="Arial"/>
          <w:b/>
          <w:color w:val="131313"/>
          <w:sz w:val="20"/>
          <w:szCs w:val="20"/>
        </w:rPr>
        <w:t>on oltava maksettuna kisoja edeltävänä perjantaina 7.8.</w:t>
      </w:r>
      <w:r>
        <w:rPr>
          <w:rFonts w:ascii="Arial" w:eastAsia="Arial" w:hAnsi="Arial" w:cs="Arial"/>
          <w:b/>
          <w:color w:val="131313"/>
          <w:sz w:val="20"/>
          <w:szCs w:val="20"/>
        </w:rPr>
        <w:t xml:space="preserve">20 mennessä. Maksusuorite näytetään kisapäivänä kansliassa. Näytille voi tuoda esimerkiksi paperisen kuitin tai näyttää maksusuoritteen puhelimesta. </w:t>
      </w:r>
      <w:bookmarkStart w:id="0" w:name="_GoBack"/>
      <w:bookmarkEnd w:id="0"/>
    </w:p>
    <w:p w:rsidR="002626C2" w:rsidRDefault="002626C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131313"/>
          <w:sz w:val="20"/>
          <w:szCs w:val="20"/>
        </w:rPr>
      </w:pPr>
    </w:p>
    <w:p w:rsidR="002626C2" w:rsidRDefault="002071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rPr>
          <w:rFonts w:ascii="Arial" w:eastAsia="Arial" w:hAnsi="Arial" w:cs="Arial"/>
          <w:color w:val="131313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Jos sinulla on räs</w:t>
      </w:r>
      <w:r>
        <w:rPr>
          <w:rFonts w:ascii="Arial" w:eastAsia="Arial" w:hAnsi="Arial" w:cs="Arial"/>
          <w:color w:val="131313"/>
          <w:sz w:val="20"/>
          <w:szCs w:val="20"/>
        </w:rPr>
        <w:t>timaksuja liian myöhään perutuista lähdöistä, ne tulee maksaa kilpailukansliaan, jotta voit kilpailla.</w:t>
      </w:r>
    </w:p>
    <w:p w:rsidR="002626C2" w:rsidRDefault="002626C2">
      <w:pPr>
        <w:widowControl w:val="0"/>
        <w:tabs>
          <w:tab w:val="left" w:pos="220"/>
        </w:tabs>
        <w:ind w:left="720"/>
        <w:rPr>
          <w:rFonts w:ascii="Arial" w:eastAsia="Arial" w:hAnsi="Arial" w:cs="Arial"/>
          <w:color w:val="131313"/>
          <w:sz w:val="20"/>
          <w:szCs w:val="20"/>
        </w:rPr>
      </w:pPr>
    </w:p>
    <w:p w:rsidR="002626C2" w:rsidRDefault="002071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0131A"/>
          <w:sz w:val="20"/>
          <w:szCs w:val="20"/>
        </w:rPr>
      </w:pPr>
      <w:r>
        <w:rPr>
          <w:rFonts w:ascii="Arial" w:eastAsia="Arial" w:hAnsi="Arial" w:cs="Arial"/>
          <w:color w:val="10131A"/>
          <w:sz w:val="20"/>
          <w:szCs w:val="20"/>
        </w:rPr>
        <w:t>Jos olet osallistumassa ensimmäistä kertaa lastenkisoihin tai nousemassa korkeampaan luokkaan, keskustele siitä ennen ilmoittautumista oman opettajasi kanssa.</w:t>
      </w:r>
    </w:p>
    <w:p w:rsidR="002626C2" w:rsidRDefault="002626C2">
      <w:pPr>
        <w:widowControl w:val="0"/>
        <w:tabs>
          <w:tab w:val="left" w:pos="220"/>
        </w:tabs>
        <w:ind w:left="720"/>
        <w:rPr>
          <w:rFonts w:ascii="Arial" w:eastAsia="Arial" w:hAnsi="Arial" w:cs="Arial"/>
          <w:color w:val="131313"/>
          <w:sz w:val="20"/>
          <w:szCs w:val="20"/>
        </w:rPr>
      </w:pPr>
    </w:p>
    <w:p w:rsidR="002626C2" w:rsidRDefault="002071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rPr>
          <w:rFonts w:ascii="Arial" w:eastAsia="Arial" w:hAnsi="Arial" w:cs="Arial"/>
          <w:b/>
          <w:color w:val="131313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 xml:space="preserve">Peruutukset kilpailuja edeltävään keskiviikkoon mennessä 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tallin seinällä olevaan </w:t>
      </w:r>
      <w:proofErr w:type="spellStart"/>
      <w:r>
        <w:rPr>
          <w:rFonts w:ascii="Arial" w:eastAsia="Arial" w:hAnsi="Arial" w:cs="Arial"/>
          <w:color w:val="131313"/>
          <w:sz w:val="20"/>
          <w:szCs w:val="20"/>
        </w:rPr>
        <w:t>ilmottautumisli</w:t>
      </w:r>
      <w:r>
        <w:rPr>
          <w:rFonts w:ascii="Arial" w:eastAsia="Arial" w:hAnsi="Arial" w:cs="Arial"/>
          <w:color w:val="131313"/>
          <w:sz w:val="20"/>
          <w:szCs w:val="20"/>
        </w:rPr>
        <w:t>staan</w:t>
      </w:r>
      <w:proofErr w:type="spellEnd"/>
      <w:r>
        <w:rPr>
          <w:rFonts w:ascii="Arial" w:eastAsia="Arial" w:hAnsi="Arial" w:cs="Arial"/>
          <w:color w:val="131313"/>
          <w:sz w:val="20"/>
          <w:szCs w:val="20"/>
        </w:rPr>
        <w:t xml:space="preserve">. Tämän jälkeen perutuista lähdöistä veloitamme 5 €/lähtö ja mahdollisen 10 € hevosvuokran. </w:t>
      </w:r>
      <w:r>
        <w:rPr>
          <w:rFonts w:ascii="Arial" w:eastAsia="Arial" w:hAnsi="Arial" w:cs="Arial"/>
          <w:b/>
          <w:color w:val="131313"/>
          <w:sz w:val="20"/>
          <w:szCs w:val="20"/>
        </w:rPr>
        <w:t>Keskiviikon jälkeen peruneet maksutta VAIN lääkärintodistuksella. Hevosen sairastuttua vaaditaan eläinlääkärin todistus.</w:t>
      </w:r>
    </w:p>
    <w:p w:rsidR="002626C2" w:rsidRDefault="002626C2">
      <w:pPr>
        <w:widowControl w:val="0"/>
        <w:tabs>
          <w:tab w:val="left" w:pos="220"/>
        </w:tabs>
        <w:rPr>
          <w:rFonts w:ascii="Arial" w:eastAsia="Arial" w:hAnsi="Arial" w:cs="Arial"/>
          <w:color w:val="131313"/>
          <w:sz w:val="20"/>
          <w:szCs w:val="20"/>
        </w:rPr>
      </w:pPr>
    </w:p>
    <w:p w:rsidR="002626C2" w:rsidRDefault="002071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rPr>
          <w:rFonts w:ascii="Arial" w:eastAsia="Arial" w:hAnsi="Arial" w:cs="Arial"/>
          <w:color w:val="131313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Lähtölistat nähtävillä seuran sivuilla (www.goodwillriders.sporttisaitti.com) viimeistään kilpailuja edeltävänä lauantai-iltana.</w:t>
      </w:r>
    </w:p>
    <w:p w:rsidR="002626C2" w:rsidRDefault="002626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ind w:left="720" w:hanging="720"/>
        <w:rPr>
          <w:rFonts w:ascii="Arial" w:eastAsia="Arial" w:hAnsi="Arial" w:cs="Arial"/>
          <w:color w:val="131313"/>
          <w:sz w:val="20"/>
          <w:szCs w:val="20"/>
        </w:rPr>
      </w:pPr>
    </w:p>
    <w:p w:rsidR="002626C2" w:rsidRDefault="002071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31313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Mikäli luokkaan ilmoittautuu vähemmän kuin kolme ratsukkoa, luokka ratsastetaan yhdistettynä toiseen luokkaan.</w:t>
      </w:r>
    </w:p>
    <w:p w:rsidR="002626C2" w:rsidRDefault="002626C2">
      <w:pPr>
        <w:widowControl w:val="0"/>
        <w:tabs>
          <w:tab w:val="left" w:pos="220"/>
        </w:tabs>
        <w:ind w:left="720"/>
        <w:rPr>
          <w:rFonts w:ascii="Arial" w:eastAsia="Arial" w:hAnsi="Arial" w:cs="Arial"/>
          <w:color w:val="131313"/>
          <w:sz w:val="20"/>
          <w:szCs w:val="20"/>
        </w:rPr>
      </w:pPr>
    </w:p>
    <w:p w:rsidR="002626C2" w:rsidRDefault="002071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rPr>
          <w:rFonts w:ascii="Arial" w:eastAsia="Arial" w:hAnsi="Arial" w:cs="Arial"/>
          <w:color w:val="131313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Kilpailut järj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estetään </w:t>
      </w:r>
      <w:proofErr w:type="spellStart"/>
      <w:r>
        <w:rPr>
          <w:rFonts w:ascii="Arial" w:eastAsia="Arial" w:hAnsi="Arial" w:cs="Arial"/>
          <w:color w:val="131313"/>
          <w:sz w:val="20"/>
          <w:szCs w:val="20"/>
        </w:rPr>
        <w:t>Vahannan</w:t>
      </w:r>
      <w:proofErr w:type="spellEnd"/>
      <w:r>
        <w:rPr>
          <w:rFonts w:ascii="Arial" w:eastAsia="Arial" w:hAnsi="Arial" w:cs="Arial"/>
          <w:color w:val="1313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ratsastuskoululla takakentällä </w:t>
      </w:r>
      <w:r>
        <w:rPr>
          <w:rFonts w:ascii="Arial" w:eastAsia="Arial" w:hAnsi="Arial" w:cs="Arial"/>
          <w:b/>
          <w:color w:val="131313"/>
          <w:sz w:val="20"/>
          <w:szCs w:val="20"/>
        </w:rPr>
        <w:t>SÄÄVARAUKSELLA.</w:t>
      </w:r>
    </w:p>
    <w:p w:rsidR="002626C2" w:rsidRDefault="002626C2">
      <w:pPr>
        <w:widowControl w:val="0"/>
        <w:tabs>
          <w:tab w:val="left" w:pos="220"/>
        </w:tabs>
        <w:ind w:left="720"/>
        <w:rPr>
          <w:rFonts w:ascii="Arial" w:eastAsia="Arial" w:hAnsi="Arial" w:cs="Arial"/>
          <w:color w:val="131313"/>
          <w:sz w:val="20"/>
          <w:szCs w:val="20"/>
        </w:rPr>
      </w:pPr>
    </w:p>
    <w:p w:rsidR="002626C2" w:rsidRDefault="002071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rPr>
          <w:rFonts w:ascii="Arial" w:eastAsia="Arial" w:hAnsi="Arial" w:cs="Arial"/>
          <w:color w:val="131313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131313"/>
          <w:sz w:val="20"/>
          <w:szCs w:val="20"/>
        </w:rPr>
        <w:t xml:space="preserve">Kilpailuasu on siisti ratsastusasu. Turvakypärän ja 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turvaliivin käyttö on pakollista. 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 ratsastussaappaiden/</w:t>
      </w:r>
      <w:proofErr w:type="spellStart"/>
      <w:r>
        <w:rPr>
          <w:rFonts w:ascii="Arial" w:eastAsia="Arial" w:hAnsi="Arial" w:cs="Arial"/>
          <w:color w:val="131313"/>
          <w:sz w:val="20"/>
          <w:szCs w:val="20"/>
        </w:rPr>
        <w:t>chapsien</w:t>
      </w:r>
      <w:proofErr w:type="spellEnd"/>
      <w:r>
        <w:rPr>
          <w:rFonts w:ascii="Arial" w:eastAsia="Arial" w:hAnsi="Arial" w:cs="Arial"/>
          <w:color w:val="131313"/>
          <w:sz w:val="20"/>
          <w:szCs w:val="20"/>
        </w:rPr>
        <w:t xml:space="preserve"> käyttö on suositeltavaa luokissa 2-</w:t>
      </w:r>
      <w:r>
        <w:rPr>
          <w:rFonts w:ascii="Arial" w:eastAsia="Arial" w:hAnsi="Arial" w:cs="Arial"/>
          <w:color w:val="131313"/>
          <w:sz w:val="20"/>
          <w:szCs w:val="20"/>
        </w:rPr>
        <w:t>3.</w:t>
      </w:r>
    </w:p>
    <w:p w:rsidR="002626C2" w:rsidRDefault="002626C2">
      <w:pPr>
        <w:widowControl w:val="0"/>
        <w:tabs>
          <w:tab w:val="left" w:pos="220"/>
        </w:tabs>
        <w:ind w:left="360"/>
        <w:rPr>
          <w:rFonts w:ascii="Arial" w:eastAsia="Arial" w:hAnsi="Arial" w:cs="Arial"/>
          <w:color w:val="131313"/>
          <w:sz w:val="20"/>
          <w:szCs w:val="20"/>
        </w:rPr>
      </w:pPr>
    </w:p>
    <w:p w:rsidR="002626C2" w:rsidRDefault="002071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F4F4F"/>
          <w:sz w:val="20"/>
          <w:szCs w:val="20"/>
        </w:rPr>
      </w:pPr>
      <w:r>
        <w:rPr>
          <w:rFonts w:ascii="Arial" w:eastAsia="Arial" w:hAnsi="Arial" w:cs="Arial"/>
          <w:color w:val="4F4F4F"/>
          <w:sz w:val="20"/>
          <w:szCs w:val="20"/>
        </w:rPr>
        <w:t>Hevosvalintoihin liittyvät kysymykset voi esittää suoraan opettajille tai ratsastuskoulun numeroon 040–5449901</w:t>
      </w:r>
      <w:r>
        <w:rPr>
          <w:rFonts w:ascii="Arial" w:eastAsia="Arial" w:hAnsi="Arial" w:cs="Arial"/>
          <w:color w:val="4F4F4F"/>
          <w:sz w:val="20"/>
          <w:szCs w:val="20"/>
        </w:rPr>
        <w:t xml:space="preserve"> ratsastuskoulun puhelinpäivystyksen aikarajoissa.</w:t>
      </w:r>
    </w:p>
    <w:p w:rsidR="002626C2" w:rsidRDefault="002626C2">
      <w:pPr>
        <w:rPr>
          <w:rFonts w:ascii="Arial" w:eastAsia="Arial" w:hAnsi="Arial" w:cs="Arial"/>
          <w:b/>
          <w:color w:val="4F4F4F"/>
          <w:sz w:val="16"/>
          <w:szCs w:val="16"/>
        </w:rPr>
      </w:pPr>
    </w:p>
    <w:p w:rsidR="002626C2" w:rsidRDefault="0020713B">
      <w:pPr>
        <w:ind w:left="3240"/>
        <w:rPr>
          <w:rFonts w:ascii="Arial" w:eastAsia="Arial" w:hAnsi="Arial" w:cs="Arial"/>
          <w:b/>
          <w:color w:val="246C3E"/>
        </w:rPr>
      </w:pPr>
      <w:r>
        <w:rPr>
          <w:rFonts w:ascii="Arial" w:eastAsia="Arial" w:hAnsi="Arial" w:cs="Arial"/>
          <w:b/>
          <w:color w:val="246C3E"/>
        </w:rPr>
        <w:t>TERVETULOA KILPAILEMAAN!</w:t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1028700</wp:posOffset>
            </wp:positionH>
            <wp:positionV relativeFrom="paragraph">
              <wp:posOffset>247015</wp:posOffset>
            </wp:positionV>
            <wp:extent cx="3962400" cy="383540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8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26C2" w:rsidRDefault="0020713B">
      <w:pPr>
        <w:rPr>
          <w:color w:val="246C3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647700</wp:posOffset>
                </wp:positionV>
                <wp:extent cx="2181225" cy="238125"/>
                <wp:effectExtent l="0" t="0" r="0" b="0"/>
                <wp:wrapSquare wrapText="bothSides" distT="0" distB="0" distL="114300" distR="114300"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66570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6C2" w:rsidRDefault="0020713B">
                            <w:pPr>
                              <w:spacing w:after="200"/>
                              <w:textDirection w:val="btLr"/>
                            </w:pPr>
                            <w:r>
                              <w:rPr>
                                <w:rFonts w:ascii="Merriweather Sans" w:eastAsia="Merriweather Sans" w:hAnsi="Merriweather Sans" w:cs="Merriweather Sans"/>
                                <w:b/>
                                <w:color w:val="000000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rFonts w:ascii="Arial" w:eastAsia="Arial" w:hAnsi="Arial" w:cs="Arial"/>
                                <w:color w:val="4F4F4F"/>
                                <w:sz w:val="16"/>
                              </w:rPr>
                              <w:t xml:space="preserve"> GWR. Pidätämme oikeuden</w:t>
                            </w:r>
                            <w:r>
                              <w:rPr>
                                <w:rFonts w:ascii="Arial" w:eastAsia="Arial" w:hAnsi="Arial" w:cs="Arial"/>
                                <w:color w:val="4F4F4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F4F4F"/>
                                <w:sz w:val="16"/>
                              </w:rPr>
                              <w:t>muutoksiin</w:t>
                            </w:r>
                          </w:p>
                          <w:p w:rsidR="002626C2" w:rsidRDefault="002626C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647700</wp:posOffset>
                </wp:positionV>
                <wp:extent cx="2181225" cy="238125"/>
                <wp:effectExtent b="0" l="0" r="0" t="0"/>
                <wp:wrapSquare wrapText="bothSides" distB="0" distT="0" distL="114300" distR="11430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626C2">
      <w:pgSz w:w="11900" w:h="16840"/>
      <w:pgMar w:top="851" w:right="985" w:bottom="0" w:left="56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C0530"/>
    <w:multiLevelType w:val="multilevel"/>
    <w:tmpl w:val="5D5E6CF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C2"/>
    <w:rsid w:val="0020713B"/>
    <w:rsid w:val="0026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6F88"/>
  <w15:docId w15:val="{D0E195A7-04F1-44D7-B7E5-7355D65C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Source Sans Pro" w:hAnsi="Source Sans Pro" w:cs="Source Sans Pro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461</Words>
  <Characters>3743</Characters>
  <Application>Microsoft Office Word</Application>
  <DocSecurity>0</DocSecurity>
  <Lines>31</Lines>
  <Paragraphs>8</Paragraphs>
  <ScaleCrop>false</ScaleCrop>
  <Company>PSHP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Palonen Sannimaaria</cp:lastModifiedBy>
  <cp:revision>2</cp:revision>
  <dcterms:created xsi:type="dcterms:W3CDTF">2020-07-24T06:37:00Z</dcterms:created>
  <dcterms:modified xsi:type="dcterms:W3CDTF">2020-07-24T06:46:00Z</dcterms:modified>
</cp:coreProperties>
</file>