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D090" w14:textId="32E3CB95" w:rsidR="007246D2" w:rsidRDefault="007246D2" w:rsidP="007246D2">
      <w:pPr>
        <w:pStyle w:val="Sisennettyteksti"/>
        <w:rPr>
          <w:rStyle w:val="Korostus"/>
          <w:rFonts w:cstheme="minorHAnsi"/>
          <w:b/>
          <w:bCs/>
          <w:i w:val="0"/>
          <w:iCs w:val="0"/>
          <w:shd w:val="clear" w:color="auto" w:fill="FFFFFF"/>
        </w:rPr>
      </w:pPr>
      <w:proofErr w:type="spellStart"/>
      <w:r w:rsidRPr="007246D2">
        <w:rPr>
          <w:rStyle w:val="Korostus"/>
          <w:rFonts w:cstheme="minorHAnsi"/>
          <w:b/>
          <w:bCs/>
          <w:i w:val="0"/>
          <w:iCs w:val="0"/>
          <w:shd w:val="clear" w:color="auto" w:fill="FFFFFF"/>
        </w:rPr>
        <w:t>Downiaiset</w:t>
      </w:r>
      <w:proofErr w:type="spellEnd"/>
      <w:r w:rsidRPr="007246D2">
        <w:rPr>
          <w:rFonts w:cstheme="minorHAnsi"/>
          <w:b/>
          <w:bCs/>
          <w:shd w:val="clear" w:color="auto" w:fill="FFFFFF"/>
        </w:rPr>
        <w:t> - Suomen Downin Syndrooma </w:t>
      </w:r>
      <w:r w:rsidRPr="007246D2">
        <w:rPr>
          <w:rStyle w:val="Korostus"/>
          <w:rFonts w:cstheme="minorHAnsi"/>
          <w:b/>
          <w:bCs/>
          <w:i w:val="0"/>
          <w:iCs w:val="0"/>
          <w:shd w:val="clear" w:color="auto" w:fill="FFFFFF"/>
        </w:rPr>
        <w:t>ry</w:t>
      </w:r>
    </w:p>
    <w:p w14:paraId="5525CBAB" w14:textId="45D0B524" w:rsidR="007246D2" w:rsidRDefault="007246D2" w:rsidP="00A318C6">
      <w:pPr>
        <w:pStyle w:val="Sisennettyteksti"/>
        <w:rPr>
          <w:rStyle w:val="RiippuvaalaotsikkoChar"/>
          <w:b/>
          <w:bCs/>
        </w:rPr>
      </w:pPr>
      <w:r w:rsidRPr="007246D2">
        <w:rPr>
          <w:rStyle w:val="RiippuvaalaotsikkoChar"/>
          <w:rFonts w:cstheme="minorHAnsi"/>
          <w:b/>
          <w:bCs/>
        </w:rPr>
        <w:t>Yhdistyksen</w:t>
      </w:r>
      <w:r w:rsidRPr="007246D2">
        <w:rPr>
          <w:rStyle w:val="RiippuvaalaotsikkoChar"/>
          <w:b/>
          <w:bCs/>
        </w:rPr>
        <w:t xml:space="preserve"> ylimääräinen kokous</w:t>
      </w:r>
    </w:p>
    <w:p w14:paraId="15982229" w14:textId="77777777" w:rsidR="003C05FD" w:rsidRPr="007246D2" w:rsidRDefault="003C05FD" w:rsidP="003C05FD">
      <w:pPr>
        <w:pStyle w:val="Sisennettyteksti"/>
        <w:rPr>
          <w:rStyle w:val="RiippuvaalaotsikkoChar"/>
          <w:rFonts w:cstheme="minorHAnsi"/>
          <w:b/>
          <w:bCs/>
        </w:rPr>
      </w:pPr>
      <w:r w:rsidRPr="007246D2">
        <w:rPr>
          <w:rStyle w:val="RiippuvaalaotsikkoChar"/>
          <w:rFonts w:cstheme="minorHAnsi"/>
          <w:b/>
          <w:bCs/>
        </w:rPr>
        <w:t>Esityslista</w:t>
      </w:r>
    </w:p>
    <w:p w14:paraId="72C1F31A" w14:textId="77777777" w:rsidR="003C05FD" w:rsidRDefault="003C05FD" w:rsidP="00A318C6">
      <w:pPr>
        <w:pStyle w:val="Sisennettyteksti"/>
        <w:rPr>
          <w:rStyle w:val="RiippuvaalaotsikkoChar"/>
          <w:b/>
          <w:bCs/>
        </w:rPr>
      </w:pPr>
    </w:p>
    <w:p w14:paraId="2B1FB7D0" w14:textId="77777777" w:rsidR="00A318C6" w:rsidRPr="00A318C6" w:rsidRDefault="00A318C6" w:rsidP="00A318C6">
      <w:pPr>
        <w:pStyle w:val="Sisennettyteksti"/>
        <w:rPr>
          <w:rStyle w:val="RiippuvaalaotsikkoChar"/>
          <w:b/>
          <w:bCs/>
        </w:rPr>
      </w:pPr>
    </w:p>
    <w:p w14:paraId="5C1AB307" w14:textId="6ED0C456" w:rsidR="00D15D26" w:rsidRDefault="00D15D26" w:rsidP="00D15D26">
      <w:pPr>
        <w:pStyle w:val="Sisennettyteksti"/>
      </w:pPr>
      <w:r w:rsidRPr="007246D2">
        <w:rPr>
          <w:rStyle w:val="RiippuvaalaotsikkoChar"/>
          <w:b/>
          <w:bCs/>
        </w:rPr>
        <w:t>Aika</w:t>
      </w:r>
      <w:r>
        <w:tab/>
      </w:r>
      <w:r w:rsidR="007246D2">
        <w:t xml:space="preserve">torstai </w:t>
      </w:r>
      <w:r>
        <w:t>17.8.2023 k</w:t>
      </w:r>
      <w:r w:rsidR="007246D2">
        <w:t>lo</w:t>
      </w:r>
      <w:r>
        <w:t xml:space="preserve"> 18.00</w:t>
      </w:r>
    </w:p>
    <w:p w14:paraId="075301FE" w14:textId="5A4E8887" w:rsidR="00D15D26" w:rsidRDefault="00D15D26" w:rsidP="00D15D26">
      <w:pPr>
        <w:pStyle w:val="Sisennettyteksti"/>
      </w:pPr>
      <w:r w:rsidRPr="007246D2">
        <w:rPr>
          <w:rStyle w:val="RiippuvaalaotsikkoChar"/>
          <w:b/>
          <w:bCs/>
        </w:rPr>
        <w:t>Paikka</w:t>
      </w:r>
      <w:r>
        <w:tab/>
        <w:t>TEAMS</w:t>
      </w:r>
      <w:r w:rsidR="007246D2">
        <w:t>, etäkokous</w:t>
      </w:r>
      <w:r w:rsidR="00B727F0">
        <w:t xml:space="preserve"> (jotta voimme lähettää osallistujille TEAMS linkin, pyydämme</w:t>
      </w:r>
      <w:r w:rsidR="00945615">
        <w:t xml:space="preserve"> kokoukseen osallistujia</w:t>
      </w:r>
      <w:r w:rsidR="00B727F0">
        <w:t xml:space="preserve"> l</w:t>
      </w:r>
      <w:r w:rsidR="00A41853">
        <w:t>ähettämää</w:t>
      </w:r>
      <w:r w:rsidR="00B727F0">
        <w:t>n</w:t>
      </w:r>
      <w:r w:rsidR="00945615">
        <w:t xml:space="preserve"> yhteystiedot</w:t>
      </w:r>
      <w:r w:rsidR="00B727F0">
        <w:t xml:space="preserve"> 17.8.2023 klo 18:00 mennessä sähköposti</w:t>
      </w:r>
      <w:r w:rsidR="00945615">
        <w:t>lla:</w:t>
      </w:r>
      <w:r w:rsidR="00B727F0">
        <w:t xml:space="preserve"> downiaiset.ry@gmail.com)</w:t>
      </w:r>
    </w:p>
    <w:p w14:paraId="7E7E6868" w14:textId="527850DF" w:rsidR="007246D2" w:rsidRDefault="007246D2" w:rsidP="00D15D26">
      <w:pPr>
        <w:pStyle w:val="Sisennettyteksti"/>
      </w:pPr>
    </w:p>
    <w:p w14:paraId="6CC354D9" w14:textId="416BC9E5" w:rsidR="007246D2" w:rsidRPr="007246D2" w:rsidRDefault="007246D2" w:rsidP="007246D2">
      <w:pPr>
        <w:pStyle w:val="Sisennettyteksti"/>
        <w:numPr>
          <w:ilvl w:val="0"/>
          <w:numId w:val="2"/>
        </w:numPr>
        <w:rPr>
          <w:b/>
          <w:bCs/>
        </w:rPr>
      </w:pPr>
      <w:r w:rsidRPr="007246D2">
        <w:rPr>
          <w:b/>
          <w:bCs/>
        </w:rPr>
        <w:t>Kokouksen avaus</w:t>
      </w:r>
    </w:p>
    <w:p w14:paraId="5F2D2D7C" w14:textId="08450E19" w:rsidR="007246D2" w:rsidRPr="007246D2" w:rsidRDefault="007246D2" w:rsidP="007246D2">
      <w:pPr>
        <w:pStyle w:val="Sisennettyteksti"/>
        <w:numPr>
          <w:ilvl w:val="0"/>
          <w:numId w:val="2"/>
        </w:numPr>
        <w:rPr>
          <w:b/>
          <w:bCs/>
        </w:rPr>
      </w:pPr>
      <w:r w:rsidRPr="007246D2">
        <w:rPr>
          <w:b/>
          <w:bCs/>
        </w:rPr>
        <w:t>Kokouksen laillisuuden ja päätösvaltaisuuden toteaminen</w:t>
      </w:r>
    </w:p>
    <w:p w14:paraId="72DF8F55" w14:textId="77777777" w:rsidR="007246D2" w:rsidRPr="007246D2" w:rsidRDefault="007246D2" w:rsidP="007246D2">
      <w:pPr>
        <w:pStyle w:val="Sisennettyteksti"/>
        <w:numPr>
          <w:ilvl w:val="0"/>
          <w:numId w:val="2"/>
        </w:numPr>
        <w:rPr>
          <w:b/>
          <w:bCs/>
        </w:rPr>
      </w:pPr>
      <w:r w:rsidRPr="007246D2">
        <w:rPr>
          <w:b/>
          <w:bCs/>
        </w:rPr>
        <w:t xml:space="preserve">Kokouksen järjestäytyminen </w:t>
      </w:r>
    </w:p>
    <w:p w14:paraId="5C3A93CC" w14:textId="595540C9" w:rsidR="007246D2" w:rsidRDefault="007246D2" w:rsidP="007246D2">
      <w:pPr>
        <w:pStyle w:val="Sisennettyteksti"/>
        <w:ind w:left="720" w:firstLine="0"/>
      </w:pPr>
      <w:r>
        <w:t>Valitaan kokouksen puheenjohtaja, pöytäkirjanpitäjä, kaksi pöytäkirjantarkastajaa ja kaksi ääntenlaskijaa.</w:t>
      </w:r>
    </w:p>
    <w:p w14:paraId="36A352EF" w14:textId="6C7A6767" w:rsidR="007246D2" w:rsidRPr="007246D2" w:rsidRDefault="007246D2" w:rsidP="007246D2">
      <w:pPr>
        <w:pStyle w:val="Sisennettyteksti"/>
        <w:numPr>
          <w:ilvl w:val="0"/>
          <w:numId w:val="2"/>
        </w:numPr>
        <w:rPr>
          <w:b/>
          <w:bCs/>
        </w:rPr>
      </w:pPr>
      <w:r w:rsidRPr="007246D2">
        <w:rPr>
          <w:b/>
          <w:bCs/>
        </w:rPr>
        <w:t>Esityslistan hyväksyminen</w:t>
      </w:r>
    </w:p>
    <w:p w14:paraId="06B4C03F" w14:textId="77777777" w:rsidR="007246D2" w:rsidRPr="007246D2" w:rsidRDefault="007246D2" w:rsidP="007246D2">
      <w:pPr>
        <w:pStyle w:val="Sisennettyteksti"/>
        <w:numPr>
          <w:ilvl w:val="0"/>
          <w:numId w:val="2"/>
        </w:numPr>
        <w:rPr>
          <w:b/>
          <w:bCs/>
        </w:rPr>
      </w:pPr>
      <w:r w:rsidRPr="007246D2">
        <w:rPr>
          <w:b/>
          <w:bCs/>
        </w:rPr>
        <w:t xml:space="preserve">Yhdistyksen sääntöjen muuttaminen </w:t>
      </w:r>
    </w:p>
    <w:p w14:paraId="6CB384E7" w14:textId="728C3AD0" w:rsidR="00A318C6" w:rsidRDefault="007246D2" w:rsidP="007246D2">
      <w:pPr>
        <w:pStyle w:val="Sisennettyteksti"/>
        <w:ind w:left="720" w:firstLine="0"/>
      </w:pPr>
      <w:r>
        <w:t>Käsitellään hallituksen ehdotus yhdistyksen sääntöjen muuttamis</w:t>
      </w:r>
      <w:r w:rsidR="003C05FD">
        <w:t>esta</w:t>
      </w:r>
      <w:r>
        <w:t xml:space="preserve">. </w:t>
      </w:r>
    </w:p>
    <w:p w14:paraId="68106521" w14:textId="20DA0D16" w:rsidR="00B727F0" w:rsidRDefault="00B727F0" w:rsidP="007246D2">
      <w:pPr>
        <w:pStyle w:val="Sisennettyteksti"/>
        <w:ind w:left="720" w:firstLine="0"/>
      </w:pPr>
      <w:r>
        <w:t xml:space="preserve">Paikalla on myös Kehitysvammaisten Tukiliiton kansanlaistoiminnan johtaja Lea </w:t>
      </w:r>
      <w:proofErr w:type="spellStart"/>
      <w:r>
        <w:t>Vaitti</w:t>
      </w:r>
      <w:proofErr w:type="spellEnd"/>
      <w:r>
        <w:t>. Hän esittelee Kehitysvammaisten Tukiliittoa ja vastaa kysymyksiin Tukiliiton osalta.</w:t>
      </w:r>
    </w:p>
    <w:p w14:paraId="67897FD7" w14:textId="240C76DC" w:rsidR="00A318C6" w:rsidRPr="00A318C6" w:rsidRDefault="007246D2" w:rsidP="007246D2">
      <w:pPr>
        <w:pStyle w:val="Sisennettyteksti"/>
        <w:ind w:left="720" w:firstLine="0"/>
        <w:rPr>
          <w:u w:val="single"/>
        </w:rPr>
      </w:pPr>
      <w:r w:rsidRPr="00A318C6">
        <w:rPr>
          <w:u w:val="single"/>
        </w:rPr>
        <w:t>Esityslistan liit</w:t>
      </w:r>
      <w:r w:rsidR="003C05FD">
        <w:rPr>
          <w:u w:val="single"/>
        </w:rPr>
        <w:t>teet</w:t>
      </w:r>
      <w:r w:rsidRPr="00A318C6">
        <w:rPr>
          <w:u w:val="single"/>
        </w:rPr>
        <w:t xml:space="preserve"> </w:t>
      </w:r>
    </w:p>
    <w:p w14:paraId="75149E4A" w14:textId="62FABD5C" w:rsidR="00B727F0" w:rsidRPr="00645951" w:rsidRDefault="007246D2" w:rsidP="00B727F0">
      <w:pPr>
        <w:pStyle w:val="Sisennettyteksti"/>
        <w:numPr>
          <w:ilvl w:val="0"/>
          <w:numId w:val="10"/>
        </w:numPr>
        <w:rPr>
          <w:color w:val="2F5496" w:themeColor="accent1" w:themeShade="BF"/>
        </w:rPr>
      </w:pPr>
      <w:r>
        <w:t>Voimassa olevat säännöt</w:t>
      </w:r>
      <w:r w:rsidR="003C05FD">
        <w:t xml:space="preserve"> pääset lukemaan seuraavasta internet osoitteesta: </w:t>
      </w:r>
      <w:hyperlink r:id="rId5" w:history="1">
        <w:r w:rsidR="00B727F0" w:rsidRPr="00645951">
          <w:rPr>
            <w:rStyle w:val="Hyperlinkki"/>
            <w:color w:val="2F5496" w:themeColor="accent1" w:themeShade="BF"/>
          </w:rPr>
          <w:t>www.downiaiset.fi/yhdistys/saannot/</w:t>
        </w:r>
      </w:hyperlink>
    </w:p>
    <w:p w14:paraId="7155EEE4" w14:textId="38182DF7" w:rsidR="00B727F0" w:rsidRDefault="007246D2" w:rsidP="00B727F0">
      <w:pPr>
        <w:pStyle w:val="Sisennettyteksti"/>
        <w:numPr>
          <w:ilvl w:val="0"/>
          <w:numId w:val="10"/>
        </w:numPr>
      </w:pPr>
      <w:r>
        <w:t>Hallituksen ehdotus sääntöjen muut</w:t>
      </w:r>
      <w:r w:rsidR="00B727F0">
        <w:t>tamiseksi</w:t>
      </w:r>
      <w:r w:rsidR="003C05FD">
        <w:t xml:space="preserve"> </w:t>
      </w:r>
      <w:r w:rsidR="00B727F0">
        <w:t xml:space="preserve">PPT-esityksen </w:t>
      </w:r>
      <w:r w:rsidR="003C05FD">
        <w:t>pääset lukemaan seuraavasta internet osoitteesta:</w:t>
      </w:r>
      <w:r w:rsidR="00CF2D27">
        <w:t xml:space="preserve"> </w:t>
      </w:r>
      <w:r w:rsidR="00645951" w:rsidRPr="00645951">
        <w:rPr>
          <w:color w:val="2F5496" w:themeColor="accent1" w:themeShade="BF"/>
          <w:u w:val="single"/>
        </w:rPr>
        <w:t>www.downiaiset.fi/uutiset/yhdistyksen-ylimaarainen-kokous-17/</w:t>
      </w:r>
    </w:p>
    <w:p w14:paraId="0678CC43" w14:textId="3AB4F1D2" w:rsidR="00B727F0" w:rsidRDefault="00B727F0" w:rsidP="00B727F0">
      <w:pPr>
        <w:pStyle w:val="Sisennettyteksti"/>
        <w:numPr>
          <w:ilvl w:val="0"/>
          <w:numId w:val="10"/>
        </w:numPr>
      </w:pPr>
      <w:r>
        <w:t>Hallituksen ehdotuksen uusista säännöistä pääset lukemaan seuraavasta internet osoitteesta:</w:t>
      </w:r>
      <w:r w:rsidR="00CF2D27">
        <w:t xml:space="preserve"> </w:t>
      </w:r>
      <w:r w:rsidR="00645951" w:rsidRPr="00645951">
        <w:rPr>
          <w:color w:val="2F5496" w:themeColor="accent1" w:themeShade="BF"/>
          <w:u w:val="single"/>
        </w:rPr>
        <w:t>www.downiaiset.fi/uutiset/yhdistyksen-ylimaarainen-kokous-17/</w:t>
      </w:r>
    </w:p>
    <w:p w14:paraId="71C74A53" w14:textId="77777777" w:rsidR="00A318C6" w:rsidRDefault="007246D2" w:rsidP="007246D2">
      <w:pPr>
        <w:pStyle w:val="Sisennettyteksti"/>
        <w:ind w:left="720" w:firstLine="0"/>
      </w:pPr>
      <w:r w:rsidRPr="00A318C6">
        <w:rPr>
          <w:u w:val="single"/>
        </w:rPr>
        <w:t>Hallituksen ehdotuksen tausta ja keskeinen sisältö</w:t>
      </w:r>
      <w:r>
        <w:t xml:space="preserve"> </w:t>
      </w:r>
    </w:p>
    <w:p w14:paraId="65C5EBA3" w14:textId="4050600B" w:rsidR="003157E3" w:rsidRDefault="005224B4" w:rsidP="00B92981">
      <w:pPr>
        <w:pStyle w:val="Sisennettyteksti"/>
        <w:ind w:left="720" w:firstLine="0"/>
      </w:pPr>
      <w:proofErr w:type="spellStart"/>
      <w:r>
        <w:lastRenderedPageBreak/>
        <w:t>Downiaiset</w:t>
      </w:r>
      <w:proofErr w:type="spellEnd"/>
      <w:r w:rsidR="00B92981">
        <w:t xml:space="preserve"> </w:t>
      </w:r>
      <w:r w:rsidR="00E251AA">
        <w:t>on</w:t>
      </w:r>
      <w:r w:rsidR="00F8776F">
        <w:t xml:space="preserve"> </w:t>
      </w:r>
      <w:r w:rsidR="00B727F0">
        <w:t>ollut aina</w:t>
      </w:r>
      <w:r w:rsidR="00173517">
        <w:t xml:space="preserve"> valtakunnallisesti toimiva</w:t>
      </w:r>
      <w:r w:rsidR="00B727F0">
        <w:t xml:space="preserve"> </w:t>
      </w:r>
      <w:r w:rsidR="00E251AA">
        <w:t xml:space="preserve">itsenäinen yhdistys. </w:t>
      </w:r>
      <w:proofErr w:type="spellStart"/>
      <w:r w:rsidR="00F8776F">
        <w:t>Downiaisten</w:t>
      </w:r>
      <w:proofErr w:type="spellEnd"/>
      <w:r w:rsidR="00F8776F">
        <w:t xml:space="preserve"> hallituksen mukaan </w:t>
      </w:r>
      <w:proofErr w:type="spellStart"/>
      <w:r w:rsidR="00173517">
        <w:t>Downiasten</w:t>
      </w:r>
      <w:proofErr w:type="spellEnd"/>
      <w:r w:rsidR="00173517">
        <w:t xml:space="preserve"> </w:t>
      </w:r>
      <w:r w:rsidR="00F8776F">
        <w:t>yhdistystoiminnan kehittämiseksi on</w:t>
      </w:r>
      <w:r w:rsidR="00B727F0">
        <w:t xml:space="preserve"> </w:t>
      </w:r>
      <w:r w:rsidR="00F8776F">
        <w:t>tärkeää</w:t>
      </w:r>
      <w:r w:rsidR="00B727F0">
        <w:t xml:space="preserve"> </w:t>
      </w:r>
      <w:r w:rsidR="00F8776F">
        <w:t>liittyä osaksi</w:t>
      </w:r>
      <w:r w:rsidR="00173517">
        <w:t xml:space="preserve"> valtakunnallista</w:t>
      </w:r>
      <w:r w:rsidR="00F8776F">
        <w:t xml:space="preserve"> </w:t>
      </w:r>
      <w:r w:rsidR="00173517">
        <w:t>isompaa katto</w:t>
      </w:r>
      <w:r w:rsidR="00F8776F">
        <w:t>järjestöä.</w:t>
      </w:r>
      <w:r w:rsidR="003157E3">
        <w:t xml:space="preserve"> Tämän vuoksi h</w:t>
      </w:r>
      <w:r w:rsidR="003C05FD">
        <w:t xml:space="preserve">allitus esittää, että </w:t>
      </w:r>
      <w:r w:rsidR="003157E3">
        <w:t xml:space="preserve">yhdistystä anotaan </w:t>
      </w:r>
      <w:r w:rsidR="00E251AA">
        <w:t xml:space="preserve">Kehitysvammaisten </w:t>
      </w:r>
      <w:r w:rsidR="00E251AA" w:rsidRPr="00E251AA">
        <w:t>Tukiliit</w:t>
      </w:r>
      <w:r w:rsidR="003157E3">
        <w:t xml:space="preserve">on </w:t>
      </w:r>
      <w:r w:rsidR="00E251AA" w:rsidRPr="00E251AA">
        <w:t>jäsenyhdisty</w:t>
      </w:r>
      <w:r w:rsidR="00B92981">
        <w:t>kseksi 1.1.2024 alkaen</w:t>
      </w:r>
      <w:r w:rsidR="003C05FD">
        <w:t xml:space="preserve">. </w:t>
      </w:r>
    </w:p>
    <w:p w14:paraId="3C1BBA82" w14:textId="77777777" w:rsidR="00173517" w:rsidRDefault="00B92981" w:rsidP="003157E3">
      <w:pPr>
        <w:pStyle w:val="Sisennettyteksti"/>
        <w:ind w:left="720" w:firstLine="0"/>
      </w:pPr>
      <w:r>
        <w:t xml:space="preserve">Kehitysvammaisten Tukiliitto on valtakunnallinen ihmisoikeus- ja kansalaisjärjestö, joka puolustaa kehitysvammaisten ihmisten ja heidän läheistensä oikeuksia. Tukiliiton tavoitteena ovat kehitysvammaisten ihmisten osallisuuden sekä perus- ja ihmisoikeuksien toteutuminen ja se, että perheet saavat tarvitsemansa tuen. </w:t>
      </w:r>
      <w:proofErr w:type="spellStart"/>
      <w:r>
        <w:t>Downiaisten</w:t>
      </w:r>
      <w:proofErr w:type="spellEnd"/>
      <w:r>
        <w:t xml:space="preserve"> tavoitteet sopivat </w:t>
      </w:r>
      <w:r w:rsidR="003157E3">
        <w:t xml:space="preserve">erinomaisesti </w:t>
      </w:r>
      <w:r>
        <w:t xml:space="preserve">yhteen Tukiliiton tavoitteiden kanssa. </w:t>
      </w:r>
    </w:p>
    <w:p w14:paraId="7044D3E5" w14:textId="77777777" w:rsidR="00173517" w:rsidRDefault="00173517" w:rsidP="003157E3">
      <w:pPr>
        <w:pStyle w:val="Sisennettyteksti"/>
        <w:ind w:left="720" w:firstLine="0"/>
      </w:pPr>
      <w:r>
        <w:t xml:space="preserve">Tukiliiton jäsenyhdistyksiä ovat nyt jo muun muassa </w:t>
      </w:r>
    </w:p>
    <w:p w14:paraId="64C90AD1" w14:textId="77777777" w:rsidR="00173517" w:rsidRDefault="00173517" w:rsidP="00173517">
      <w:pPr>
        <w:pStyle w:val="Sisennettyteksti"/>
        <w:numPr>
          <w:ilvl w:val="0"/>
          <w:numId w:val="11"/>
        </w:numPr>
      </w:pPr>
      <w:proofErr w:type="spellStart"/>
      <w:r>
        <w:t>Frax</w:t>
      </w:r>
      <w:proofErr w:type="spellEnd"/>
      <w:r>
        <w:t xml:space="preserve"> ry (</w:t>
      </w:r>
      <w:proofErr w:type="spellStart"/>
      <w:r>
        <w:t>Fragile</w:t>
      </w:r>
      <w:proofErr w:type="spellEnd"/>
      <w:r>
        <w:t xml:space="preserve"> x-diagnoosin saaneiden lasten vanhempien perustama yhdistys)</w:t>
      </w:r>
    </w:p>
    <w:p w14:paraId="67E2A30C" w14:textId="77777777" w:rsidR="00173517" w:rsidRDefault="00173517" w:rsidP="00173517">
      <w:pPr>
        <w:pStyle w:val="Sisennettyteksti"/>
        <w:numPr>
          <w:ilvl w:val="0"/>
          <w:numId w:val="11"/>
        </w:numPr>
      </w:pPr>
      <w:r>
        <w:t xml:space="preserve">Suomen </w:t>
      </w:r>
      <w:proofErr w:type="spellStart"/>
      <w:r>
        <w:t>Angelma</w:t>
      </w:r>
      <w:proofErr w:type="spellEnd"/>
      <w:r>
        <w:t xml:space="preserve">-yhdistys ry </w:t>
      </w:r>
    </w:p>
    <w:p w14:paraId="205E90A5" w14:textId="34D5C1B8" w:rsidR="00173517" w:rsidRDefault="00173517" w:rsidP="00173517">
      <w:pPr>
        <w:pStyle w:val="Sisennettyteksti"/>
        <w:numPr>
          <w:ilvl w:val="0"/>
          <w:numId w:val="11"/>
        </w:numPr>
      </w:pPr>
      <w:r>
        <w:t>Suomen PWS-yhdistys ry (Prader-Willin oireyhtymä).</w:t>
      </w:r>
    </w:p>
    <w:p w14:paraId="0F89A712" w14:textId="0EA84B6F" w:rsidR="00B727F0" w:rsidRDefault="00384509" w:rsidP="00B727F0">
      <w:pPr>
        <w:pStyle w:val="Sisennettyteksti"/>
        <w:ind w:left="720" w:firstLine="0"/>
      </w:pPr>
      <w:proofErr w:type="spellStart"/>
      <w:r w:rsidRPr="00384509">
        <w:t>Downiais</w:t>
      </w:r>
      <w:r w:rsidR="003157E3">
        <w:t>ten</w:t>
      </w:r>
      <w:proofErr w:type="spellEnd"/>
      <w:r w:rsidR="003157E3">
        <w:t xml:space="preserve"> </w:t>
      </w:r>
      <w:r w:rsidRPr="00384509">
        <w:t xml:space="preserve">hallitus </w:t>
      </w:r>
      <w:r w:rsidR="003157E3">
        <w:t xml:space="preserve">esittää, että Tukiliiton </w:t>
      </w:r>
      <w:r w:rsidRPr="00384509">
        <w:t>jäsenyhdisty</w:t>
      </w:r>
      <w:r w:rsidR="003157E3">
        <w:t xml:space="preserve">kseksi haetaan Tukiliiton </w:t>
      </w:r>
      <w:r w:rsidRPr="00384509">
        <w:t>liittohallituksen kokouksessa</w:t>
      </w:r>
      <w:r w:rsidR="003157E3">
        <w:t>, joka pidetään</w:t>
      </w:r>
      <w:r w:rsidRPr="00384509">
        <w:t xml:space="preserve"> 22.-23.9.2023. </w:t>
      </w:r>
    </w:p>
    <w:p w14:paraId="0EB3036C" w14:textId="6527B411" w:rsidR="00384509" w:rsidRDefault="00384509" w:rsidP="00342C38">
      <w:pPr>
        <w:pStyle w:val="Sisennettyteksti"/>
        <w:ind w:left="720" w:firstLine="0"/>
      </w:pPr>
      <w:r w:rsidRPr="00384509">
        <w:t>Jos hakemus menee läpi</w:t>
      </w:r>
      <w:r w:rsidR="00205ED7">
        <w:t>:</w:t>
      </w:r>
    </w:p>
    <w:p w14:paraId="635DE110" w14:textId="00A191BC" w:rsidR="00932AAA" w:rsidRDefault="00384509" w:rsidP="00932AAA">
      <w:pPr>
        <w:pStyle w:val="Sisennettyteksti"/>
        <w:numPr>
          <w:ilvl w:val="1"/>
          <w:numId w:val="4"/>
        </w:numPr>
      </w:pPr>
      <w:proofErr w:type="spellStart"/>
      <w:r w:rsidRPr="00384509">
        <w:t>Downiaiset</w:t>
      </w:r>
      <w:proofErr w:type="spellEnd"/>
      <w:r w:rsidRPr="00384509">
        <w:t xml:space="preserve"> olisi jatkossa yksi valtakunnallisesti toimiva Tukiliiton jäsenyhdisty</w:t>
      </w:r>
      <w:r w:rsidR="00932AAA">
        <w:t>s.</w:t>
      </w:r>
    </w:p>
    <w:p w14:paraId="1E1CC54C" w14:textId="1F717EF1" w:rsidR="00932AAA" w:rsidRDefault="00932AAA" w:rsidP="00932AAA">
      <w:pPr>
        <w:pStyle w:val="Sisennettyteksti"/>
        <w:numPr>
          <w:ilvl w:val="1"/>
          <w:numId w:val="4"/>
        </w:numPr>
      </w:pPr>
      <w:proofErr w:type="spellStart"/>
      <w:r>
        <w:t>Downiaisille</w:t>
      </w:r>
      <w:proofErr w:type="spellEnd"/>
      <w:r>
        <w:t xml:space="preserve"> </w:t>
      </w:r>
      <w:r w:rsidRPr="00384509">
        <w:t xml:space="preserve">ensimmäinen jäsenvuosi on </w:t>
      </w:r>
      <w:r>
        <w:t xml:space="preserve">Tukiliiton </w:t>
      </w:r>
      <w:r w:rsidRPr="00384509">
        <w:t>jäsenmaksusta vapaa.</w:t>
      </w:r>
      <w:r>
        <w:t xml:space="preserve"> </w:t>
      </w:r>
    </w:p>
    <w:p w14:paraId="36DD9A1F" w14:textId="2DDC88E8" w:rsidR="00932AAA" w:rsidRDefault="00932AAA" w:rsidP="00932AAA">
      <w:pPr>
        <w:pStyle w:val="Sisennettyteksti"/>
        <w:numPr>
          <w:ilvl w:val="1"/>
          <w:numId w:val="4"/>
        </w:numPr>
      </w:pPr>
      <w:r w:rsidRPr="00E251AA">
        <w:t>Tukiliit</w:t>
      </w:r>
      <w:r>
        <w:t xml:space="preserve">to hoitaa keskitetysti </w:t>
      </w:r>
      <w:proofErr w:type="spellStart"/>
      <w:r>
        <w:t>Downiaisten</w:t>
      </w:r>
      <w:proofErr w:type="spellEnd"/>
      <w:r w:rsidRPr="00E251AA">
        <w:t xml:space="preserve"> jäsenrekisteripalvelu</w:t>
      </w:r>
      <w:r>
        <w:t xml:space="preserve">n ja </w:t>
      </w:r>
      <w:r w:rsidRPr="00E251AA">
        <w:t>jäsenmaksuperin</w:t>
      </w:r>
      <w:r>
        <w:t>nän</w:t>
      </w:r>
      <w:r w:rsidRPr="00E251AA">
        <w:t>.</w:t>
      </w:r>
      <w:r>
        <w:t xml:space="preserve"> </w:t>
      </w:r>
    </w:p>
    <w:p w14:paraId="54F6A0BD" w14:textId="5B7D3789" w:rsidR="00932AAA" w:rsidRDefault="00932AAA" w:rsidP="00932AAA">
      <w:pPr>
        <w:pStyle w:val="Sisennettyteksti"/>
        <w:numPr>
          <w:ilvl w:val="1"/>
          <w:numId w:val="4"/>
        </w:numPr>
      </w:pPr>
      <w:proofErr w:type="spellStart"/>
      <w:r>
        <w:t>Downiaisten</w:t>
      </w:r>
      <w:proofErr w:type="spellEnd"/>
      <w:r>
        <w:t xml:space="preserve"> varsinaiset j</w:t>
      </w:r>
      <w:r w:rsidRPr="00384509">
        <w:t>äsen</w:t>
      </w:r>
      <w:r>
        <w:t>et</w:t>
      </w:r>
      <w:r w:rsidRPr="00384509">
        <w:t xml:space="preserve"> </w:t>
      </w:r>
      <w:r>
        <w:t xml:space="preserve">saavat </w:t>
      </w:r>
      <w:r w:rsidRPr="00384509">
        <w:t>Leija tai Tukiviesti</w:t>
      </w:r>
      <w:r>
        <w:t xml:space="preserve"> lehden.</w:t>
      </w:r>
    </w:p>
    <w:p w14:paraId="227B399D" w14:textId="2188A747" w:rsidR="00932AAA" w:rsidRDefault="00932AAA" w:rsidP="00932AAA">
      <w:pPr>
        <w:pStyle w:val="Sisennettyteksti"/>
        <w:numPr>
          <w:ilvl w:val="1"/>
          <w:numId w:val="4"/>
        </w:numPr>
      </w:pPr>
      <w:r>
        <w:t xml:space="preserve">Tukiliitto </w:t>
      </w:r>
      <w:r w:rsidRPr="00E251AA">
        <w:t xml:space="preserve">kouluttaa yhdistystoimijoita ja antaa neuvontaa sekä tukee toiminnan kehittämisessä. </w:t>
      </w:r>
      <w:r>
        <w:t xml:space="preserve"> </w:t>
      </w:r>
    </w:p>
    <w:p w14:paraId="2697A980" w14:textId="05902AF8" w:rsidR="00932AAA" w:rsidRDefault="00932AAA" w:rsidP="00AF3F23">
      <w:pPr>
        <w:pStyle w:val="Sisennettyteksti"/>
        <w:numPr>
          <w:ilvl w:val="1"/>
          <w:numId w:val="4"/>
        </w:numPr>
      </w:pPr>
      <w:r>
        <w:t xml:space="preserve">Tukiliitto ohjaa jäsenyhdistyksiä. </w:t>
      </w:r>
      <w:r w:rsidRPr="00E251AA">
        <w:t xml:space="preserve">Tällä hetkellä tärkeää </w:t>
      </w:r>
      <w:r>
        <w:t xml:space="preserve">on </w:t>
      </w:r>
      <w:r w:rsidRPr="00E251AA">
        <w:t>alueellinen vaikuttaminen ja vammaislainsäädännön soveltamisen seuranta, kehitysvammaisten kokemustoiminnan ja kohtaamispaikkojen juurruttaminen sekä vapaaehtoistoiminnan kehittäminen.</w:t>
      </w:r>
    </w:p>
    <w:p w14:paraId="77BDA883" w14:textId="77777777" w:rsidR="00DE43DD" w:rsidRPr="00DE43DD" w:rsidRDefault="00384509" w:rsidP="00342C38">
      <w:pPr>
        <w:pStyle w:val="Sisennettyteksti"/>
        <w:numPr>
          <w:ilvl w:val="1"/>
          <w:numId w:val="4"/>
        </w:numPr>
        <w:rPr>
          <w:rFonts w:cstheme="minorHAnsi"/>
        </w:rPr>
      </w:pPr>
      <w:proofErr w:type="spellStart"/>
      <w:r w:rsidRPr="00DE43DD">
        <w:rPr>
          <w:rFonts w:cstheme="minorHAnsi"/>
        </w:rPr>
        <w:t>Downiaisissa</w:t>
      </w:r>
      <w:proofErr w:type="spellEnd"/>
      <w:r w:rsidRPr="00DE43DD">
        <w:rPr>
          <w:rFonts w:cstheme="minorHAnsi"/>
        </w:rPr>
        <w:t xml:space="preserve"> voi </w:t>
      </w:r>
      <w:r w:rsidR="00342C38" w:rsidRPr="00DE43DD">
        <w:rPr>
          <w:rFonts w:cstheme="minorHAnsi"/>
        </w:rPr>
        <w:t>olla</w:t>
      </w:r>
      <w:r w:rsidR="00932AAA" w:rsidRPr="00DE43DD">
        <w:rPr>
          <w:rFonts w:cstheme="minorHAnsi"/>
        </w:rPr>
        <w:t xml:space="preserve"> </w:t>
      </w:r>
      <w:r w:rsidRPr="00DE43DD">
        <w:rPr>
          <w:rFonts w:cstheme="minorHAnsi"/>
        </w:rPr>
        <w:t>varsinaisia jäseniä</w:t>
      </w:r>
      <w:r w:rsidR="00342C38" w:rsidRPr="00DE43DD">
        <w:rPr>
          <w:rFonts w:cstheme="minorHAnsi"/>
        </w:rPr>
        <w:t xml:space="preserve">, </w:t>
      </w:r>
      <w:r w:rsidRPr="00DE43DD">
        <w:rPr>
          <w:rFonts w:cstheme="minorHAnsi"/>
        </w:rPr>
        <w:t>rinnakkaisjäseniä</w:t>
      </w:r>
      <w:r w:rsidR="00342C38" w:rsidRPr="00DE43DD">
        <w:rPr>
          <w:rFonts w:cstheme="minorHAnsi"/>
        </w:rPr>
        <w:t xml:space="preserve"> ja k</w:t>
      </w:r>
      <w:r w:rsidRPr="00DE43DD">
        <w:rPr>
          <w:rFonts w:cstheme="minorHAnsi"/>
        </w:rPr>
        <w:t>annatusjäseniä</w:t>
      </w:r>
      <w:r w:rsidR="00342C38" w:rsidRPr="00DE43DD">
        <w:rPr>
          <w:rFonts w:cstheme="minorHAnsi"/>
        </w:rPr>
        <w:t xml:space="preserve">. </w:t>
      </w:r>
    </w:p>
    <w:p w14:paraId="5FB50D98" w14:textId="742BF690" w:rsidR="00B92981" w:rsidRDefault="00DE43DD" w:rsidP="00205ED7">
      <w:pPr>
        <w:pStyle w:val="Sisennettyteksti"/>
        <w:numPr>
          <w:ilvl w:val="1"/>
          <w:numId w:val="4"/>
        </w:numPr>
      </w:pPr>
      <w:r w:rsidRPr="00E251AA">
        <w:t>Tukiliitto jakaa taloudellista tukea jäsenyhdistyksilleen (</w:t>
      </w:r>
      <w:proofErr w:type="spellStart"/>
      <w:r w:rsidRPr="00E251AA">
        <w:t>STEA</w:t>
      </w:r>
      <w:r>
        <w:t>:</w:t>
      </w:r>
      <w:r w:rsidRPr="00E251AA">
        <w:t>n</w:t>
      </w:r>
      <w:proofErr w:type="spellEnd"/>
      <w:r w:rsidRPr="00E251AA">
        <w:t xml:space="preserve"> jäsenjärjestöavustus)</w:t>
      </w:r>
      <w:r>
        <w:t xml:space="preserve">. </w:t>
      </w:r>
      <w:r w:rsidR="003157E3">
        <w:t>Lisäksi tarjolla</w:t>
      </w:r>
      <w:r>
        <w:t xml:space="preserve"> on</w:t>
      </w:r>
      <w:r w:rsidR="003157E3">
        <w:t xml:space="preserve"> l</w:t>
      </w:r>
      <w:r w:rsidR="003157E3" w:rsidRPr="00384509">
        <w:t>akineuvonta</w:t>
      </w:r>
      <w:r>
        <w:t>a</w:t>
      </w:r>
      <w:r w:rsidR="003157E3">
        <w:t>, a</w:t>
      </w:r>
      <w:r w:rsidR="003157E3" w:rsidRPr="00384509">
        <w:t xml:space="preserve">purahoja vammaisille henkilöille ja ryhmille </w:t>
      </w:r>
      <w:r w:rsidR="003157E3">
        <w:t xml:space="preserve">sekä </w:t>
      </w:r>
      <w:r>
        <w:t xml:space="preserve">erilaista </w:t>
      </w:r>
      <w:r w:rsidR="003157E3">
        <w:t>to</w:t>
      </w:r>
      <w:r w:rsidR="003157E3" w:rsidRPr="00384509">
        <w:t>imintaa ja koulutuksi</w:t>
      </w:r>
      <w:r w:rsidR="003157E3">
        <w:t>a.</w:t>
      </w:r>
      <w:r w:rsidR="003157E3" w:rsidRPr="00384509">
        <w:t xml:space="preserve"> </w:t>
      </w:r>
    </w:p>
    <w:p w14:paraId="324330A0" w14:textId="77777777" w:rsidR="00205ED7" w:rsidRDefault="00B727F0" w:rsidP="00205ED7">
      <w:pPr>
        <w:pStyle w:val="Sisennettyteksti"/>
        <w:ind w:left="720" w:firstLine="0"/>
      </w:pPr>
      <w:r>
        <w:t xml:space="preserve">Jotta </w:t>
      </w:r>
      <w:proofErr w:type="spellStart"/>
      <w:r>
        <w:t>Downiais</w:t>
      </w:r>
      <w:r w:rsidR="00205ED7">
        <w:t>ia</w:t>
      </w:r>
      <w:proofErr w:type="spellEnd"/>
      <w:r w:rsidR="00205ED7">
        <w:t xml:space="preserve"> voidaan hakea Kehitysvammaisten Tukiliiton</w:t>
      </w:r>
      <w:r>
        <w:t xml:space="preserve"> jäsenyhdistykseksi, vaatii</w:t>
      </w:r>
      <w:r w:rsidR="00205ED7">
        <w:t xml:space="preserve"> se</w:t>
      </w:r>
      <w:r>
        <w:t xml:space="preserve"> </w:t>
      </w:r>
      <w:proofErr w:type="spellStart"/>
      <w:r>
        <w:t>Downiaisten</w:t>
      </w:r>
      <w:proofErr w:type="spellEnd"/>
      <w:r>
        <w:t xml:space="preserve"> sääntömuutoksen. </w:t>
      </w:r>
    </w:p>
    <w:p w14:paraId="57A920E9" w14:textId="643388E1" w:rsidR="00B727F0" w:rsidRPr="00384509" w:rsidRDefault="00205ED7" w:rsidP="00205ED7">
      <w:pPr>
        <w:pStyle w:val="Sisennettyteksti"/>
        <w:ind w:left="720" w:firstLine="0"/>
      </w:pPr>
      <w:r>
        <w:lastRenderedPageBreak/>
        <w:t>H</w:t>
      </w:r>
      <w:r w:rsidR="00B727F0">
        <w:t xml:space="preserve">allitus ehdottaa, että </w:t>
      </w:r>
      <w:proofErr w:type="spellStart"/>
      <w:r w:rsidR="00B727F0">
        <w:t>Downiaiset</w:t>
      </w:r>
      <w:proofErr w:type="spellEnd"/>
      <w:r w:rsidR="00B727F0">
        <w:t xml:space="preserve"> ottaa käyttöön Tukiliiton </w:t>
      </w:r>
      <w:r>
        <w:t xml:space="preserve">käyttämät </w:t>
      </w:r>
      <w:r w:rsidR="00B727F0" w:rsidRPr="00342C38">
        <w:t>mallisään</w:t>
      </w:r>
      <w:r w:rsidR="00B727F0">
        <w:t>nöt, jotka on ennakkotarkastettu</w:t>
      </w:r>
      <w:r w:rsidR="00B727F0" w:rsidRPr="00342C38">
        <w:t>.</w:t>
      </w:r>
      <w:r w:rsidR="00B727F0">
        <w:t xml:space="preserve"> </w:t>
      </w:r>
      <w:r>
        <w:t>Se</w:t>
      </w:r>
      <w:r w:rsidR="00B727F0">
        <w:t xml:space="preserve"> on </w:t>
      </w:r>
      <w:proofErr w:type="spellStart"/>
      <w:r w:rsidR="00B727F0">
        <w:t>Downiaisille</w:t>
      </w:r>
      <w:proofErr w:type="spellEnd"/>
      <w:r w:rsidR="00B727F0">
        <w:t xml:space="preserve"> </w:t>
      </w:r>
      <w:r w:rsidR="00B727F0" w:rsidRPr="00342C38">
        <w:t>edullis</w:t>
      </w:r>
      <w:r w:rsidR="00B727F0">
        <w:t>in ja nopein vaihtoehto.</w:t>
      </w:r>
    </w:p>
    <w:p w14:paraId="3BBC28F3" w14:textId="77777777" w:rsidR="00A318C6" w:rsidRPr="00A318C6" w:rsidRDefault="007246D2" w:rsidP="007246D2">
      <w:pPr>
        <w:pStyle w:val="Sisennettyteksti"/>
        <w:ind w:left="720" w:firstLine="0"/>
        <w:rPr>
          <w:u w:val="single"/>
        </w:rPr>
      </w:pPr>
      <w:r w:rsidRPr="00A318C6">
        <w:rPr>
          <w:u w:val="single"/>
        </w:rPr>
        <w:t xml:space="preserve">Päätöksentekojärjestys </w:t>
      </w:r>
    </w:p>
    <w:p w14:paraId="42EB57C0" w14:textId="59923305" w:rsidR="00205ED7" w:rsidRDefault="00205ED7" w:rsidP="00342C38">
      <w:pPr>
        <w:pStyle w:val="Sisennettyteksti"/>
        <w:ind w:left="720" w:firstLine="0"/>
      </w:pPr>
      <w:r>
        <w:t>Voimassa olevien sääntöjen mukaan k</w:t>
      </w:r>
      <w:r w:rsidRPr="00342C38">
        <w:t>okouskutsussa on mainittava sääntöjen muuttamisesta</w:t>
      </w:r>
      <w:r>
        <w:t>.</w:t>
      </w:r>
    </w:p>
    <w:p w14:paraId="069A9CF4" w14:textId="6CB25306" w:rsidR="00342C38" w:rsidRDefault="00342C38" w:rsidP="00342C38">
      <w:pPr>
        <w:pStyle w:val="Sisennettyteksti"/>
        <w:ind w:left="720" w:firstLine="0"/>
      </w:pPr>
      <w:r w:rsidRPr="00342C38">
        <w:t>Päätös yhdistyksen sääntöjen muuttamisesta tehdään niin kuin yhdistyksen säännöissä on määrätty.</w:t>
      </w:r>
      <w:r>
        <w:t xml:space="preserve"> </w:t>
      </w:r>
      <w:r w:rsidR="00CF2D27">
        <w:t xml:space="preserve">Yhdistyksen sääntöjen kohdan 12. mukaan </w:t>
      </w:r>
      <w:r>
        <w:t>p</w:t>
      </w:r>
      <w:r w:rsidRPr="00342C38">
        <w:t>äätös sääntöjen</w:t>
      </w:r>
      <w:r>
        <w:t xml:space="preserve"> muuttamisesta</w:t>
      </w:r>
      <w:r w:rsidRPr="00342C38">
        <w:t xml:space="preserve"> on tehtävä yhdistyksen kokouksessa vähintään kolmen neljäsosan (3/4) enemmistöllä annetuista äänistä. </w:t>
      </w:r>
      <w:r w:rsidR="00205ED7">
        <w:t xml:space="preserve"> </w:t>
      </w:r>
    </w:p>
    <w:p w14:paraId="6763D22F" w14:textId="33BF17AD" w:rsidR="007246D2" w:rsidRPr="007246D2" w:rsidRDefault="007246D2" w:rsidP="007246D2">
      <w:pPr>
        <w:pStyle w:val="Sisennettyteksti"/>
        <w:ind w:left="720" w:firstLine="0"/>
        <w:rPr>
          <w:b/>
          <w:bCs/>
        </w:rPr>
      </w:pPr>
      <w:r w:rsidRPr="007246D2">
        <w:rPr>
          <w:b/>
          <w:bCs/>
        </w:rPr>
        <w:t>6. Kokouksen päättäminen</w:t>
      </w:r>
    </w:p>
    <w:p w14:paraId="7ACF0BCC" w14:textId="77777777" w:rsidR="007246D2" w:rsidRDefault="007246D2" w:rsidP="00D15D26">
      <w:pPr>
        <w:pStyle w:val="Sisennettyteksti"/>
      </w:pPr>
    </w:p>
    <w:p w14:paraId="6646B2E7" w14:textId="77777777" w:rsidR="001D1801" w:rsidRDefault="001D1801"/>
    <w:sectPr w:rsidR="001D18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160"/>
    <w:multiLevelType w:val="hybridMultilevel"/>
    <w:tmpl w:val="6DB2DF0C"/>
    <w:lvl w:ilvl="0" w:tplc="5EB0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8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E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D131A"/>
    <w:multiLevelType w:val="hybridMultilevel"/>
    <w:tmpl w:val="01AEB6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13DDF"/>
    <w:multiLevelType w:val="multilevel"/>
    <w:tmpl w:val="8FFAFBD8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1">
      <w:start w:val="1"/>
      <w:numFmt w:val="decimal"/>
      <w:pStyle w:val="Otsikko2"/>
      <w:lvlText w:val="%1%2."/>
      <w:lvlJc w:val="left"/>
      <w:pPr>
        <w:tabs>
          <w:tab w:val="num" w:pos="576"/>
        </w:tabs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Otsikko3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Otsikko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F4600A"/>
    <w:multiLevelType w:val="hybridMultilevel"/>
    <w:tmpl w:val="72908D1C"/>
    <w:lvl w:ilvl="0" w:tplc="179E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51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E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6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8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16305"/>
    <w:multiLevelType w:val="hybridMultilevel"/>
    <w:tmpl w:val="14C635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A10B2"/>
    <w:multiLevelType w:val="hybridMultilevel"/>
    <w:tmpl w:val="3A4AA4C6"/>
    <w:lvl w:ilvl="0" w:tplc="E226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C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2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2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1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F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4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8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4C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E03DA8"/>
    <w:multiLevelType w:val="multilevel"/>
    <w:tmpl w:val="48F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F7D07"/>
    <w:multiLevelType w:val="hybridMultilevel"/>
    <w:tmpl w:val="AD5631FC"/>
    <w:lvl w:ilvl="0" w:tplc="E758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6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7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C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0F0D13"/>
    <w:multiLevelType w:val="hybridMultilevel"/>
    <w:tmpl w:val="A4EEEA60"/>
    <w:lvl w:ilvl="0" w:tplc="EFB4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8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0F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1B7E38"/>
    <w:multiLevelType w:val="hybridMultilevel"/>
    <w:tmpl w:val="15163EE0"/>
    <w:lvl w:ilvl="0" w:tplc="80C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8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8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25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0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E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40492F"/>
    <w:multiLevelType w:val="hybridMultilevel"/>
    <w:tmpl w:val="C01ECD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26"/>
    <w:rsid w:val="00173517"/>
    <w:rsid w:val="001D1801"/>
    <w:rsid w:val="00205ED7"/>
    <w:rsid w:val="003157E3"/>
    <w:rsid w:val="00342C38"/>
    <w:rsid w:val="00384509"/>
    <w:rsid w:val="003C05FD"/>
    <w:rsid w:val="0048417C"/>
    <w:rsid w:val="005224B4"/>
    <w:rsid w:val="00645951"/>
    <w:rsid w:val="007246D2"/>
    <w:rsid w:val="008063BF"/>
    <w:rsid w:val="00932AAA"/>
    <w:rsid w:val="00945615"/>
    <w:rsid w:val="00A318C6"/>
    <w:rsid w:val="00A41853"/>
    <w:rsid w:val="00B552FC"/>
    <w:rsid w:val="00B727F0"/>
    <w:rsid w:val="00B92981"/>
    <w:rsid w:val="00C53E73"/>
    <w:rsid w:val="00CF2D27"/>
    <w:rsid w:val="00D15D26"/>
    <w:rsid w:val="00DE43DD"/>
    <w:rsid w:val="00E251AA"/>
    <w:rsid w:val="00F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A515"/>
  <w15:chartTrackingRefBased/>
  <w15:docId w15:val="{9CCF01BA-1EA8-4533-8447-540D2D0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D15D26"/>
    <w:pPr>
      <w:keepNext/>
      <w:numPr>
        <w:numId w:val="1"/>
      </w:numPr>
      <w:spacing w:before="240" w:after="3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D15D2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3">
    <w:name w:val="heading 3"/>
    <w:basedOn w:val="Normaali"/>
    <w:next w:val="Normaali"/>
    <w:link w:val="Otsikko3Char"/>
    <w:uiPriority w:val="99"/>
    <w:semiHidden/>
    <w:unhideWhenUsed/>
    <w:qFormat/>
    <w:rsid w:val="00D15D2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rsid w:val="00D15D2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9"/>
    <w:semiHidden/>
    <w:unhideWhenUsed/>
    <w:qFormat/>
    <w:rsid w:val="00D15D2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9"/>
    <w:semiHidden/>
    <w:unhideWhenUsed/>
    <w:qFormat/>
    <w:rsid w:val="00D15D2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uiPriority w:val="99"/>
    <w:semiHidden/>
    <w:unhideWhenUsed/>
    <w:qFormat/>
    <w:rsid w:val="00D15D2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uiPriority w:val="99"/>
    <w:semiHidden/>
    <w:unhideWhenUsed/>
    <w:qFormat/>
    <w:rsid w:val="00D15D2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semiHidden/>
    <w:unhideWhenUsed/>
    <w:qFormat/>
    <w:rsid w:val="00D15D2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D15D26"/>
    <w:rPr>
      <w:rFonts w:ascii="Arial" w:eastAsia="Times New Roman" w:hAnsi="Arial" w:cs="Arial"/>
      <w:b/>
      <w:bCs/>
      <w:cap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rsid w:val="00D15D26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rsid w:val="00D15D26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rsid w:val="00D15D26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rsid w:val="00D15D26"/>
    <w:rPr>
      <w:rFonts w:ascii="Times New Roman" w:eastAsia="Times New Roman" w:hAnsi="Times New Roman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D15D26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D15D26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D15D26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D15D26"/>
    <w:rPr>
      <w:rFonts w:ascii="Arial" w:eastAsia="Times New Roman" w:hAnsi="Arial" w:cs="Arial"/>
      <w:lang w:eastAsia="fi-FI"/>
    </w:rPr>
  </w:style>
  <w:style w:type="character" w:customStyle="1" w:styleId="SisennettytekstiChar">
    <w:name w:val="Sisennetty teksti Char"/>
    <w:basedOn w:val="Kappaleenoletusfontti"/>
    <w:link w:val="Sisennettyteksti"/>
    <w:uiPriority w:val="99"/>
    <w:locked/>
    <w:rsid w:val="00D15D26"/>
    <w:rPr>
      <w:sz w:val="24"/>
      <w:szCs w:val="24"/>
    </w:rPr>
  </w:style>
  <w:style w:type="paragraph" w:customStyle="1" w:styleId="Sisennettyteksti">
    <w:name w:val="Sisennetty teksti"/>
    <w:basedOn w:val="Normaali"/>
    <w:link w:val="SisennettytekstiChar"/>
    <w:uiPriority w:val="99"/>
    <w:rsid w:val="00D15D26"/>
    <w:pPr>
      <w:spacing w:after="240" w:line="240" w:lineRule="auto"/>
      <w:ind w:left="2608" w:hanging="2608"/>
    </w:pPr>
    <w:rPr>
      <w:sz w:val="24"/>
      <w:szCs w:val="24"/>
    </w:rPr>
  </w:style>
  <w:style w:type="character" w:customStyle="1" w:styleId="RiippuvaalaotsikkoChar">
    <w:name w:val="Riippuva alaotsikko Char"/>
    <w:basedOn w:val="Kappaleenoletusfontti"/>
    <w:link w:val="Riippuvaalaotsikko"/>
    <w:uiPriority w:val="99"/>
    <w:locked/>
    <w:rsid w:val="00D15D26"/>
    <w:rPr>
      <w:sz w:val="24"/>
      <w:szCs w:val="24"/>
    </w:rPr>
  </w:style>
  <w:style w:type="paragraph" w:customStyle="1" w:styleId="Riippuvaalaotsikko">
    <w:name w:val="Riippuva alaotsikko"/>
    <w:basedOn w:val="Normaali"/>
    <w:link w:val="RiippuvaalaotsikkoChar"/>
    <w:uiPriority w:val="99"/>
    <w:rsid w:val="00D15D26"/>
    <w:pPr>
      <w:spacing w:after="120" w:line="240" w:lineRule="auto"/>
      <w:ind w:left="2608" w:hanging="2608"/>
      <w:jc w:val="both"/>
    </w:pPr>
    <w:rPr>
      <w:sz w:val="24"/>
      <w:szCs w:val="24"/>
    </w:rPr>
  </w:style>
  <w:style w:type="character" w:styleId="Korostus">
    <w:name w:val="Emphasis"/>
    <w:basedOn w:val="Kappaleenoletusfontti"/>
    <w:uiPriority w:val="20"/>
    <w:qFormat/>
    <w:rsid w:val="007246D2"/>
    <w:rPr>
      <w:i/>
      <w:iCs/>
    </w:rPr>
  </w:style>
  <w:style w:type="paragraph" w:styleId="Luettelokappale">
    <w:name w:val="List Paragraph"/>
    <w:basedOn w:val="Normaali"/>
    <w:uiPriority w:val="34"/>
    <w:qFormat/>
    <w:rsid w:val="00384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C05F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wniaiset.fi/yhdistys/saann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457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 Maija</dc:creator>
  <cp:keywords/>
  <dc:description/>
  <cp:lastModifiedBy>Rauma Maija</cp:lastModifiedBy>
  <cp:revision>9</cp:revision>
  <dcterms:created xsi:type="dcterms:W3CDTF">2023-07-18T07:03:00Z</dcterms:created>
  <dcterms:modified xsi:type="dcterms:W3CDTF">2023-07-24T07:43:00Z</dcterms:modified>
</cp:coreProperties>
</file>