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3F" w:rsidRDefault="00A7663F" w:rsidP="00A7663F">
      <w:pPr>
        <w:rPr>
          <w:rFonts w:cs="Tahoma"/>
          <w:sz w:val="20"/>
          <w:szCs w:val="20"/>
        </w:rPr>
      </w:pPr>
      <w:bookmarkStart w:id="0" w:name="_GoBack"/>
      <w:bookmarkEnd w:id="0"/>
    </w:p>
    <w:p w:rsidR="00A7663F" w:rsidRPr="00F3059B" w:rsidRDefault="00A7663F" w:rsidP="00A7663F">
      <w:pPr>
        <w:rPr>
          <w:rFonts w:cs="Tahoma"/>
          <w:i/>
          <w:sz w:val="20"/>
          <w:szCs w:val="20"/>
        </w:rPr>
      </w:pPr>
      <w:r w:rsidRPr="00F3059B">
        <w:rPr>
          <w:rFonts w:cs="Tahoma"/>
          <w:i/>
          <w:sz w:val="20"/>
          <w:szCs w:val="20"/>
        </w:rPr>
        <w:t>Sonja Holappa, Metropolia</w:t>
      </w:r>
    </w:p>
    <w:p w:rsidR="00B87E5D" w:rsidRDefault="00A7663F" w:rsidP="00B87E5D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proofErr w:type="spellStart"/>
      <w:r w:rsidRPr="00BB38DC">
        <w:rPr>
          <w:rFonts w:asciiTheme="minorHAnsi" w:hAnsiTheme="minorHAnsi" w:cstheme="minorHAnsi"/>
          <w:b/>
          <w:szCs w:val="24"/>
        </w:rPr>
        <w:t>Blended</w:t>
      </w:r>
      <w:proofErr w:type="spellEnd"/>
      <w:r w:rsidRPr="00BB38DC">
        <w:rPr>
          <w:rFonts w:asciiTheme="minorHAnsi" w:hAnsiTheme="minorHAnsi" w:cstheme="minorHAnsi"/>
          <w:b/>
          <w:szCs w:val="24"/>
        </w:rPr>
        <w:t xml:space="preserve"> Learning kielten opetuksessa</w:t>
      </w:r>
    </w:p>
    <w:p w:rsidR="00F07F1C" w:rsidRPr="00BB38DC" w:rsidRDefault="00A7663F" w:rsidP="00B87E5D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B38DC">
        <w:rPr>
          <w:rFonts w:asciiTheme="minorHAnsi" w:hAnsiTheme="minorHAnsi" w:cstheme="minorHAnsi"/>
          <w:b/>
          <w:szCs w:val="24"/>
        </w:rPr>
        <w:t>ja tunnin tuotteistettu rakenne</w:t>
      </w:r>
    </w:p>
    <w:p w:rsidR="00A7663F" w:rsidRDefault="00A7663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Tietotekniikan </w:t>
      </w:r>
      <w:r w:rsidR="004F5EEC">
        <w:rPr>
          <w:rFonts w:asciiTheme="minorHAnsi" w:hAnsiTheme="minorHAnsi" w:cstheme="minorHAnsi"/>
          <w:szCs w:val="24"/>
        </w:rPr>
        <w:t>(</w:t>
      </w:r>
      <w:r w:rsidR="00B87E5D">
        <w:rPr>
          <w:rFonts w:asciiTheme="minorHAnsi" w:hAnsiTheme="minorHAnsi" w:cstheme="minorHAnsi"/>
          <w:szCs w:val="24"/>
        </w:rPr>
        <w:t xml:space="preserve">tässä lähinnä </w:t>
      </w:r>
      <w:r w:rsidR="004F5EEC">
        <w:rPr>
          <w:rFonts w:asciiTheme="minorHAnsi" w:hAnsiTheme="minorHAnsi" w:cstheme="minorHAnsi"/>
          <w:szCs w:val="24"/>
        </w:rPr>
        <w:t>tietokone</w:t>
      </w:r>
      <w:r w:rsidR="00B87E5D">
        <w:rPr>
          <w:rFonts w:asciiTheme="minorHAnsi" w:hAnsiTheme="minorHAnsi" w:cstheme="minorHAnsi"/>
          <w:szCs w:val="24"/>
        </w:rPr>
        <w:t>et</w:t>
      </w:r>
      <w:r w:rsidR="004F5EEC">
        <w:rPr>
          <w:rFonts w:asciiTheme="minorHAnsi" w:hAnsiTheme="minorHAnsi" w:cstheme="minorHAnsi"/>
          <w:szCs w:val="24"/>
        </w:rPr>
        <w:t>, Internet, videotykki</w:t>
      </w:r>
      <w:r w:rsidR="00AF219A">
        <w:rPr>
          <w:rFonts w:asciiTheme="minorHAnsi" w:hAnsiTheme="minorHAnsi" w:cstheme="minorHAnsi"/>
          <w:szCs w:val="24"/>
        </w:rPr>
        <w:t xml:space="preserve">, </w:t>
      </w:r>
      <w:proofErr w:type="spellStart"/>
      <w:r w:rsidR="00AF219A">
        <w:rPr>
          <w:rFonts w:asciiTheme="minorHAnsi" w:hAnsiTheme="minorHAnsi" w:cstheme="minorHAnsi"/>
          <w:szCs w:val="24"/>
        </w:rPr>
        <w:t>skype</w:t>
      </w:r>
      <w:proofErr w:type="spellEnd"/>
      <w:r w:rsidR="00AF219A">
        <w:rPr>
          <w:rFonts w:asciiTheme="minorHAnsi" w:hAnsiTheme="minorHAnsi" w:cstheme="minorHAnsi"/>
          <w:szCs w:val="24"/>
        </w:rPr>
        <w:t xml:space="preserve"> jne.</w:t>
      </w:r>
      <w:r w:rsidR="004F5EEC">
        <w:rPr>
          <w:rFonts w:asciiTheme="minorHAnsi" w:hAnsiTheme="minorHAnsi" w:cstheme="minorHAnsi"/>
          <w:szCs w:val="24"/>
        </w:rPr>
        <w:t xml:space="preserve">) </w:t>
      </w:r>
      <w:r>
        <w:rPr>
          <w:rFonts w:asciiTheme="minorHAnsi" w:hAnsiTheme="minorHAnsi" w:cstheme="minorHAnsi"/>
          <w:szCs w:val="24"/>
        </w:rPr>
        <w:t>hyödyntämisen e</w:t>
      </w:r>
      <w:r w:rsidR="00AF219A">
        <w:rPr>
          <w:rFonts w:asciiTheme="minorHAnsi" w:hAnsiTheme="minorHAnsi" w:cstheme="minorHAnsi"/>
          <w:szCs w:val="24"/>
        </w:rPr>
        <w:t>tuja</w:t>
      </w:r>
      <w:r>
        <w:rPr>
          <w:rFonts w:asciiTheme="minorHAnsi" w:hAnsiTheme="minorHAnsi" w:cstheme="minorHAnsi"/>
          <w:szCs w:val="24"/>
        </w:rPr>
        <w:t xml:space="preserve"> kielten opetuksessa:</w:t>
      </w:r>
    </w:p>
    <w:p w:rsidR="00A7663F" w:rsidRPr="00B87E5D" w:rsidRDefault="00A7663F" w:rsidP="00A7663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87E5D">
        <w:rPr>
          <w:rFonts w:asciiTheme="minorHAnsi" w:hAnsiTheme="minorHAnsi" w:cstheme="minorHAnsi"/>
          <w:sz w:val="22"/>
        </w:rPr>
        <w:t>Oiva työkalu</w:t>
      </w:r>
    </w:p>
    <w:p w:rsidR="00A7663F" w:rsidRPr="00B87E5D" w:rsidRDefault="00A7663F" w:rsidP="00A766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87E5D">
        <w:rPr>
          <w:rFonts w:asciiTheme="minorHAnsi" w:hAnsiTheme="minorHAnsi" w:cstheme="minorHAnsi"/>
          <w:sz w:val="22"/>
        </w:rPr>
        <w:t>tiedon nopeaan etsimiseen (ESL sivut, artikkelit, dokumenttiohjelmat, sanakirjat, theseus.fi</w:t>
      </w:r>
      <w:r w:rsidR="004F5EEC" w:rsidRPr="00B87E5D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4F5EEC" w:rsidRPr="00B87E5D">
        <w:rPr>
          <w:rFonts w:asciiTheme="minorHAnsi" w:hAnsiTheme="minorHAnsi" w:cstheme="minorHAnsi"/>
          <w:sz w:val="22"/>
        </w:rPr>
        <w:t>youtube</w:t>
      </w:r>
      <w:proofErr w:type="spellEnd"/>
      <w:r w:rsidRPr="00B87E5D">
        <w:rPr>
          <w:rFonts w:asciiTheme="minorHAnsi" w:hAnsiTheme="minorHAnsi" w:cstheme="minorHAnsi"/>
          <w:sz w:val="22"/>
        </w:rPr>
        <w:t xml:space="preserve"> jne.)</w:t>
      </w:r>
    </w:p>
    <w:p w:rsidR="00A7663F" w:rsidRPr="00B87E5D" w:rsidRDefault="00A7663F" w:rsidP="00A766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87E5D">
        <w:rPr>
          <w:rFonts w:asciiTheme="minorHAnsi" w:hAnsiTheme="minorHAnsi" w:cstheme="minorHAnsi"/>
          <w:sz w:val="22"/>
        </w:rPr>
        <w:t xml:space="preserve">tiedon nopeaan jakamiseen </w:t>
      </w:r>
    </w:p>
    <w:p w:rsidR="00A7663F" w:rsidRPr="00B87E5D" w:rsidRDefault="00A7663F" w:rsidP="00A766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proofErr w:type="spellStart"/>
      <w:r w:rsidRPr="00B87E5D">
        <w:rPr>
          <w:rFonts w:asciiTheme="minorHAnsi" w:hAnsiTheme="minorHAnsi" w:cstheme="minorHAnsi"/>
          <w:sz w:val="22"/>
        </w:rPr>
        <w:t>on-line</w:t>
      </w:r>
      <w:proofErr w:type="spellEnd"/>
      <w:r w:rsidRPr="00B87E5D">
        <w:rPr>
          <w:rFonts w:asciiTheme="minorHAnsi" w:hAnsiTheme="minorHAnsi" w:cstheme="minorHAnsi"/>
          <w:sz w:val="22"/>
        </w:rPr>
        <w:t xml:space="preserve"> tehtävien tekemiseen</w:t>
      </w:r>
    </w:p>
    <w:p w:rsidR="004F5EEC" w:rsidRPr="00B87E5D" w:rsidRDefault="004F5EEC" w:rsidP="00A766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87E5D">
        <w:rPr>
          <w:rFonts w:asciiTheme="minorHAnsi" w:hAnsiTheme="minorHAnsi" w:cstheme="minorHAnsi"/>
          <w:sz w:val="22"/>
        </w:rPr>
        <w:t>interaktiiviseen toimintaan</w:t>
      </w:r>
    </w:p>
    <w:p w:rsidR="00C40D8B" w:rsidRPr="00B87E5D" w:rsidRDefault="004E773C" w:rsidP="00C40D8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87E5D">
        <w:rPr>
          <w:rFonts w:asciiTheme="minorHAnsi" w:hAnsiTheme="minorHAnsi" w:cstheme="minorHAnsi"/>
          <w:sz w:val="22"/>
        </w:rPr>
        <w:t xml:space="preserve">itsenäiseen sekä myös </w:t>
      </w:r>
      <w:r w:rsidR="00C40D8B" w:rsidRPr="00B87E5D">
        <w:rPr>
          <w:rFonts w:asciiTheme="minorHAnsi" w:hAnsiTheme="minorHAnsi" w:cstheme="minorHAnsi"/>
          <w:sz w:val="22"/>
        </w:rPr>
        <w:t>pari- ja ryhmätyöskentelyyn</w:t>
      </w:r>
    </w:p>
    <w:p w:rsidR="00C40D8B" w:rsidRPr="00B87E5D" w:rsidRDefault="00AF219A" w:rsidP="00C40D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87E5D">
        <w:rPr>
          <w:rFonts w:asciiTheme="minorHAnsi" w:hAnsiTheme="minorHAnsi" w:cstheme="minorHAnsi"/>
          <w:sz w:val="22"/>
        </w:rPr>
        <w:t>A</w:t>
      </w:r>
      <w:r w:rsidR="00C40D8B" w:rsidRPr="00B87E5D">
        <w:rPr>
          <w:rFonts w:asciiTheme="minorHAnsi" w:hAnsiTheme="minorHAnsi" w:cstheme="minorHAnsi"/>
          <w:sz w:val="22"/>
        </w:rPr>
        <w:t>ktivoi tasavertaiseksi toimijaksi muiden luokassa olijoiden kanssa</w:t>
      </w:r>
    </w:p>
    <w:p w:rsidR="004F5EEC" w:rsidRPr="00B87E5D" w:rsidRDefault="00AF219A" w:rsidP="00A7663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87E5D">
        <w:rPr>
          <w:rFonts w:asciiTheme="minorHAnsi" w:hAnsiTheme="minorHAnsi" w:cstheme="minorHAnsi"/>
          <w:sz w:val="22"/>
        </w:rPr>
        <w:t>O</w:t>
      </w:r>
      <w:r w:rsidR="004F5EEC" w:rsidRPr="00B87E5D">
        <w:rPr>
          <w:rFonts w:asciiTheme="minorHAnsi" w:hAnsiTheme="minorHAnsi" w:cstheme="minorHAnsi"/>
          <w:sz w:val="22"/>
        </w:rPr>
        <w:t xml:space="preserve">piskelijat kokevat </w:t>
      </w:r>
      <w:r w:rsidR="00B87E5D" w:rsidRPr="00B87E5D">
        <w:rPr>
          <w:rFonts w:asciiTheme="minorHAnsi" w:hAnsiTheme="minorHAnsi" w:cstheme="minorHAnsi"/>
          <w:sz w:val="22"/>
        </w:rPr>
        <w:t>tietotekniikan käytön</w:t>
      </w:r>
      <w:r w:rsidR="00294F5C" w:rsidRPr="00B87E5D">
        <w:rPr>
          <w:rFonts w:asciiTheme="minorHAnsi" w:hAnsiTheme="minorHAnsi" w:cstheme="minorHAnsi"/>
          <w:sz w:val="22"/>
        </w:rPr>
        <w:t xml:space="preserve"> </w:t>
      </w:r>
      <w:r w:rsidR="00A7663F" w:rsidRPr="00B87E5D">
        <w:rPr>
          <w:rFonts w:asciiTheme="minorHAnsi" w:hAnsiTheme="minorHAnsi" w:cstheme="minorHAnsi"/>
          <w:sz w:val="22"/>
        </w:rPr>
        <w:t>luonteva</w:t>
      </w:r>
      <w:r w:rsidR="004F5EEC" w:rsidRPr="00B87E5D">
        <w:rPr>
          <w:rFonts w:asciiTheme="minorHAnsi" w:hAnsiTheme="minorHAnsi" w:cstheme="minorHAnsi"/>
          <w:sz w:val="22"/>
        </w:rPr>
        <w:t>ksi</w:t>
      </w:r>
      <w:r w:rsidR="00A7663F" w:rsidRPr="00B87E5D">
        <w:rPr>
          <w:rFonts w:asciiTheme="minorHAnsi" w:hAnsiTheme="minorHAnsi" w:cstheme="minorHAnsi"/>
          <w:sz w:val="22"/>
        </w:rPr>
        <w:t xml:space="preserve"> ja</w:t>
      </w:r>
      <w:r w:rsidR="004F5EEC" w:rsidRPr="00B87E5D">
        <w:rPr>
          <w:rFonts w:asciiTheme="minorHAnsi" w:hAnsiTheme="minorHAnsi" w:cstheme="minorHAnsi"/>
          <w:sz w:val="22"/>
        </w:rPr>
        <w:t xml:space="preserve"> innostavaksi tavaksi työskennellä</w:t>
      </w:r>
    </w:p>
    <w:p w:rsidR="004F5EEC" w:rsidRPr="00B87E5D" w:rsidRDefault="00C40D8B" w:rsidP="004F5EE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87E5D">
        <w:rPr>
          <w:rFonts w:asciiTheme="minorHAnsi" w:hAnsiTheme="minorHAnsi" w:cstheme="minorHAnsi"/>
          <w:sz w:val="22"/>
        </w:rPr>
        <w:t xml:space="preserve">todentuntuisuus </w:t>
      </w:r>
      <w:r w:rsidR="00B87E5D" w:rsidRPr="00B87E5D">
        <w:rPr>
          <w:rFonts w:asciiTheme="minorHAnsi" w:hAnsiTheme="minorHAnsi" w:cstheme="minorHAnsi"/>
          <w:sz w:val="22"/>
        </w:rPr>
        <w:t xml:space="preserve">etenkin </w:t>
      </w:r>
      <w:r w:rsidRPr="00B87E5D">
        <w:rPr>
          <w:rFonts w:asciiTheme="minorHAnsi" w:hAnsiTheme="minorHAnsi" w:cstheme="minorHAnsi"/>
          <w:sz w:val="22"/>
        </w:rPr>
        <w:t>kirjallisessa viestinnässä, esim. sähköpostit</w:t>
      </w:r>
    </w:p>
    <w:p w:rsidR="00C40D8B" w:rsidRDefault="00AF219A" w:rsidP="00A7663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B87E5D">
        <w:rPr>
          <w:rFonts w:asciiTheme="minorHAnsi" w:hAnsiTheme="minorHAnsi" w:cstheme="minorHAnsi"/>
          <w:sz w:val="22"/>
        </w:rPr>
        <w:t>K</w:t>
      </w:r>
      <w:r w:rsidR="00C40D8B" w:rsidRPr="00B87E5D">
        <w:rPr>
          <w:rFonts w:asciiTheme="minorHAnsi" w:hAnsiTheme="minorHAnsi" w:cstheme="minorHAnsi"/>
          <w:sz w:val="22"/>
        </w:rPr>
        <w:t>irjallisten tehtävien selkeys ja helppolukuisuus</w:t>
      </w:r>
      <w:r w:rsidR="00C40D8B">
        <w:rPr>
          <w:rFonts w:asciiTheme="minorHAnsi" w:hAnsiTheme="minorHAnsi" w:cstheme="minorHAnsi"/>
          <w:szCs w:val="24"/>
        </w:rPr>
        <w:t xml:space="preserve"> </w:t>
      </w:r>
    </w:p>
    <w:p w:rsidR="004F5EEC" w:rsidRPr="00B87E5D" w:rsidRDefault="004F5EEC" w:rsidP="004F5EEC">
      <w:pPr>
        <w:rPr>
          <w:rFonts w:asciiTheme="minorHAnsi" w:hAnsiTheme="minorHAnsi" w:cstheme="minorHAnsi"/>
          <w:b/>
          <w:szCs w:val="24"/>
        </w:rPr>
      </w:pPr>
      <w:r w:rsidRPr="00B87E5D">
        <w:rPr>
          <w:rFonts w:asciiTheme="minorHAnsi" w:hAnsiTheme="minorHAnsi" w:cstheme="minorHAnsi"/>
          <w:b/>
          <w:szCs w:val="24"/>
        </w:rPr>
        <w:t>Haasteita:</w:t>
      </w:r>
    </w:p>
    <w:p w:rsidR="00294F5C" w:rsidRPr="00B87E5D" w:rsidRDefault="00294F5C" w:rsidP="004F5EE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87E5D">
        <w:rPr>
          <w:rFonts w:asciiTheme="minorHAnsi" w:hAnsiTheme="minorHAnsi" w:cstheme="minorHAnsi"/>
          <w:sz w:val="22"/>
        </w:rPr>
        <w:t>Oikean käyttötarkoituksen varmistaminen</w:t>
      </w:r>
      <w:r w:rsidR="00D129E6" w:rsidRPr="00B87E5D">
        <w:rPr>
          <w:rFonts w:asciiTheme="minorHAnsi" w:hAnsiTheme="minorHAnsi" w:cstheme="minorHAnsi"/>
          <w:sz w:val="22"/>
        </w:rPr>
        <w:t xml:space="preserve"> ja ajankäyttö</w:t>
      </w:r>
    </w:p>
    <w:p w:rsidR="00294F5C" w:rsidRPr="00B87E5D" w:rsidRDefault="00B87E5D" w:rsidP="00294F5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87E5D">
        <w:rPr>
          <w:rFonts w:asciiTheme="minorHAnsi" w:hAnsiTheme="minorHAnsi" w:cstheme="minorHAnsi"/>
          <w:sz w:val="22"/>
        </w:rPr>
        <w:t>M</w:t>
      </w:r>
      <w:r w:rsidR="00294F5C" w:rsidRPr="00B87E5D">
        <w:rPr>
          <w:rFonts w:asciiTheme="minorHAnsi" w:hAnsiTheme="minorHAnsi" w:cstheme="minorHAnsi"/>
          <w:sz w:val="22"/>
        </w:rPr>
        <w:t xml:space="preserve">illoin tietotekniikka käytetään </w:t>
      </w:r>
      <w:r w:rsidR="00A30652" w:rsidRPr="00B87E5D">
        <w:rPr>
          <w:rFonts w:asciiTheme="minorHAnsi" w:hAnsiTheme="minorHAnsi" w:cstheme="minorHAnsi"/>
          <w:sz w:val="22"/>
        </w:rPr>
        <w:t xml:space="preserve">tunnilla </w:t>
      </w:r>
      <w:r w:rsidR="00294F5C" w:rsidRPr="00B87E5D">
        <w:rPr>
          <w:rFonts w:asciiTheme="minorHAnsi" w:hAnsiTheme="minorHAnsi" w:cstheme="minorHAnsi"/>
          <w:sz w:val="22"/>
        </w:rPr>
        <w:t>ja mitä sillä tehdään?</w:t>
      </w:r>
    </w:p>
    <w:p w:rsidR="005B3263" w:rsidRPr="00B87E5D" w:rsidRDefault="00B87E5D" w:rsidP="005B326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87E5D">
        <w:rPr>
          <w:rFonts w:asciiTheme="minorHAnsi" w:hAnsiTheme="minorHAnsi" w:cstheme="minorHAnsi"/>
          <w:sz w:val="22"/>
        </w:rPr>
        <w:t>Tuntien m</w:t>
      </w:r>
      <w:r w:rsidR="005B3263" w:rsidRPr="00B87E5D">
        <w:rPr>
          <w:rFonts w:asciiTheme="minorHAnsi" w:hAnsiTheme="minorHAnsi" w:cstheme="minorHAnsi"/>
          <w:sz w:val="22"/>
        </w:rPr>
        <w:t>ielekk</w:t>
      </w:r>
      <w:r w:rsidRPr="00B87E5D">
        <w:rPr>
          <w:rFonts w:asciiTheme="minorHAnsi" w:hAnsiTheme="minorHAnsi" w:cstheme="minorHAnsi"/>
          <w:sz w:val="22"/>
        </w:rPr>
        <w:t>yys ylipäätään</w:t>
      </w:r>
    </w:p>
    <w:p w:rsidR="00294F5C" w:rsidRPr="00B87E5D" w:rsidRDefault="00294F5C" w:rsidP="00294F5C">
      <w:pPr>
        <w:rPr>
          <w:rFonts w:asciiTheme="minorHAnsi" w:hAnsiTheme="minorHAnsi" w:cstheme="minorHAnsi"/>
          <w:szCs w:val="24"/>
          <w:lang w:val="en-US"/>
        </w:rPr>
      </w:pPr>
      <w:proofErr w:type="spellStart"/>
      <w:r w:rsidRPr="00B87E5D">
        <w:rPr>
          <w:rFonts w:asciiTheme="minorHAnsi" w:hAnsiTheme="minorHAnsi" w:cstheme="minorHAnsi"/>
          <w:b/>
          <w:szCs w:val="24"/>
          <w:lang w:val="en-US"/>
        </w:rPr>
        <w:t>Yksi</w:t>
      </w:r>
      <w:proofErr w:type="spellEnd"/>
      <w:r w:rsidRPr="00B87E5D">
        <w:rPr>
          <w:rFonts w:asciiTheme="minorHAnsi" w:hAnsiTheme="minorHAnsi" w:cstheme="minorHAnsi"/>
          <w:b/>
          <w:szCs w:val="24"/>
          <w:lang w:val="en-US"/>
        </w:rPr>
        <w:t xml:space="preserve"> </w:t>
      </w:r>
      <w:proofErr w:type="spellStart"/>
      <w:r w:rsidRPr="00B87E5D">
        <w:rPr>
          <w:rFonts w:asciiTheme="minorHAnsi" w:hAnsiTheme="minorHAnsi" w:cstheme="minorHAnsi"/>
          <w:b/>
          <w:szCs w:val="24"/>
          <w:lang w:val="en-US"/>
        </w:rPr>
        <w:t>ratkaisu</w:t>
      </w:r>
      <w:proofErr w:type="spellEnd"/>
      <w:r w:rsidRPr="00B87E5D">
        <w:rPr>
          <w:rFonts w:asciiTheme="minorHAnsi" w:hAnsiTheme="minorHAnsi" w:cstheme="minorHAnsi"/>
          <w:szCs w:val="24"/>
          <w:lang w:val="en-US"/>
        </w:rPr>
        <w:t xml:space="preserve">: </w:t>
      </w:r>
      <w:proofErr w:type="spellStart"/>
      <w:r w:rsidRPr="00B87E5D">
        <w:rPr>
          <w:rFonts w:asciiTheme="minorHAnsi" w:hAnsiTheme="minorHAnsi" w:cstheme="minorHAnsi"/>
          <w:szCs w:val="24"/>
          <w:lang w:val="en-US"/>
        </w:rPr>
        <w:t>Tunnin</w:t>
      </w:r>
      <w:proofErr w:type="spellEnd"/>
      <w:r w:rsidRPr="00B87E5D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B87E5D">
        <w:rPr>
          <w:rFonts w:asciiTheme="minorHAnsi" w:hAnsiTheme="minorHAnsi" w:cstheme="minorHAnsi"/>
          <w:szCs w:val="24"/>
          <w:lang w:val="en-US"/>
        </w:rPr>
        <w:t>tuotteistettu</w:t>
      </w:r>
      <w:proofErr w:type="spellEnd"/>
      <w:r w:rsidRPr="00B87E5D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B87E5D">
        <w:rPr>
          <w:rFonts w:asciiTheme="minorHAnsi" w:hAnsiTheme="minorHAnsi" w:cstheme="minorHAnsi"/>
          <w:szCs w:val="24"/>
          <w:lang w:val="en-US"/>
        </w:rPr>
        <w:t>rakenne</w:t>
      </w:r>
      <w:proofErr w:type="spellEnd"/>
      <w:r w:rsidR="00BB38DC" w:rsidRPr="00B87E5D">
        <w:rPr>
          <w:rFonts w:asciiTheme="minorHAnsi" w:hAnsiTheme="minorHAnsi" w:cstheme="minorHAnsi"/>
          <w:szCs w:val="24"/>
          <w:lang w:val="en-US"/>
        </w:rPr>
        <w:t xml:space="preserve">  </w:t>
      </w:r>
    </w:p>
    <w:p w:rsidR="00D215E8" w:rsidRPr="00D215E8" w:rsidRDefault="00037E3B" w:rsidP="00D215E8">
      <w:pPr>
        <w:pStyle w:val="ListParagraph"/>
        <w:spacing w:after="0" w:line="240" w:lineRule="auto"/>
        <w:rPr>
          <w:rFonts w:ascii="Calibri" w:eastAsia="Times New Roman" w:hAnsi="Calibri" w:cs="Calibri"/>
          <w:szCs w:val="24"/>
          <w:lang w:val="en-US" w:eastAsia="fi-FI"/>
        </w:rPr>
      </w:pPr>
      <w:r>
        <w:rPr>
          <w:rFonts w:ascii="Calibri" w:eastAsia="Times New Roman" w:hAnsi="Calibri" w:cs="Calibri"/>
          <w:szCs w:val="24"/>
          <w:lang w:val="en-US" w:eastAsia="fi-FI"/>
        </w:rPr>
        <w:t xml:space="preserve">Weekly </w:t>
      </w:r>
      <w:r w:rsidR="0041035F">
        <w:rPr>
          <w:rFonts w:ascii="Calibri" w:eastAsia="Times New Roman" w:hAnsi="Calibri" w:cs="Calibri"/>
          <w:szCs w:val="24"/>
          <w:lang w:val="en-US" w:eastAsia="fi-FI"/>
        </w:rPr>
        <w:t xml:space="preserve">assignment in </w:t>
      </w:r>
      <w:proofErr w:type="spellStart"/>
      <w:r w:rsidR="0041035F">
        <w:rPr>
          <w:rFonts w:ascii="Calibri" w:eastAsia="Times New Roman" w:hAnsi="Calibri" w:cs="Calibri"/>
          <w:szCs w:val="24"/>
          <w:lang w:val="en-US" w:eastAsia="fi-FI"/>
        </w:rPr>
        <w:t>Tuubi</w:t>
      </w:r>
      <w:proofErr w:type="spellEnd"/>
      <w:r w:rsidR="0041035F">
        <w:rPr>
          <w:rFonts w:ascii="Calibri" w:eastAsia="Times New Roman" w:hAnsi="Calibri" w:cs="Calibri"/>
          <w:szCs w:val="24"/>
          <w:lang w:val="en-US" w:eastAsia="fi-FI"/>
        </w:rPr>
        <w:t xml:space="preserve"> workspace given one week </w:t>
      </w:r>
      <w:r w:rsidR="00D215E8" w:rsidRPr="00D215E8">
        <w:rPr>
          <w:rFonts w:ascii="Calibri" w:eastAsia="Times New Roman" w:hAnsi="Calibri" w:cs="Calibri"/>
          <w:b/>
          <w:szCs w:val="24"/>
          <w:lang w:val="en-US" w:eastAsia="fi-FI"/>
        </w:rPr>
        <w:t>before</w:t>
      </w:r>
      <w:r w:rsidR="00D215E8" w:rsidRPr="00D215E8">
        <w:rPr>
          <w:rFonts w:ascii="Calibri" w:eastAsia="Times New Roman" w:hAnsi="Calibri" w:cs="Calibri"/>
          <w:szCs w:val="24"/>
          <w:lang w:val="en-US" w:eastAsia="fi-FI"/>
        </w:rPr>
        <w:t xml:space="preserve"> the lesson</w:t>
      </w:r>
      <w:r w:rsidR="0041035F">
        <w:rPr>
          <w:rFonts w:ascii="Calibri" w:eastAsia="Times New Roman" w:hAnsi="Calibri" w:cs="Calibri"/>
          <w:szCs w:val="24"/>
          <w:lang w:val="en-US" w:eastAsia="fi-FI"/>
        </w:rPr>
        <w:t xml:space="preserve"> (due 2 days before)</w:t>
      </w:r>
      <w:r w:rsidR="00D215E8">
        <w:rPr>
          <w:rFonts w:ascii="Calibri" w:eastAsia="Times New Roman" w:hAnsi="Calibri" w:cs="Calibri"/>
          <w:szCs w:val="24"/>
          <w:lang w:val="en-US" w:eastAsia="fi-FI"/>
        </w:rPr>
        <w:t>:</w:t>
      </w:r>
      <w:r>
        <w:rPr>
          <w:rFonts w:ascii="Calibri" w:eastAsia="Times New Roman" w:hAnsi="Calibri" w:cs="Calibri"/>
          <w:szCs w:val="24"/>
          <w:lang w:val="en-US" w:eastAsia="fi-FI"/>
        </w:rPr>
        <w:t xml:space="preserve"> </w:t>
      </w:r>
      <w:r w:rsidR="00D215E8">
        <w:rPr>
          <w:rFonts w:ascii="Calibri" w:eastAsia="Times New Roman" w:hAnsi="Calibri" w:cs="Calibri"/>
          <w:szCs w:val="24"/>
          <w:lang w:val="en-US" w:eastAsia="fi-FI"/>
        </w:rPr>
        <w:t>Finding a professional text and writing a summary</w:t>
      </w:r>
      <w:r w:rsidR="00A30652">
        <w:rPr>
          <w:rFonts w:ascii="Calibri" w:eastAsia="Times New Roman" w:hAnsi="Calibri" w:cs="Calibri"/>
          <w:szCs w:val="24"/>
          <w:lang w:val="en-US" w:eastAsia="fi-FI"/>
        </w:rPr>
        <w:t>, bring a copy in class</w:t>
      </w:r>
    </w:p>
    <w:p w:rsidR="00D215E8" w:rsidRDefault="00037E3B" w:rsidP="00D215E8">
      <w:pPr>
        <w:pStyle w:val="ListParagraph"/>
        <w:spacing w:after="0" w:line="240" w:lineRule="auto"/>
        <w:rPr>
          <w:rFonts w:ascii="Calibri" w:eastAsia="Times New Roman" w:hAnsi="Calibri" w:cs="Calibri"/>
          <w:szCs w:val="24"/>
          <w:lang w:val="en-US" w:eastAsia="fi-FI"/>
        </w:rPr>
      </w:pPr>
      <w:r w:rsidRPr="00B87E5D">
        <w:rPr>
          <w:rFonts w:ascii="Calibri" w:eastAsia="Times New Roman" w:hAnsi="Calibri" w:cs="Calibr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D43962" wp14:editId="00AA4F4E">
                <wp:simplePos x="0" y="0"/>
                <wp:positionH relativeFrom="margin">
                  <wp:posOffset>843915</wp:posOffset>
                </wp:positionH>
                <wp:positionV relativeFrom="margin">
                  <wp:posOffset>5896610</wp:posOffset>
                </wp:positionV>
                <wp:extent cx="4147185" cy="2640330"/>
                <wp:effectExtent l="19050" t="19050" r="24765" b="26670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7185" cy="264033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12FF" w:rsidRPr="00B87E5D" w:rsidRDefault="004612FF" w:rsidP="00B87E5D">
                            <w:pPr>
                              <w:pStyle w:val="ListParagraph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szCs w:val="24"/>
                                <w:lang w:val="en-US" w:eastAsia="fi-FI"/>
                              </w:rPr>
                            </w:pPr>
                            <w:r w:rsidRPr="00B87E5D">
                              <w:rPr>
                                <w:rFonts w:ascii="Calibri" w:eastAsia="Times New Roman" w:hAnsi="Calibri" w:cs="Calibri"/>
                                <w:b/>
                                <w:szCs w:val="24"/>
                                <w:lang w:val="en-US" w:eastAsia="fi-FI"/>
                              </w:rPr>
                              <w:t>No computers:</w:t>
                            </w:r>
                          </w:p>
                          <w:p w:rsidR="004612FF" w:rsidRPr="00A30652" w:rsidRDefault="004612FF" w:rsidP="00B87E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Cs w:val="24"/>
                                <w:lang w:val="en-US" w:eastAsia="fi-FI"/>
                              </w:rPr>
                            </w:pPr>
                            <w:r w:rsidRPr="000103C2">
                              <w:rPr>
                                <w:rFonts w:ascii="Calibri" w:eastAsiaTheme="minorEastAsia" w:hAnsi="Calibri" w:cs="Calibri"/>
                                <w:b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Coffee Corner</w:t>
                            </w:r>
                            <w:r w:rsidRPr="00A30652">
                              <w:rPr>
                                <w:rFonts w:ascii="Calibri" w:eastAsiaTheme="minorEastAsia" w:hAnsi="Calibri" w:cs="Calibri"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 xml:space="preserve"> (</w:t>
                            </w:r>
                            <w:r w:rsidRPr="000103C2">
                              <w:rPr>
                                <w:rFonts w:ascii="Calibri" w:eastAsiaTheme="minorEastAsia" w:hAnsi="Calibri" w:cs="Calibri"/>
                                <w:i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Socializing</w:t>
                            </w:r>
                            <w:r w:rsidRPr="00A30652">
                              <w:rPr>
                                <w:rFonts w:ascii="Calibri" w:eastAsiaTheme="minorEastAsia" w:hAnsi="Calibri" w:cs="Calibri"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)</w:t>
                            </w:r>
                          </w:p>
                          <w:p w:rsidR="004612FF" w:rsidRPr="00A30652" w:rsidRDefault="004612FF" w:rsidP="00B87E5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szCs w:val="24"/>
                                <w:lang w:val="en-US" w:eastAsia="fi-FI"/>
                              </w:rPr>
                            </w:pPr>
                            <w:r w:rsidRPr="000103C2">
                              <w:rPr>
                                <w:rFonts w:ascii="Calibri" w:eastAsiaTheme="minorEastAsia" w:hAnsi="Calibri" w:cs="Calibri"/>
                                <w:b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Making Headlines</w:t>
                            </w:r>
                            <w:r>
                              <w:rPr>
                                <w:rFonts w:ascii="Calibri" w:eastAsiaTheme="minorEastAsia" w:hAnsi="Calibri" w:cs="Calibri"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 xml:space="preserve"> (</w:t>
                            </w:r>
                            <w:r w:rsidRPr="000103C2">
                              <w:rPr>
                                <w:rFonts w:ascii="Calibri" w:eastAsiaTheme="minorEastAsia" w:hAnsi="Calibri" w:cs="Calibri"/>
                                <w:i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Student Info Exchange, weekly assignment</w:t>
                            </w:r>
                            <w:r w:rsidRPr="00D215E8">
                              <w:rPr>
                                <w:rFonts w:ascii="Calibri" w:eastAsiaTheme="minorEastAsia" w:hAnsi="Calibri" w:cs="Calibri"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)</w:t>
                            </w:r>
                          </w:p>
                          <w:p w:rsidR="004612FF" w:rsidRPr="00B87E5D" w:rsidRDefault="004612FF" w:rsidP="00B87E5D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b/>
                                <w:szCs w:val="24"/>
                                <w:lang w:val="en-US" w:eastAsia="fi-FI"/>
                              </w:rPr>
                            </w:pPr>
                            <w:r>
                              <w:rPr>
                                <w:rFonts w:ascii="Calibri" w:eastAsiaTheme="minorEastAsia" w:hAnsi="Calibri" w:cs="Calibri"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 xml:space="preserve">             </w:t>
                            </w:r>
                            <w:r w:rsidRPr="00B87E5D">
                              <w:rPr>
                                <w:rFonts w:ascii="Calibri" w:eastAsiaTheme="minorEastAsia" w:hAnsi="Calibri" w:cs="Calibri"/>
                                <w:b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Computers:</w:t>
                            </w:r>
                          </w:p>
                          <w:p w:rsidR="004612FF" w:rsidRPr="00D215E8" w:rsidRDefault="004612FF" w:rsidP="00B87E5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szCs w:val="24"/>
                                <w:lang w:eastAsia="fi-FI"/>
                              </w:rPr>
                            </w:pPr>
                            <w:proofErr w:type="spellStart"/>
                            <w:r w:rsidRPr="000103C2">
                              <w:rPr>
                                <w:rFonts w:ascii="Calibri" w:eastAsiaTheme="minorEastAsia" w:hAnsi="Calibri" w:cs="Calibri"/>
                                <w:b/>
                                <w:color w:val="000000" w:themeColor="text1"/>
                                <w:kern w:val="24"/>
                                <w:szCs w:val="24"/>
                                <w:lang w:eastAsia="fi-FI"/>
                              </w:rPr>
                              <w:t>Teacher</w:t>
                            </w:r>
                            <w:proofErr w:type="spellEnd"/>
                            <w:r w:rsidRPr="000103C2">
                              <w:rPr>
                                <w:rFonts w:ascii="Calibri" w:eastAsiaTheme="minorEastAsia" w:hAnsi="Calibri" w:cs="Calibri"/>
                                <w:b/>
                                <w:color w:val="000000" w:themeColor="text1"/>
                                <w:kern w:val="24"/>
                                <w:szCs w:val="24"/>
                                <w:lang w:eastAsia="fi-FI"/>
                              </w:rPr>
                              <w:t xml:space="preserve"> Info</w:t>
                            </w:r>
                            <w:r>
                              <w:rPr>
                                <w:rFonts w:ascii="Calibri" w:eastAsiaTheme="minorEastAsia" w:hAnsi="Calibri" w:cs="Calibri"/>
                                <w:color w:val="000000" w:themeColor="text1"/>
                                <w:kern w:val="24"/>
                                <w:szCs w:val="24"/>
                                <w:lang w:eastAsia="fi-FI"/>
                              </w:rPr>
                              <w:t xml:space="preserve"> (</w:t>
                            </w:r>
                            <w:proofErr w:type="spellStart"/>
                            <w:r w:rsidRPr="000103C2">
                              <w:rPr>
                                <w:rFonts w:ascii="Calibri" w:eastAsiaTheme="minorEastAsia" w:hAnsi="Calibri" w:cs="Calibri"/>
                                <w:i/>
                                <w:color w:val="000000" w:themeColor="text1"/>
                                <w:kern w:val="24"/>
                                <w:szCs w:val="24"/>
                                <w:lang w:eastAsia="fi-FI"/>
                              </w:rPr>
                              <w:t>ppt</w:t>
                            </w:r>
                            <w:proofErr w:type="spellEnd"/>
                            <w:r w:rsidRPr="000103C2">
                              <w:rPr>
                                <w:rFonts w:ascii="Calibri" w:eastAsiaTheme="minorEastAsia" w:hAnsi="Calibri" w:cs="Calibri"/>
                                <w:i/>
                                <w:color w:val="000000" w:themeColor="text1"/>
                                <w:kern w:val="24"/>
                                <w:szCs w:val="24"/>
                                <w:lang w:eastAsia="fi-FI"/>
                              </w:rPr>
                              <w:t xml:space="preserve"> </w:t>
                            </w:r>
                            <w:proofErr w:type="spellStart"/>
                            <w:r w:rsidRPr="000103C2">
                              <w:rPr>
                                <w:rFonts w:ascii="Calibri" w:eastAsiaTheme="minorEastAsia" w:hAnsi="Calibri" w:cs="Calibri"/>
                                <w:i/>
                                <w:color w:val="000000" w:themeColor="text1"/>
                                <w:kern w:val="24"/>
                                <w:szCs w:val="24"/>
                                <w:lang w:eastAsia="fi-FI"/>
                              </w:rPr>
                              <w:t>slides</w:t>
                            </w:r>
                            <w:proofErr w:type="spellEnd"/>
                            <w:r>
                              <w:rPr>
                                <w:rFonts w:ascii="Calibri" w:eastAsiaTheme="minorEastAsia" w:hAnsi="Calibri" w:cs="Calibri"/>
                                <w:color w:val="000000" w:themeColor="text1"/>
                                <w:kern w:val="24"/>
                                <w:szCs w:val="24"/>
                                <w:lang w:eastAsia="fi-FI"/>
                              </w:rPr>
                              <w:t>)</w:t>
                            </w:r>
                          </w:p>
                          <w:p w:rsidR="004612FF" w:rsidRPr="00BB38DC" w:rsidRDefault="004612FF" w:rsidP="00B87E5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szCs w:val="24"/>
                                <w:lang w:val="en-US" w:eastAsia="fi-FI"/>
                              </w:rPr>
                            </w:pPr>
                            <w:r w:rsidRPr="000103C2">
                              <w:rPr>
                                <w:rFonts w:ascii="Calibri" w:eastAsiaTheme="minorEastAsia" w:hAnsi="Calibri" w:cs="Calibri"/>
                                <w:b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Student Action</w:t>
                            </w:r>
                            <w:r w:rsidRPr="00BB38DC">
                              <w:rPr>
                                <w:rFonts w:ascii="Calibri" w:eastAsiaTheme="minorEastAsia" w:hAnsi="Calibri" w:cs="Calibri"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 xml:space="preserve"> (</w:t>
                            </w:r>
                            <w:r w:rsidRPr="000103C2">
                              <w:rPr>
                                <w:rFonts w:ascii="Calibri" w:eastAsiaTheme="minorEastAsia" w:hAnsi="Calibri" w:cs="Calibri"/>
                                <w:i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Working in pairs/groups/independently</w:t>
                            </w:r>
                            <w:r>
                              <w:rPr>
                                <w:rFonts w:ascii="Calibri" w:eastAsiaTheme="minorEastAsia" w:hAnsi="Calibri" w:cs="Calibri"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)</w:t>
                            </w:r>
                          </w:p>
                          <w:p w:rsidR="004612FF" w:rsidRPr="00416DA3" w:rsidRDefault="004612FF" w:rsidP="00B87E5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szCs w:val="24"/>
                                <w:lang w:val="en-US" w:eastAsia="fi-FI"/>
                              </w:rPr>
                            </w:pPr>
                            <w:r w:rsidRPr="000103C2">
                              <w:rPr>
                                <w:rFonts w:ascii="Calibri" w:eastAsiaTheme="minorEastAsia" w:hAnsi="Calibri" w:cs="Calibri"/>
                                <w:b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Showtime!</w:t>
                            </w:r>
                            <w:r w:rsidRPr="00416DA3">
                              <w:rPr>
                                <w:rFonts w:ascii="Calibri" w:eastAsiaTheme="minorEastAsia" w:hAnsi="Calibri" w:cs="Calibri"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Calibri" w:cs="Calibri"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(</w:t>
                            </w:r>
                            <w:r w:rsidRPr="000103C2">
                              <w:rPr>
                                <w:rFonts w:ascii="Calibri" w:eastAsiaTheme="minorEastAsia" w:hAnsi="Calibri" w:cs="Calibri"/>
                                <w:i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Showcasing completed work</w:t>
                            </w:r>
                            <w:r>
                              <w:rPr>
                                <w:rFonts w:ascii="Calibri" w:eastAsiaTheme="minorEastAsia" w:hAnsi="Calibri" w:cs="Calibri"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)</w:t>
                            </w:r>
                          </w:p>
                          <w:p w:rsidR="004612FF" w:rsidRPr="00BB38DC" w:rsidRDefault="004612FF" w:rsidP="00B87E5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szCs w:val="24"/>
                                <w:lang w:val="en-US" w:eastAsia="fi-FI"/>
                              </w:rPr>
                            </w:pPr>
                            <w:r w:rsidRPr="000103C2">
                              <w:rPr>
                                <w:rFonts w:ascii="Calibri" w:eastAsiaTheme="minorEastAsia" w:hAnsi="Calibri" w:cs="Calibri"/>
                                <w:b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Speaker’s Corner</w:t>
                            </w:r>
                            <w:r w:rsidRPr="00BB38DC">
                              <w:rPr>
                                <w:rFonts w:ascii="Calibri" w:eastAsiaTheme="minorEastAsia" w:hAnsi="Calibri" w:cs="Calibri"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 xml:space="preserve"> (</w:t>
                            </w:r>
                            <w:r w:rsidRPr="000103C2">
                              <w:rPr>
                                <w:rFonts w:ascii="Calibri" w:eastAsiaTheme="minorEastAsia" w:hAnsi="Calibri" w:cs="Calibri"/>
                                <w:i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questions, comments, recommendations, feedback</w:t>
                            </w:r>
                            <w:r w:rsidRPr="00BB38DC">
                              <w:rPr>
                                <w:rFonts w:ascii="Calibri" w:eastAsiaTheme="minorEastAsia" w:hAnsi="Calibri" w:cs="Calibri"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)</w:t>
                            </w:r>
                          </w:p>
                          <w:p w:rsidR="004612FF" w:rsidRPr="00AF219A" w:rsidRDefault="004612FF" w:rsidP="00B87E5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szCs w:val="24"/>
                                <w:lang w:val="en-US" w:eastAsia="fi-FI"/>
                              </w:rPr>
                            </w:pPr>
                            <w:r w:rsidRPr="000103C2">
                              <w:rPr>
                                <w:rFonts w:ascii="Calibri" w:eastAsiaTheme="minorEastAsia" w:hAnsi="Calibri" w:cs="Calibri"/>
                                <w:b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What’s Next?</w:t>
                            </w:r>
                            <w:r>
                              <w:rPr>
                                <w:rFonts w:ascii="Calibri" w:eastAsiaTheme="minorEastAsia" w:hAnsi="Calibri" w:cs="Calibri"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 xml:space="preserve"> </w:t>
                            </w:r>
                            <w:r w:rsidRPr="00C800C4">
                              <w:rPr>
                                <w:rFonts w:ascii="Calibri" w:eastAsiaTheme="minorEastAsia" w:hAnsi="Calibri" w:cs="Calibri"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(</w:t>
                            </w:r>
                            <w:r w:rsidRPr="000103C2">
                              <w:rPr>
                                <w:rFonts w:ascii="Calibri" w:eastAsiaTheme="minorEastAsia" w:hAnsi="Calibri" w:cs="Calibri"/>
                                <w:i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Getting ready for next week’s lesson (weekly assignment</w:t>
                            </w:r>
                            <w:r w:rsidRPr="00C800C4">
                              <w:rPr>
                                <w:rFonts w:ascii="Calibri" w:eastAsiaTheme="minorEastAsia" w:hAnsi="Calibri" w:cs="Calibri"/>
                                <w:color w:val="000000" w:themeColor="text1"/>
                                <w:kern w:val="24"/>
                                <w:szCs w:val="24"/>
                                <w:lang w:val="en-US" w:eastAsia="fi-FI"/>
                              </w:rPr>
                              <w:t>)</w:t>
                            </w:r>
                          </w:p>
                          <w:p w:rsidR="004612FF" w:rsidRPr="00B87E5D" w:rsidRDefault="004612FF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66.45pt;margin-top:464.3pt;width:326.55pt;height:20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1C6497" w:rsidRPr="00B87E5D" w:rsidRDefault="001C6497" w:rsidP="00B87E5D">
                      <w:pPr>
                        <w:pStyle w:val="ListParagraph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szCs w:val="24"/>
                          <w:lang w:val="en-US" w:eastAsia="fi-FI"/>
                        </w:rPr>
                      </w:pPr>
                      <w:r w:rsidRPr="00B87E5D">
                        <w:rPr>
                          <w:rFonts w:ascii="Calibri" w:eastAsia="Times New Roman" w:hAnsi="Calibri" w:cs="Calibri"/>
                          <w:b/>
                          <w:szCs w:val="24"/>
                          <w:lang w:val="en-US" w:eastAsia="fi-FI"/>
                        </w:rPr>
                        <w:t>No computers:</w:t>
                      </w:r>
                    </w:p>
                    <w:p w:rsidR="001C6497" w:rsidRPr="00A30652" w:rsidRDefault="001C6497" w:rsidP="00B87E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Cs w:val="24"/>
                          <w:lang w:val="en-US" w:eastAsia="fi-FI"/>
                        </w:rPr>
                      </w:pPr>
                      <w:r w:rsidRPr="000103C2">
                        <w:rPr>
                          <w:rFonts w:ascii="Calibri" w:eastAsiaTheme="minorEastAsia" w:hAnsi="Calibri" w:cs="Calibri"/>
                          <w:b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Coffee Corner</w:t>
                      </w:r>
                      <w:r w:rsidRPr="00A30652">
                        <w:rPr>
                          <w:rFonts w:ascii="Calibri" w:eastAsiaTheme="minorEastAsia" w:hAnsi="Calibri" w:cs="Calibri"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 xml:space="preserve"> (</w:t>
                      </w:r>
                      <w:r w:rsidRPr="000103C2">
                        <w:rPr>
                          <w:rFonts w:ascii="Calibri" w:eastAsiaTheme="minorEastAsia" w:hAnsi="Calibri" w:cs="Calibri"/>
                          <w:i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Socializing</w:t>
                      </w:r>
                      <w:r w:rsidRPr="00A30652">
                        <w:rPr>
                          <w:rFonts w:ascii="Calibri" w:eastAsiaTheme="minorEastAsia" w:hAnsi="Calibri" w:cs="Calibri"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)</w:t>
                      </w:r>
                    </w:p>
                    <w:p w:rsidR="001C6497" w:rsidRPr="00A30652" w:rsidRDefault="001C6497" w:rsidP="00B87E5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szCs w:val="24"/>
                          <w:lang w:val="en-US" w:eastAsia="fi-FI"/>
                        </w:rPr>
                      </w:pPr>
                      <w:r w:rsidRPr="000103C2">
                        <w:rPr>
                          <w:rFonts w:ascii="Calibri" w:eastAsiaTheme="minorEastAsia" w:hAnsi="Calibri" w:cs="Calibri"/>
                          <w:b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Making Headlines</w:t>
                      </w:r>
                      <w:r>
                        <w:rPr>
                          <w:rFonts w:ascii="Calibri" w:eastAsiaTheme="minorEastAsia" w:hAnsi="Calibri" w:cs="Calibri"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 xml:space="preserve"> (</w:t>
                      </w:r>
                      <w:r w:rsidRPr="000103C2">
                        <w:rPr>
                          <w:rFonts w:ascii="Calibri" w:eastAsiaTheme="minorEastAsia" w:hAnsi="Calibri" w:cs="Calibri"/>
                          <w:i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Student Info Exchange, weekly assignment</w:t>
                      </w:r>
                      <w:r w:rsidRPr="00D215E8">
                        <w:rPr>
                          <w:rFonts w:ascii="Calibri" w:eastAsiaTheme="minorEastAsia" w:hAnsi="Calibri" w:cs="Calibri"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)</w:t>
                      </w:r>
                    </w:p>
                    <w:p w:rsidR="001C6497" w:rsidRPr="00B87E5D" w:rsidRDefault="001C6497" w:rsidP="00B87E5D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b/>
                          <w:szCs w:val="24"/>
                          <w:lang w:val="en-US" w:eastAsia="fi-FI"/>
                        </w:rPr>
                      </w:pPr>
                      <w:r>
                        <w:rPr>
                          <w:rFonts w:ascii="Calibri" w:eastAsiaTheme="minorEastAsia" w:hAnsi="Calibri" w:cs="Calibri"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 xml:space="preserve">             </w:t>
                      </w:r>
                      <w:r w:rsidRPr="00B87E5D">
                        <w:rPr>
                          <w:rFonts w:ascii="Calibri" w:eastAsiaTheme="minorEastAsia" w:hAnsi="Calibri" w:cs="Calibri"/>
                          <w:b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Computers:</w:t>
                      </w:r>
                    </w:p>
                    <w:p w:rsidR="001C6497" w:rsidRPr="00D215E8" w:rsidRDefault="001C6497" w:rsidP="00B87E5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szCs w:val="24"/>
                          <w:lang w:eastAsia="fi-FI"/>
                        </w:rPr>
                      </w:pPr>
                      <w:proofErr w:type="spellStart"/>
                      <w:r w:rsidRPr="000103C2">
                        <w:rPr>
                          <w:rFonts w:ascii="Calibri" w:eastAsiaTheme="minorEastAsia" w:hAnsi="Calibri" w:cs="Calibri"/>
                          <w:b/>
                          <w:color w:val="000000" w:themeColor="text1"/>
                          <w:kern w:val="24"/>
                          <w:szCs w:val="24"/>
                          <w:lang w:eastAsia="fi-FI"/>
                        </w:rPr>
                        <w:t>Teacher</w:t>
                      </w:r>
                      <w:proofErr w:type="spellEnd"/>
                      <w:r w:rsidRPr="000103C2">
                        <w:rPr>
                          <w:rFonts w:ascii="Calibri" w:eastAsiaTheme="minorEastAsia" w:hAnsi="Calibri" w:cs="Calibri"/>
                          <w:b/>
                          <w:color w:val="000000" w:themeColor="text1"/>
                          <w:kern w:val="24"/>
                          <w:szCs w:val="24"/>
                          <w:lang w:eastAsia="fi-FI"/>
                        </w:rPr>
                        <w:t xml:space="preserve"> Info</w:t>
                      </w:r>
                      <w:r>
                        <w:rPr>
                          <w:rFonts w:ascii="Calibri" w:eastAsiaTheme="minorEastAsia" w:hAnsi="Calibri" w:cs="Calibri"/>
                          <w:color w:val="000000" w:themeColor="text1"/>
                          <w:kern w:val="24"/>
                          <w:szCs w:val="24"/>
                          <w:lang w:eastAsia="fi-FI"/>
                        </w:rPr>
                        <w:t xml:space="preserve"> (</w:t>
                      </w:r>
                      <w:proofErr w:type="spellStart"/>
                      <w:r w:rsidRPr="000103C2">
                        <w:rPr>
                          <w:rFonts w:ascii="Calibri" w:eastAsiaTheme="minorEastAsia" w:hAnsi="Calibri" w:cs="Calibri"/>
                          <w:i/>
                          <w:color w:val="000000" w:themeColor="text1"/>
                          <w:kern w:val="24"/>
                          <w:szCs w:val="24"/>
                          <w:lang w:eastAsia="fi-FI"/>
                        </w:rPr>
                        <w:t>ppt</w:t>
                      </w:r>
                      <w:proofErr w:type="spellEnd"/>
                      <w:r w:rsidRPr="000103C2">
                        <w:rPr>
                          <w:rFonts w:ascii="Calibri" w:eastAsiaTheme="minorEastAsia" w:hAnsi="Calibri" w:cs="Calibri"/>
                          <w:i/>
                          <w:color w:val="000000" w:themeColor="text1"/>
                          <w:kern w:val="24"/>
                          <w:szCs w:val="24"/>
                          <w:lang w:eastAsia="fi-FI"/>
                        </w:rPr>
                        <w:t xml:space="preserve"> </w:t>
                      </w:r>
                      <w:proofErr w:type="spellStart"/>
                      <w:r w:rsidRPr="000103C2">
                        <w:rPr>
                          <w:rFonts w:ascii="Calibri" w:eastAsiaTheme="minorEastAsia" w:hAnsi="Calibri" w:cs="Calibri"/>
                          <w:i/>
                          <w:color w:val="000000" w:themeColor="text1"/>
                          <w:kern w:val="24"/>
                          <w:szCs w:val="24"/>
                          <w:lang w:eastAsia="fi-FI"/>
                        </w:rPr>
                        <w:t>slides</w:t>
                      </w:r>
                      <w:proofErr w:type="spellEnd"/>
                      <w:r>
                        <w:rPr>
                          <w:rFonts w:ascii="Calibri" w:eastAsiaTheme="minorEastAsia" w:hAnsi="Calibri" w:cs="Calibri"/>
                          <w:color w:val="000000" w:themeColor="text1"/>
                          <w:kern w:val="24"/>
                          <w:szCs w:val="24"/>
                          <w:lang w:eastAsia="fi-FI"/>
                        </w:rPr>
                        <w:t>)</w:t>
                      </w:r>
                    </w:p>
                    <w:p w:rsidR="001C6497" w:rsidRPr="00BB38DC" w:rsidRDefault="001C6497" w:rsidP="00B87E5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szCs w:val="24"/>
                          <w:lang w:val="en-US" w:eastAsia="fi-FI"/>
                        </w:rPr>
                      </w:pPr>
                      <w:r w:rsidRPr="000103C2">
                        <w:rPr>
                          <w:rFonts w:ascii="Calibri" w:eastAsiaTheme="minorEastAsia" w:hAnsi="Calibri" w:cs="Calibri"/>
                          <w:b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Student Action</w:t>
                      </w:r>
                      <w:r w:rsidRPr="00BB38DC">
                        <w:rPr>
                          <w:rFonts w:ascii="Calibri" w:eastAsiaTheme="minorEastAsia" w:hAnsi="Calibri" w:cs="Calibri"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 xml:space="preserve"> (</w:t>
                      </w:r>
                      <w:r w:rsidRPr="000103C2">
                        <w:rPr>
                          <w:rFonts w:ascii="Calibri" w:eastAsiaTheme="minorEastAsia" w:hAnsi="Calibri" w:cs="Calibri"/>
                          <w:i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Working in pairs/groups/independently</w:t>
                      </w:r>
                      <w:r>
                        <w:rPr>
                          <w:rFonts w:ascii="Calibri" w:eastAsiaTheme="minorEastAsia" w:hAnsi="Calibri" w:cs="Calibri"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)</w:t>
                      </w:r>
                    </w:p>
                    <w:p w:rsidR="001C6497" w:rsidRPr="00416DA3" w:rsidRDefault="001C6497" w:rsidP="00B87E5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szCs w:val="24"/>
                          <w:lang w:val="en-US" w:eastAsia="fi-FI"/>
                        </w:rPr>
                      </w:pPr>
                      <w:r w:rsidRPr="000103C2">
                        <w:rPr>
                          <w:rFonts w:ascii="Calibri" w:eastAsiaTheme="minorEastAsia" w:hAnsi="Calibri" w:cs="Calibri"/>
                          <w:b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Showtime!</w:t>
                      </w:r>
                      <w:r w:rsidRPr="00416DA3">
                        <w:rPr>
                          <w:rFonts w:ascii="Calibri" w:eastAsiaTheme="minorEastAsia" w:hAnsi="Calibri" w:cs="Calibri"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 xml:space="preserve"> </w:t>
                      </w:r>
                      <w:r>
                        <w:rPr>
                          <w:rFonts w:ascii="Calibri" w:eastAsiaTheme="minorEastAsia" w:hAnsi="Calibri" w:cs="Calibri"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(</w:t>
                      </w:r>
                      <w:r w:rsidRPr="000103C2">
                        <w:rPr>
                          <w:rFonts w:ascii="Calibri" w:eastAsiaTheme="minorEastAsia" w:hAnsi="Calibri" w:cs="Calibri"/>
                          <w:i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Showcasing completed work</w:t>
                      </w:r>
                      <w:r>
                        <w:rPr>
                          <w:rFonts w:ascii="Calibri" w:eastAsiaTheme="minorEastAsia" w:hAnsi="Calibri" w:cs="Calibri"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)</w:t>
                      </w:r>
                    </w:p>
                    <w:p w:rsidR="001C6497" w:rsidRPr="00BB38DC" w:rsidRDefault="001C6497" w:rsidP="00B87E5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szCs w:val="24"/>
                          <w:lang w:val="en-US" w:eastAsia="fi-FI"/>
                        </w:rPr>
                      </w:pPr>
                      <w:r w:rsidRPr="000103C2">
                        <w:rPr>
                          <w:rFonts w:ascii="Calibri" w:eastAsiaTheme="minorEastAsia" w:hAnsi="Calibri" w:cs="Calibri"/>
                          <w:b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Speaker’s Corner</w:t>
                      </w:r>
                      <w:r w:rsidRPr="00BB38DC">
                        <w:rPr>
                          <w:rFonts w:ascii="Calibri" w:eastAsiaTheme="minorEastAsia" w:hAnsi="Calibri" w:cs="Calibri"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 xml:space="preserve"> (</w:t>
                      </w:r>
                      <w:r w:rsidRPr="000103C2">
                        <w:rPr>
                          <w:rFonts w:ascii="Calibri" w:eastAsiaTheme="minorEastAsia" w:hAnsi="Calibri" w:cs="Calibri"/>
                          <w:i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questions, comments, recommendations, feedback</w:t>
                      </w:r>
                      <w:r w:rsidRPr="00BB38DC">
                        <w:rPr>
                          <w:rFonts w:ascii="Calibri" w:eastAsiaTheme="minorEastAsia" w:hAnsi="Calibri" w:cs="Calibri"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)</w:t>
                      </w:r>
                    </w:p>
                    <w:p w:rsidR="001C6497" w:rsidRPr="00AF219A" w:rsidRDefault="001C6497" w:rsidP="00B87E5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szCs w:val="24"/>
                          <w:lang w:val="en-US" w:eastAsia="fi-FI"/>
                        </w:rPr>
                      </w:pPr>
                      <w:r w:rsidRPr="000103C2">
                        <w:rPr>
                          <w:rFonts w:ascii="Calibri" w:eastAsiaTheme="minorEastAsia" w:hAnsi="Calibri" w:cs="Calibri"/>
                          <w:b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 xml:space="preserve">What’s </w:t>
                      </w:r>
                      <w:proofErr w:type="gramStart"/>
                      <w:r w:rsidRPr="000103C2">
                        <w:rPr>
                          <w:rFonts w:ascii="Calibri" w:eastAsiaTheme="minorEastAsia" w:hAnsi="Calibri" w:cs="Calibri"/>
                          <w:b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Next</w:t>
                      </w:r>
                      <w:proofErr w:type="gramEnd"/>
                      <w:r w:rsidRPr="000103C2">
                        <w:rPr>
                          <w:rFonts w:ascii="Calibri" w:eastAsiaTheme="minorEastAsia" w:hAnsi="Calibri" w:cs="Calibri"/>
                          <w:b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?</w:t>
                      </w:r>
                      <w:r>
                        <w:rPr>
                          <w:rFonts w:ascii="Calibri" w:eastAsiaTheme="minorEastAsia" w:hAnsi="Calibri" w:cs="Calibri"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 xml:space="preserve"> </w:t>
                      </w:r>
                      <w:r w:rsidRPr="00C800C4">
                        <w:rPr>
                          <w:rFonts w:ascii="Calibri" w:eastAsiaTheme="minorEastAsia" w:hAnsi="Calibri" w:cs="Calibri"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(</w:t>
                      </w:r>
                      <w:r w:rsidRPr="000103C2">
                        <w:rPr>
                          <w:rFonts w:ascii="Calibri" w:eastAsiaTheme="minorEastAsia" w:hAnsi="Calibri" w:cs="Calibri"/>
                          <w:i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Getting ready for next week’s lesson (weekly assignment</w:t>
                      </w:r>
                      <w:r w:rsidRPr="00C800C4">
                        <w:rPr>
                          <w:rFonts w:ascii="Calibri" w:eastAsiaTheme="minorEastAsia" w:hAnsi="Calibri" w:cs="Calibri"/>
                          <w:color w:val="000000" w:themeColor="text1"/>
                          <w:kern w:val="24"/>
                          <w:szCs w:val="24"/>
                          <w:lang w:val="en-US" w:eastAsia="fi-FI"/>
                        </w:rPr>
                        <w:t>)</w:t>
                      </w:r>
                    </w:p>
                    <w:p w:rsidR="001C6497" w:rsidRPr="00B87E5D" w:rsidRDefault="001C6497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F219A" w:rsidRDefault="00AF219A" w:rsidP="00AF219A">
      <w:pPr>
        <w:pStyle w:val="ListParagraph"/>
        <w:spacing w:after="0" w:line="240" w:lineRule="auto"/>
        <w:ind w:left="1987"/>
        <w:rPr>
          <w:rFonts w:ascii="Calibri" w:eastAsia="Times New Roman" w:hAnsi="Calibri" w:cs="Calibri"/>
          <w:szCs w:val="24"/>
          <w:lang w:val="en-US" w:eastAsia="fi-FI"/>
        </w:rPr>
      </w:pPr>
    </w:p>
    <w:p w:rsidR="00037E3B" w:rsidRDefault="00037E3B" w:rsidP="00AF219A">
      <w:pPr>
        <w:pStyle w:val="ListParagraph"/>
        <w:spacing w:after="0" w:line="240" w:lineRule="auto"/>
        <w:ind w:left="1987"/>
        <w:rPr>
          <w:rFonts w:ascii="Calibri" w:eastAsia="Times New Roman" w:hAnsi="Calibri" w:cs="Calibri"/>
          <w:szCs w:val="24"/>
          <w:lang w:val="en-US" w:eastAsia="fi-FI"/>
        </w:rPr>
      </w:pPr>
    </w:p>
    <w:p w:rsidR="00037E3B" w:rsidRDefault="00037E3B" w:rsidP="00AF219A">
      <w:pPr>
        <w:pStyle w:val="ListParagraph"/>
        <w:spacing w:after="0" w:line="240" w:lineRule="auto"/>
        <w:ind w:left="1987"/>
        <w:rPr>
          <w:rFonts w:ascii="Calibri" w:eastAsia="Times New Roman" w:hAnsi="Calibri" w:cs="Calibri"/>
          <w:szCs w:val="24"/>
          <w:lang w:val="en-US" w:eastAsia="fi-FI"/>
        </w:rPr>
      </w:pPr>
    </w:p>
    <w:p w:rsidR="00037E3B" w:rsidRPr="00AF219A" w:rsidRDefault="00037E3B" w:rsidP="00AF219A">
      <w:pPr>
        <w:pStyle w:val="ListParagraph"/>
        <w:spacing w:after="0" w:line="240" w:lineRule="auto"/>
        <w:ind w:left="1987"/>
        <w:rPr>
          <w:rFonts w:ascii="Calibri" w:eastAsia="Times New Roman" w:hAnsi="Calibri" w:cs="Calibri"/>
          <w:szCs w:val="24"/>
          <w:lang w:val="en-US" w:eastAsia="fi-FI"/>
        </w:rPr>
      </w:pPr>
    </w:p>
    <w:p w:rsidR="004612FF" w:rsidRDefault="00BB38DC" w:rsidP="00BB38DC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 w:rsidRPr="00BB38DC">
        <w:rPr>
          <w:rFonts w:ascii="Calibri" w:hAnsi="Calibri" w:cs="Calibri"/>
          <w:szCs w:val="24"/>
        </w:rPr>
        <w:t>Rake</w:t>
      </w:r>
      <w:r w:rsidR="00756916">
        <w:rPr>
          <w:rFonts w:ascii="Calibri" w:hAnsi="Calibri" w:cs="Calibri"/>
          <w:szCs w:val="24"/>
        </w:rPr>
        <w:t>nne on selkeä ja helppo muistaa, niin opettajan kuin opiskelijoiden</w:t>
      </w:r>
    </w:p>
    <w:p w:rsidR="00BB38DC" w:rsidRPr="00BB38DC" w:rsidRDefault="004612FF" w:rsidP="00BB38DC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ppt:n</w:t>
      </w:r>
      <w:proofErr w:type="spellEnd"/>
      <w:r>
        <w:rPr>
          <w:rFonts w:ascii="Calibri" w:hAnsi="Calibri" w:cs="Calibri"/>
          <w:szCs w:val="24"/>
        </w:rPr>
        <w:t xml:space="preserve"> käyttö yhdessä rakenteen kanssa vapauttavat voimavaroja ja ajatus kulkee kirkkaammin!</w:t>
      </w:r>
    </w:p>
    <w:p w:rsidR="00BB38DC" w:rsidRDefault="00AF219A" w:rsidP="00BB38DC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Tuo tunneille mielekkyyttä luomalla</w:t>
      </w:r>
      <w:r w:rsidR="00BB38DC" w:rsidRPr="00BB38DC">
        <w:rPr>
          <w:rFonts w:ascii="Calibri" w:hAnsi="Calibri" w:cs="Calibri"/>
          <w:szCs w:val="24"/>
        </w:rPr>
        <w:t xml:space="preserve"> </w:t>
      </w:r>
      <w:r w:rsidR="00416DA3">
        <w:rPr>
          <w:rFonts w:ascii="Calibri" w:hAnsi="Calibri" w:cs="Calibri"/>
          <w:szCs w:val="24"/>
        </w:rPr>
        <w:t>puitteet</w:t>
      </w:r>
      <w:r w:rsidR="00BB38DC" w:rsidRPr="00BB38DC">
        <w:rPr>
          <w:rFonts w:ascii="Calibri" w:hAnsi="Calibri" w:cs="Calibri"/>
          <w:szCs w:val="24"/>
        </w:rPr>
        <w:t xml:space="preserve"> itsenäiselle toiminnalle</w:t>
      </w:r>
      <w:r>
        <w:rPr>
          <w:rFonts w:ascii="Calibri" w:hAnsi="Calibri" w:cs="Calibri"/>
          <w:szCs w:val="24"/>
        </w:rPr>
        <w:t>;</w:t>
      </w:r>
      <w:r w:rsidR="00BB38DC" w:rsidRPr="00BB38DC">
        <w:rPr>
          <w:rFonts w:ascii="Calibri" w:hAnsi="Calibri" w:cs="Calibri"/>
          <w:szCs w:val="24"/>
        </w:rPr>
        <w:t xml:space="preserve"> </w:t>
      </w:r>
      <w:r w:rsidR="00416DA3">
        <w:rPr>
          <w:rFonts w:ascii="Calibri" w:hAnsi="Calibri" w:cs="Calibri"/>
          <w:szCs w:val="24"/>
        </w:rPr>
        <w:t xml:space="preserve">oma rooli on selvä, </w:t>
      </w:r>
      <w:r w:rsidR="00BB38DC" w:rsidRPr="00BB38DC">
        <w:rPr>
          <w:rFonts w:ascii="Calibri" w:hAnsi="Calibri" w:cs="Calibri"/>
          <w:szCs w:val="24"/>
        </w:rPr>
        <w:t>kaikki tietävät miten lähdetään liikkeelle</w:t>
      </w:r>
      <w:r w:rsidR="00BB38DC">
        <w:rPr>
          <w:rFonts w:ascii="Calibri" w:hAnsi="Calibri" w:cs="Calibri"/>
          <w:szCs w:val="24"/>
        </w:rPr>
        <w:t xml:space="preserve"> ja miten edetään</w:t>
      </w:r>
    </w:p>
    <w:p w:rsidR="004612FF" w:rsidRDefault="004612FF" w:rsidP="00BB38DC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sisältää paljon tärkeitä toistuvia elementtejä: tunnin tavoite, selkeät ohjeet, jatkuvan palautteen antaminen, oman osuuden arvioiminen etc.</w:t>
      </w:r>
    </w:p>
    <w:p w:rsidR="004612FF" w:rsidRDefault="004612FF" w:rsidP="00AC6530">
      <w:pPr>
        <w:pStyle w:val="ListParagraph"/>
        <w:rPr>
          <w:rFonts w:ascii="Calibri" w:hAnsi="Calibri" w:cs="Calibri"/>
          <w:b/>
          <w:szCs w:val="24"/>
        </w:rPr>
      </w:pPr>
    </w:p>
    <w:p w:rsidR="00AC6530" w:rsidRPr="001F28F6" w:rsidRDefault="00AC6530" w:rsidP="00AC6530">
      <w:pPr>
        <w:pStyle w:val="ListParagraph"/>
        <w:rPr>
          <w:rFonts w:ascii="Calibri" w:hAnsi="Calibri" w:cs="Calibri"/>
          <w:b/>
          <w:szCs w:val="24"/>
        </w:rPr>
      </w:pPr>
      <w:r w:rsidRPr="001F28F6">
        <w:rPr>
          <w:rFonts w:ascii="Calibri" w:hAnsi="Calibri" w:cs="Calibri"/>
          <w:b/>
          <w:szCs w:val="24"/>
        </w:rPr>
        <w:t>Huomioitavaa järjestelyistä:</w:t>
      </w:r>
    </w:p>
    <w:p w:rsidR="00AC6530" w:rsidRDefault="00AC6530" w:rsidP="00AC6530">
      <w:pPr>
        <w:pStyle w:val="ListParagraph"/>
        <w:rPr>
          <w:rFonts w:ascii="Calibri" w:hAnsi="Calibri" w:cs="Calibri"/>
          <w:szCs w:val="24"/>
        </w:rPr>
      </w:pPr>
    </w:p>
    <w:p w:rsidR="00AC6530" w:rsidRDefault="00AC6530" w:rsidP="00AC6530">
      <w:pPr>
        <w:pStyle w:val="ListParagraph"/>
        <w:numPr>
          <w:ilvl w:val="0"/>
          <w:numId w:val="5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Itse käytän rakennetta lähes kaikilla kursseillani, joten olen erikseen pyytänyt lukujärjestyksen tekijältä, että </w:t>
      </w:r>
      <w:r w:rsidRPr="00AC6530">
        <w:rPr>
          <w:rFonts w:ascii="Calibri" w:hAnsi="Calibri" w:cs="Calibri"/>
          <w:b/>
          <w:szCs w:val="24"/>
        </w:rPr>
        <w:t>kaikki tuntini</w:t>
      </w:r>
      <w:r>
        <w:rPr>
          <w:rFonts w:ascii="Calibri" w:hAnsi="Calibri" w:cs="Calibri"/>
          <w:szCs w:val="24"/>
        </w:rPr>
        <w:t xml:space="preserve"> ovat kolmoistunteja. Tällä varmistan, että rakenne varmasti toimii.</w:t>
      </w:r>
    </w:p>
    <w:p w:rsidR="00AC6530" w:rsidRDefault="00AC6530" w:rsidP="00AC6530">
      <w:pPr>
        <w:pStyle w:val="ListParagraph"/>
        <w:numPr>
          <w:ilvl w:val="0"/>
          <w:numId w:val="5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Kaikkein paras tila olisi muunneltava luokkahuone, joita meillekin ollaan suunnittelemassa, mutta koska meillä ei sellaisia vielä ole, tunnit ovat pääsääntöisesti tietokoneluokassa. </w:t>
      </w:r>
    </w:p>
    <w:p w:rsidR="00AC6530" w:rsidRPr="00AC6530" w:rsidRDefault="00AC6530" w:rsidP="00AC6530">
      <w:pPr>
        <w:pStyle w:val="ListParagraph"/>
        <w:numPr>
          <w:ilvl w:val="0"/>
          <w:numId w:val="5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Vaihdoin viime vuonna tietotekniikan koulutusohjelmaan ja siellä ryhmät ovat melko pieniä (10 - 15 henkilöä)</w:t>
      </w:r>
      <w:r w:rsidRPr="00AC6530">
        <w:rPr>
          <w:rFonts w:ascii="Calibri" w:hAnsi="Calibri" w:cs="Calibri"/>
          <w:szCs w:val="24"/>
        </w:rPr>
        <w:t xml:space="preserve">, mutta uskon, että rakenne toimisi hyvin myös isommissa ryhmissä, koska </w:t>
      </w:r>
      <w:r>
        <w:rPr>
          <w:rFonts w:ascii="Calibri" w:hAnsi="Calibri" w:cs="Calibri"/>
          <w:szCs w:val="24"/>
        </w:rPr>
        <w:t xml:space="preserve">oman kokemukseni mukaan </w:t>
      </w:r>
      <w:r w:rsidRPr="00AC6530">
        <w:rPr>
          <w:rFonts w:ascii="Calibri" w:hAnsi="Calibri" w:cs="Calibri"/>
          <w:szCs w:val="24"/>
        </w:rPr>
        <w:t>se tuo nimenomaan vakautta ja selkeyttä kaikkeen toimintaan.</w:t>
      </w:r>
    </w:p>
    <w:p w:rsidR="00AC6530" w:rsidRPr="001F28F6" w:rsidRDefault="00AC6530" w:rsidP="00AC6530">
      <w:pPr>
        <w:ind w:left="720"/>
        <w:rPr>
          <w:rFonts w:ascii="Calibri" w:hAnsi="Calibri" w:cs="Calibri"/>
          <w:b/>
          <w:szCs w:val="24"/>
        </w:rPr>
      </w:pPr>
      <w:r w:rsidRPr="001F28F6">
        <w:rPr>
          <w:rFonts w:ascii="Calibri" w:hAnsi="Calibri" w:cs="Calibri"/>
          <w:b/>
          <w:szCs w:val="24"/>
        </w:rPr>
        <w:t>Huomioitavaa kurssin aloituksesta:</w:t>
      </w:r>
    </w:p>
    <w:p w:rsidR="00AC6530" w:rsidRDefault="00AC6530" w:rsidP="00AC6530">
      <w:pPr>
        <w:pStyle w:val="ListParagraph"/>
        <w:numPr>
          <w:ilvl w:val="0"/>
          <w:numId w:val="6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Ensimmäinen tapaaminen</w:t>
      </w:r>
      <w:r w:rsidR="007C3568">
        <w:rPr>
          <w:rFonts w:ascii="Calibri" w:hAnsi="Calibri" w:cs="Calibri"/>
          <w:szCs w:val="24"/>
        </w:rPr>
        <w:t xml:space="preserve"> on erityisen tärkeä. Käytän tuntirakenteen selittämiseksi Learning pyramidia ja muuta tutkimustietoa tehokkaasta oppimisesta + opiskelijapalautteita esitetyistä toiveista ja toisaalta siitä, mikä on toiminut aikaisemmin. </w:t>
      </w:r>
    </w:p>
    <w:p w:rsidR="007C3568" w:rsidRDefault="007C3568" w:rsidP="007C3568">
      <w:pPr>
        <w:ind w:left="1304" w:firstLine="1304"/>
        <w:rPr>
          <w:rFonts w:ascii="Calibri" w:hAnsi="Calibri" w:cs="Calibri"/>
          <w:szCs w:val="24"/>
        </w:rPr>
      </w:pPr>
      <w:r>
        <w:rPr>
          <w:noProof/>
          <w:lang w:val="en-US"/>
        </w:rPr>
        <w:drawing>
          <wp:inline distT="0" distB="0" distL="0" distR="0" wp14:anchorId="48A47F00" wp14:editId="69A9115E">
            <wp:extent cx="3057754" cy="2669552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7754" cy="266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8F6" w:rsidRDefault="001F28F6" w:rsidP="007C3568">
      <w:pPr>
        <w:ind w:left="720"/>
        <w:rPr>
          <w:rFonts w:ascii="Calibri" w:hAnsi="Calibri" w:cs="Calibri"/>
          <w:szCs w:val="24"/>
        </w:rPr>
      </w:pPr>
    </w:p>
    <w:p w:rsidR="007C3568" w:rsidRDefault="007C3568" w:rsidP="007C3568">
      <w:pPr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Tässä tärkeimpänä luonnollisesti nuo kolme alinta. Tämän nähtyään opiskelijat sähköistyvät silmin nähden!</w:t>
      </w:r>
    </w:p>
    <w:p w:rsidR="007C3568" w:rsidRPr="007C3568" w:rsidRDefault="007C3568" w:rsidP="007C3568">
      <w:pPr>
        <w:ind w:firstLine="720"/>
        <w:rPr>
          <w:rFonts w:ascii="Calibri" w:hAnsi="Calibri" w:cs="Calibri"/>
          <w:szCs w:val="24"/>
        </w:rPr>
      </w:pPr>
    </w:p>
    <w:p w:rsidR="006F7C83" w:rsidRDefault="007C3568" w:rsidP="00AC6530">
      <w:pPr>
        <w:pStyle w:val="ListParagraph"/>
        <w:numPr>
          <w:ilvl w:val="0"/>
          <w:numId w:val="6"/>
        </w:numPr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lastRenderedPageBreak/>
        <w:t>Text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summary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sheetin</w:t>
      </w:r>
      <w:proofErr w:type="spellEnd"/>
      <w:r>
        <w:rPr>
          <w:rFonts w:ascii="Calibri" w:hAnsi="Calibri" w:cs="Calibri"/>
          <w:szCs w:val="24"/>
        </w:rPr>
        <w:t xml:space="preserve"> selitän erityisen tarkasti ja kerron, miksi </w:t>
      </w:r>
      <w:r w:rsidR="006F7C83">
        <w:rPr>
          <w:rFonts w:ascii="Calibri" w:hAnsi="Calibri" w:cs="Calibri"/>
          <w:szCs w:val="24"/>
        </w:rPr>
        <w:t xml:space="preserve">korkeakoulutasolla </w:t>
      </w:r>
      <w:r>
        <w:rPr>
          <w:rFonts w:ascii="Calibri" w:hAnsi="Calibri" w:cs="Calibri"/>
          <w:szCs w:val="24"/>
        </w:rPr>
        <w:t>on tärkeää myös esittää oma mielipide (kriittinen kanta).</w:t>
      </w:r>
      <w:r w:rsidR="006F7C83">
        <w:rPr>
          <w:rFonts w:ascii="Calibri" w:hAnsi="Calibri" w:cs="Calibri"/>
          <w:szCs w:val="24"/>
        </w:rPr>
        <w:t xml:space="preserve"> Painotan tehtävän monipuolisuutta (tiedon etsintä, luku, kirjoitus, kertominen, kuuntelu ja keskustelu), sen ”räätälöityä” luonnetta (jokainen lukee itselleen tärkeästä aiheesta) ja tehtävän loogiseen esittämiseen ohjaavaa luonnetta. Muistutan myös siitä, että </w:t>
      </w:r>
      <w:r w:rsidR="004612FF">
        <w:rPr>
          <w:rFonts w:ascii="Calibri" w:hAnsi="Calibri" w:cs="Calibri"/>
          <w:szCs w:val="24"/>
        </w:rPr>
        <w:t xml:space="preserve">lyhennelmän </w:t>
      </w:r>
      <w:r w:rsidR="006F7C83">
        <w:rPr>
          <w:rFonts w:ascii="Calibri" w:hAnsi="Calibri" w:cs="Calibri"/>
          <w:szCs w:val="24"/>
        </w:rPr>
        <w:t>viimeisessä kohdassa jokainen etsii tekstistä aktiivisesti itselleen tärkeitä ilmaisuja, joista arvelee hyötyvänsä eniten.</w:t>
      </w:r>
      <w:r w:rsidR="000F2AC3">
        <w:rPr>
          <w:rFonts w:ascii="Calibri" w:hAnsi="Calibri" w:cs="Calibri"/>
          <w:szCs w:val="24"/>
        </w:rPr>
        <w:t xml:space="preserve"> Esityksessäni nähty </w:t>
      </w:r>
      <w:proofErr w:type="spellStart"/>
      <w:r w:rsidR="000F2AC3">
        <w:rPr>
          <w:rFonts w:ascii="Calibri" w:hAnsi="Calibri" w:cs="Calibri"/>
          <w:szCs w:val="24"/>
        </w:rPr>
        <w:t>Text</w:t>
      </w:r>
      <w:proofErr w:type="spellEnd"/>
      <w:r w:rsidR="000F2AC3">
        <w:rPr>
          <w:rFonts w:ascii="Calibri" w:hAnsi="Calibri" w:cs="Calibri"/>
          <w:szCs w:val="24"/>
        </w:rPr>
        <w:t xml:space="preserve"> </w:t>
      </w:r>
      <w:proofErr w:type="spellStart"/>
      <w:r w:rsidR="000F2AC3">
        <w:rPr>
          <w:rFonts w:ascii="Calibri" w:hAnsi="Calibri" w:cs="Calibri"/>
          <w:szCs w:val="24"/>
        </w:rPr>
        <w:t>summary</w:t>
      </w:r>
      <w:proofErr w:type="spellEnd"/>
      <w:r w:rsidR="000F2AC3">
        <w:rPr>
          <w:rFonts w:ascii="Calibri" w:hAnsi="Calibri" w:cs="Calibri"/>
          <w:szCs w:val="24"/>
        </w:rPr>
        <w:t xml:space="preserve"> </w:t>
      </w:r>
      <w:proofErr w:type="spellStart"/>
      <w:r w:rsidR="000F2AC3">
        <w:rPr>
          <w:rFonts w:ascii="Calibri" w:hAnsi="Calibri" w:cs="Calibri"/>
          <w:szCs w:val="24"/>
        </w:rPr>
        <w:t>sheet</w:t>
      </w:r>
      <w:proofErr w:type="spellEnd"/>
      <w:r w:rsidR="000F2AC3">
        <w:rPr>
          <w:rFonts w:ascii="Calibri" w:hAnsi="Calibri" w:cs="Calibri"/>
          <w:szCs w:val="24"/>
        </w:rPr>
        <w:t xml:space="preserve"> on pääasiassa </w:t>
      </w:r>
      <w:r w:rsidR="000F2AC3" w:rsidRPr="000F2AC3">
        <w:rPr>
          <w:rFonts w:ascii="Calibri" w:hAnsi="Calibri" w:cs="Calibri"/>
          <w:b/>
          <w:szCs w:val="24"/>
        </w:rPr>
        <w:t>pakollisilla</w:t>
      </w:r>
      <w:r w:rsidR="000F2AC3">
        <w:rPr>
          <w:rFonts w:ascii="Calibri" w:hAnsi="Calibri" w:cs="Calibri"/>
          <w:szCs w:val="24"/>
        </w:rPr>
        <w:t xml:space="preserve"> englannin kurssillani. Valmentavilla kursseilla käytän alussa hieman yksinkertaisempaa versiota, mutta loppua kohden tätä samaa.</w:t>
      </w:r>
    </w:p>
    <w:p w:rsidR="00037E3B" w:rsidRDefault="00037E3B" w:rsidP="00AC6530">
      <w:pPr>
        <w:pStyle w:val="ListParagraph"/>
        <w:numPr>
          <w:ilvl w:val="0"/>
          <w:numId w:val="6"/>
        </w:numPr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Text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summary</w:t>
      </w:r>
      <w:proofErr w:type="spellEnd"/>
      <w:r>
        <w:rPr>
          <w:rFonts w:ascii="Calibri" w:hAnsi="Calibri" w:cs="Calibri"/>
          <w:szCs w:val="24"/>
        </w:rPr>
        <w:t xml:space="preserve"> etukäteistehtävällä on aina sama palautusaika eli kaksi päivää ennen tuntia klo 15 mennessä. Jos tunti sattuu maanantaille tai tiistaille, palautus on edellisenä koulupäivänä klo 15 mennessä.</w:t>
      </w:r>
      <w:r w:rsidR="001C6497">
        <w:rPr>
          <w:rFonts w:ascii="Calibri" w:hAnsi="Calibri" w:cs="Calibri"/>
          <w:szCs w:val="24"/>
        </w:rPr>
        <w:t xml:space="preserve"> Opiskelijat lähettävät sekä alkuperäistekstin (tai linkin tekstiin) </w:t>
      </w:r>
      <w:r w:rsidR="004612FF">
        <w:rPr>
          <w:rFonts w:ascii="Calibri" w:hAnsi="Calibri" w:cs="Calibri"/>
          <w:szCs w:val="24"/>
        </w:rPr>
        <w:t>että lyhennelmän</w:t>
      </w:r>
      <w:r w:rsidR="001C6497">
        <w:rPr>
          <w:rFonts w:ascii="Calibri" w:hAnsi="Calibri" w:cs="Calibri"/>
          <w:szCs w:val="24"/>
        </w:rPr>
        <w:t>.</w:t>
      </w:r>
    </w:p>
    <w:p w:rsidR="007C3568" w:rsidRDefault="006F7C83" w:rsidP="00AC6530">
      <w:pPr>
        <w:pStyle w:val="ListParagraph"/>
        <w:numPr>
          <w:ilvl w:val="0"/>
          <w:numId w:val="6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Käytän melkoisesti aikaa myös opiskelijoiden motivoimiseen ja lupaan auttaa heitä parhaani mukaan esimerkiksi</w:t>
      </w:r>
      <w:r w:rsidR="001F28F6">
        <w:rPr>
          <w:rFonts w:ascii="Calibri" w:hAnsi="Calibri" w:cs="Calibri"/>
          <w:szCs w:val="24"/>
        </w:rPr>
        <w:t xml:space="preserve"> siinä, että heistä tuntuu mukavalta tulla luokan eteen kertomaan aikaansaannoksistaan. </w:t>
      </w:r>
      <w:r w:rsidR="004612FF">
        <w:rPr>
          <w:rFonts w:ascii="Calibri" w:hAnsi="Calibri" w:cs="Calibri"/>
          <w:szCs w:val="24"/>
        </w:rPr>
        <w:t>Kuten opettajat kai yleensäkin, k</w:t>
      </w:r>
      <w:r w:rsidR="001F28F6">
        <w:rPr>
          <w:rFonts w:ascii="Calibri" w:hAnsi="Calibri" w:cs="Calibri"/>
          <w:szCs w:val="24"/>
        </w:rPr>
        <w:t xml:space="preserve">ehun </w:t>
      </w:r>
      <w:r w:rsidR="004612FF">
        <w:rPr>
          <w:rFonts w:ascii="Calibri" w:hAnsi="Calibri" w:cs="Calibri"/>
          <w:szCs w:val="24"/>
        </w:rPr>
        <w:t>opiskelijoitani</w:t>
      </w:r>
      <w:r w:rsidR="001F28F6">
        <w:rPr>
          <w:rFonts w:ascii="Calibri" w:hAnsi="Calibri" w:cs="Calibri"/>
          <w:szCs w:val="24"/>
        </w:rPr>
        <w:t xml:space="preserve"> paljon ja hartaasti!</w:t>
      </w:r>
      <w:r w:rsidR="004612FF">
        <w:rPr>
          <w:rFonts w:ascii="Calibri" w:hAnsi="Calibri" w:cs="Calibri"/>
          <w:szCs w:val="24"/>
        </w:rPr>
        <w:t xml:space="preserve"> </w:t>
      </w:r>
    </w:p>
    <w:p w:rsidR="001C6497" w:rsidRDefault="001C6497" w:rsidP="00AC6530">
      <w:pPr>
        <w:pStyle w:val="ListParagraph"/>
        <w:numPr>
          <w:ilvl w:val="0"/>
          <w:numId w:val="6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Pidän tuntirakennetta esillä muutaman ensimmäisen tapaamisen ajan, jotta rakenne tulee tutuksi kaikille ja muistutan tärkeimmistä kohdista.</w:t>
      </w:r>
    </w:p>
    <w:p w:rsidR="001F28F6" w:rsidRDefault="001F28F6" w:rsidP="001F28F6">
      <w:pPr>
        <w:pStyle w:val="ListParagraph"/>
        <w:ind w:left="1080"/>
        <w:rPr>
          <w:rFonts w:ascii="Calibri" w:hAnsi="Calibri" w:cs="Calibri"/>
          <w:szCs w:val="24"/>
        </w:rPr>
      </w:pPr>
    </w:p>
    <w:p w:rsidR="001F28F6" w:rsidRDefault="001F28F6" w:rsidP="001F28F6">
      <w:pPr>
        <w:pStyle w:val="ListParagraph"/>
        <w:ind w:left="1080"/>
        <w:rPr>
          <w:rFonts w:ascii="Calibri" w:hAnsi="Calibri" w:cs="Calibri"/>
          <w:szCs w:val="24"/>
        </w:rPr>
      </w:pPr>
    </w:p>
    <w:p w:rsidR="001F28F6" w:rsidRPr="001F28F6" w:rsidRDefault="001F28F6" w:rsidP="001F28F6">
      <w:pPr>
        <w:pStyle w:val="ListParagraph"/>
        <w:ind w:left="1080"/>
        <w:rPr>
          <w:rFonts w:ascii="Calibri" w:hAnsi="Calibri" w:cs="Calibri"/>
          <w:b/>
          <w:szCs w:val="24"/>
        </w:rPr>
      </w:pPr>
      <w:r w:rsidRPr="001F28F6">
        <w:rPr>
          <w:rFonts w:ascii="Calibri" w:hAnsi="Calibri" w:cs="Calibri"/>
          <w:b/>
          <w:szCs w:val="24"/>
        </w:rPr>
        <w:t>Lopuksi:</w:t>
      </w:r>
    </w:p>
    <w:p w:rsidR="001F28F6" w:rsidRDefault="001F28F6" w:rsidP="001F28F6">
      <w:pPr>
        <w:pStyle w:val="ListParagraph"/>
        <w:ind w:left="1080"/>
        <w:rPr>
          <w:rFonts w:ascii="Calibri" w:hAnsi="Calibri" w:cs="Calibri"/>
          <w:szCs w:val="24"/>
        </w:rPr>
      </w:pPr>
    </w:p>
    <w:p w:rsidR="001F28F6" w:rsidRDefault="001F28F6" w:rsidP="001F28F6">
      <w:pPr>
        <w:pStyle w:val="ListParagraph"/>
        <w:ind w:left="108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Toivottavasti tämä selventää vielä maanantaista esitystäni ja tästä olisi asiasta kiinnostuneille hyötyä.</w:t>
      </w:r>
    </w:p>
    <w:p w:rsidR="001F28F6" w:rsidRDefault="001F28F6" w:rsidP="001F28F6">
      <w:pPr>
        <w:pStyle w:val="ListParagraph"/>
        <w:ind w:left="1080"/>
        <w:rPr>
          <w:rFonts w:ascii="Calibri" w:hAnsi="Calibri" w:cs="Calibri"/>
          <w:szCs w:val="24"/>
        </w:rPr>
      </w:pPr>
    </w:p>
    <w:p w:rsidR="001F28F6" w:rsidRDefault="001F28F6" w:rsidP="001F28F6">
      <w:pPr>
        <w:pStyle w:val="ListParagraph"/>
        <w:ind w:left="108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Voisin hyvin pitää ensi vuoden kevätpäivillä samaisesta aiheesta ”näytetunnin” seminaariin osallistujien kanssa, mikäli kiinnostusta riittää. Muutoin olen ajatellut kertoa seuraavalla kerralla aivan äskettäin kehitt</w:t>
      </w:r>
      <w:r w:rsidR="001C6497">
        <w:rPr>
          <w:rFonts w:ascii="Calibri" w:hAnsi="Calibri" w:cs="Calibri"/>
          <w:szCs w:val="24"/>
        </w:rPr>
        <w:t>ele</w:t>
      </w:r>
      <w:r>
        <w:rPr>
          <w:rFonts w:ascii="Calibri" w:hAnsi="Calibri" w:cs="Calibri"/>
          <w:szCs w:val="24"/>
        </w:rPr>
        <w:t>mästäni SLL -tunnista (</w:t>
      </w:r>
      <w:proofErr w:type="spellStart"/>
      <w:r>
        <w:rPr>
          <w:rFonts w:ascii="Calibri" w:hAnsi="Calibri" w:cs="Calibri"/>
          <w:szCs w:val="24"/>
        </w:rPr>
        <w:t>Student-Led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Lesson</w:t>
      </w:r>
      <w:proofErr w:type="spellEnd"/>
      <w:r>
        <w:rPr>
          <w:rFonts w:ascii="Calibri" w:hAnsi="Calibri" w:cs="Calibri"/>
          <w:szCs w:val="24"/>
        </w:rPr>
        <w:t>)</w:t>
      </w:r>
      <w:r w:rsidR="001C6497">
        <w:rPr>
          <w:rFonts w:ascii="Calibri" w:hAnsi="Calibri" w:cs="Calibri"/>
          <w:szCs w:val="24"/>
        </w:rPr>
        <w:t>, joka tuntuu myös toimivan hyvin</w:t>
      </w:r>
      <w:r>
        <w:rPr>
          <w:rFonts w:ascii="Calibri" w:hAnsi="Calibri" w:cs="Calibri"/>
          <w:szCs w:val="24"/>
        </w:rPr>
        <w:t>. Olisi kiva kuulla etukäteen olisiko tällaiseen kiinnostusta.</w:t>
      </w:r>
    </w:p>
    <w:p w:rsidR="001F28F6" w:rsidRDefault="001F28F6" w:rsidP="001F28F6">
      <w:pPr>
        <w:pStyle w:val="ListParagraph"/>
        <w:ind w:left="1080"/>
        <w:rPr>
          <w:rFonts w:ascii="Calibri" w:hAnsi="Calibri" w:cs="Calibri"/>
          <w:szCs w:val="24"/>
        </w:rPr>
      </w:pPr>
    </w:p>
    <w:p w:rsidR="001F28F6" w:rsidRDefault="001F28F6" w:rsidP="001F28F6">
      <w:pPr>
        <w:pStyle w:val="ListParagraph"/>
        <w:ind w:left="108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Kiitos vielä mielenkiinnostanne </w:t>
      </w:r>
      <w:proofErr w:type="spellStart"/>
      <w:r>
        <w:rPr>
          <w:rFonts w:ascii="Calibri" w:hAnsi="Calibri" w:cs="Calibri"/>
          <w:szCs w:val="24"/>
        </w:rPr>
        <w:t>Blended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learningia</w:t>
      </w:r>
      <w:proofErr w:type="spellEnd"/>
      <w:r>
        <w:rPr>
          <w:rFonts w:ascii="Calibri" w:hAnsi="Calibri" w:cs="Calibri"/>
          <w:szCs w:val="24"/>
        </w:rPr>
        <w:t xml:space="preserve"> + tuntirakennetta kohtaan</w:t>
      </w:r>
      <w:r w:rsidR="00250D3E">
        <w:rPr>
          <w:rFonts w:ascii="Calibri" w:hAnsi="Calibri" w:cs="Calibri"/>
          <w:szCs w:val="24"/>
        </w:rPr>
        <w:t xml:space="preserve">. Mikäli joku haluaa vielä yksityiskohtaisempaa tietoa, autan mielelläni vaikka sähköpostin välityksellä </w:t>
      </w:r>
      <w:hyperlink r:id="rId7" w:history="1">
        <w:r w:rsidR="00250D3E" w:rsidRPr="005800C9">
          <w:rPr>
            <w:rStyle w:val="Hyperlink"/>
            <w:rFonts w:ascii="Calibri" w:hAnsi="Calibri" w:cs="Calibri"/>
            <w:szCs w:val="24"/>
          </w:rPr>
          <w:t>sonja.holappa@metropolia.fi</w:t>
        </w:r>
      </w:hyperlink>
      <w:r w:rsidR="00250D3E">
        <w:rPr>
          <w:rFonts w:ascii="Calibri" w:hAnsi="Calibri" w:cs="Calibri"/>
          <w:szCs w:val="24"/>
        </w:rPr>
        <w:t>.</w:t>
      </w:r>
    </w:p>
    <w:p w:rsidR="00250D3E" w:rsidRPr="00AC6530" w:rsidRDefault="00250D3E" w:rsidP="001F28F6">
      <w:pPr>
        <w:pStyle w:val="ListParagraph"/>
        <w:ind w:left="1080"/>
        <w:rPr>
          <w:rFonts w:ascii="Calibri" w:hAnsi="Calibri" w:cs="Calibri"/>
          <w:szCs w:val="24"/>
        </w:rPr>
      </w:pPr>
    </w:p>
    <w:p w:rsidR="00AC6530" w:rsidRPr="00BB38DC" w:rsidRDefault="00AC6530" w:rsidP="00AC6530">
      <w:pPr>
        <w:pStyle w:val="ListParagraph"/>
        <w:ind w:left="1080"/>
        <w:rPr>
          <w:rFonts w:ascii="Calibri" w:hAnsi="Calibri" w:cs="Calibri"/>
          <w:szCs w:val="24"/>
        </w:rPr>
      </w:pPr>
    </w:p>
    <w:sectPr w:rsidR="00AC6530" w:rsidRPr="00BB38DC" w:rsidSect="008920C7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CE1E"/>
      </v:shape>
    </w:pict>
  </w:numPicBullet>
  <w:abstractNum w:abstractNumId="0">
    <w:nsid w:val="00200A0B"/>
    <w:multiLevelType w:val="hybridMultilevel"/>
    <w:tmpl w:val="F3A6DE02"/>
    <w:lvl w:ilvl="0" w:tplc="040B0007">
      <w:start w:val="1"/>
      <w:numFmt w:val="bullet"/>
      <w:lvlText w:val=""/>
      <w:lvlPicBulletId w:val="0"/>
      <w:lvlJc w:val="left"/>
      <w:pPr>
        <w:ind w:left="19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">
    <w:nsid w:val="21C94261"/>
    <w:multiLevelType w:val="hybridMultilevel"/>
    <w:tmpl w:val="96FE1146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060F4"/>
    <w:multiLevelType w:val="hybridMultilevel"/>
    <w:tmpl w:val="1CB80E6E"/>
    <w:lvl w:ilvl="0" w:tplc="778A8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50D64"/>
    <w:multiLevelType w:val="hybridMultilevel"/>
    <w:tmpl w:val="7018B000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4666A5"/>
    <w:multiLevelType w:val="hybridMultilevel"/>
    <w:tmpl w:val="A53A1EDA"/>
    <w:lvl w:ilvl="0" w:tplc="9A623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6D00A9"/>
    <w:multiLevelType w:val="hybridMultilevel"/>
    <w:tmpl w:val="0EB6BFB2"/>
    <w:lvl w:ilvl="0" w:tplc="AFD8843A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ascii="Calibri" w:eastAsiaTheme="minorEastAsia" w:hAnsi="Calibri" w:cs="Calibri"/>
        <w:lang w:val="en-US"/>
      </w:rPr>
    </w:lvl>
    <w:lvl w:ilvl="1" w:tplc="BE542E3A" w:tentative="1">
      <w:start w:val="1"/>
      <w:numFmt w:val="bullet"/>
      <w:lvlText w:val="•"/>
      <w:lvlJc w:val="left"/>
      <w:pPr>
        <w:tabs>
          <w:tab w:val="num" w:pos="1987"/>
        </w:tabs>
        <w:ind w:left="1987" w:hanging="360"/>
      </w:pPr>
      <w:rPr>
        <w:rFonts w:ascii="Arial" w:hAnsi="Arial" w:hint="default"/>
      </w:rPr>
    </w:lvl>
    <w:lvl w:ilvl="2" w:tplc="D4E621E6" w:tentative="1">
      <w:start w:val="1"/>
      <w:numFmt w:val="bullet"/>
      <w:lvlText w:val="•"/>
      <w:lvlJc w:val="left"/>
      <w:pPr>
        <w:tabs>
          <w:tab w:val="num" w:pos="2707"/>
        </w:tabs>
        <w:ind w:left="2707" w:hanging="360"/>
      </w:pPr>
      <w:rPr>
        <w:rFonts w:ascii="Arial" w:hAnsi="Arial" w:hint="default"/>
      </w:rPr>
    </w:lvl>
    <w:lvl w:ilvl="3" w:tplc="E90ADDE4" w:tentative="1">
      <w:start w:val="1"/>
      <w:numFmt w:val="bullet"/>
      <w:lvlText w:val="•"/>
      <w:lvlJc w:val="left"/>
      <w:pPr>
        <w:tabs>
          <w:tab w:val="num" w:pos="3427"/>
        </w:tabs>
        <w:ind w:left="3427" w:hanging="360"/>
      </w:pPr>
      <w:rPr>
        <w:rFonts w:ascii="Arial" w:hAnsi="Arial" w:hint="default"/>
      </w:rPr>
    </w:lvl>
    <w:lvl w:ilvl="4" w:tplc="23E43D20" w:tentative="1">
      <w:start w:val="1"/>
      <w:numFmt w:val="bullet"/>
      <w:lvlText w:val="•"/>
      <w:lvlJc w:val="left"/>
      <w:pPr>
        <w:tabs>
          <w:tab w:val="num" w:pos="4147"/>
        </w:tabs>
        <w:ind w:left="4147" w:hanging="360"/>
      </w:pPr>
      <w:rPr>
        <w:rFonts w:ascii="Arial" w:hAnsi="Arial" w:hint="default"/>
      </w:rPr>
    </w:lvl>
    <w:lvl w:ilvl="5" w:tplc="787A484A" w:tentative="1">
      <w:start w:val="1"/>
      <w:numFmt w:val="bullet"/>
      <w:lvlText w:val="•"/>
      <w:lvlJc w:val="left"/>
      <w:pPr>
        <w:tabs>
          <w:tab w:val="num" w:pos="4867"/>
        </w:tabs>
        <w:ind w:left="4867" w:hanging="360"/>
      </w:pPr>
      <w:rPr>
        <w:rFonts w:ascii="Arial" w:hAnsi="Arial" w:hint="default"/>
      </w:rPr>
    </w:lvl>
    <w:lvl w:ilvl="6" w:tplc="D5B06328" w:tentative="1">
      <w:start w:val="1"/>
      <w:numFmt w:val="bullet"/>
      <w:lvlText w:val="•"/>
      <w:lvlJc w:val="left"/>
      <w:pPr>
        <w:tabs>
          <w:tab w:val="num" w:pos="5587"/>
        </w:tabs>
        <w:ind w:left="5587" w:hanging="360"/>
      </w:pPr>
      <w:rPr>
        <w:rFonts w:ascii="Arial" w:hAnsi="Arial" w:hint="default"/>
      </w:rPr>
    </w:lvl>
    <w:lvl w:ilvl="7" w:tplc="4D0E734E" w:tentative="1">
      <w:start w:val="1"/>
      <w:numFmt w:val="bullet"/>
      <w:lvlText w:val="•"/>
      <w:lvlJc w:val="left"/>
      <w:pPr>
        <w:tabs>
          <w:tab w:val="num" w:pos="6307"/>
        </w:tabs>
        <w:ind w:left="6307" w:hanging="360"/>
      </w:pPr>
      <w:rPr>
        <w:rFonts w:ascii="Arial" w:hAnsi="Arial" w:hint="default"/>
      </w:rPr>
    </w:lvl>
    <w:lvl w:ilvl="8" w:tplc="00AAF0DE" w:tentative="1">
      <w:start w:val="1"/>
      <w:numFmt w:val="bullet"/>
      <w:lvlText w:val="•"/>
      <w:lvlJc w:val="left"/>
      <w:pPr>
        <w:tabs>
          <w:tab w:val="num" w:pos="7027"/>
        </w:tabs>
        <w:ind w:left="7027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3F"/>
    <w:rsid w:val="000103C2"/>
    <w:rsid w:val="00037E3B"/>
    <w:rsid w:val="000F2AC3"/>
    <w:rsid w:val="001C6497"/>
    <w:rsid w:val="001F28F6"/>
    <w:rsid w:val="00250D3E"/>
    <w:rsid w:val="00284F97"/>
    <w:rsid w:val="00294F5C"/>
    <w:rsid w:val="003414A2"/>
    <w:rsid w:val="0041035F"/>
    <w:rsid w:val="00416DA3"/>
    <w:rsid w:val="004612FF"/>
    <w:rsid w:val="004E773C"/>
    <w:rsid w:val="004F5EEC"/>
    <w:rsid w:val="005B3263"/>
    <w:rsid w:val="006F7C83"/>
    <w:rsid w:val="00756916"/>
    <w:rsid w:val="007C3568"/>
    <w:rsid w:val="00875B71"/>
    <w:rsid w:val="008920C7"/>
    <w:rsid w:val="00A30652"/>
    <w:rsid w:val="00A7663F"/>
    <w:rsid w:val="00AC6530"/>
    <w:rsid w:val="00AF219A"/>
    <w:rsid w:val="00B87E5D"/>
    <w:rsid w:val="00BB38DC"/>
    <w:rsid w:val="00C31D3C"/>
    <w:rsid w:val="00C40D8B"/>
    <w:rsid w:val="00C41888"/>
    <w:rsid w:val="00C800C4"/>
    <w:rsid w:val="00CB2AD0"/>
    <w:rsid w:val="00D129E6"/>
    <w:rsid w:val="00D215E8"/>
    <w:rsid w:val="00DC3DA6"/>
    <w:rsid w:val="00F0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63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6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E5D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5D"/>
    <w:rPr>
      <w:rFonts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0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63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6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E5D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5D"/>
    <w:rPr>
      <w:rFonts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0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1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png"/><Relationship Id="rId7" Type="http://schemas.openxmlformats.org/officeDocument/2006/relationships/hyperlink" Target="mailto:sonja.holappa@metropolia.fi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720</Words>
  <Characters>4104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Holappa</dc:creator>
  <cp:lastModifiedBy>Ritva Alalouko</cp:lastModifiedBy>
  <cp:revision>2</cp:revision>
  <cp:lastPrinted>2012-05-11T13:48:00Z</cp:lastPrinted>
  <dcterms:created xsi:type="dcterms:W3CDTF">2012-05-17T14:13:00Z</dcterms:created>
  <dcterms:modified xsi:type="dcterms:W3CDTF">2012-05-17T14:13:00Z</dcterms:modified>
</cp:coreProperties>
</file>