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01DE" w:rsidRPr="00BE01DE" w:rsidRDefault="008A324C" w:rsidP="00BE01DE">
      <w:pPr>
        <w:pStyle w:val="Taulukkotila"/>
        <w:rPr>
          <w:rFonts w:cs="Segoe UI"/>
          <w:sz w:val="18"/>
          <w:szCs w:val="18"/>
        </w:rPr>
      </w:pPr>
      <w:bookmarkStart w:id="0" w:name="_GoBack"/>
      <w:bookmarkEnd w:id="0"/>
      <w:r w:rsidRPr="002904F2">
        <w:rPr>
          <w:rFonts w:cs="Segoe UI"/>
          <w:noProof/>
          <w:color w:val="FF0000"/>
          <w:sz w:val="18"/>
          <w:szCs w:val="18"/>
        </w:rPr>
        <w:drawing>
          <wp:inline distT="0" distB="0" distL="0" distR="0" wp14:anchorId="4E0C3055" wp14:editId="44A71926">
            <wp:extent cx="793737" cy="792480"/>
            <wp:effectExtent l="0" t="0" r="6985" b="762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tmas-2947257_640.jpg"/>
                    <pic:cNvPicPr/>
                  </pic:nvPicPr>
                  <pic:blipFill>
                    <a:blip r:embed="rId7"/>
                    <a:stretch>
                      <a:fillRect/>
                    </a:stretch>
                  </pic:blipFill>
                  <pic:spPr>
                    <a:xfrm>
                      <a:off x="0" y="0"/>
                      <a:ext cx="818658" cy="817361"/>
                    </a:xfrm>
                    <a:prstGeom prst="rect">
                      <a:avLst/>
                    </a:prstGeom>
                  </pic:spPr>
                </pic:pic>
              </a:graphicData>
            </a:graphic>
          </wp:inline>
        </w:drawing>
      </w:r>
    </w:p>
    <w:p w:rsidR="00BE01DE" w:rsidRDefault="00BE01DE" w:rsidP="002D1EA6">
      <w:pPr>
        <w:rPr>
          <w:b/>
          <w:szCs w:val="28"/>
        </w:rPr>
      </w:pPr>
    </w:p>
    <w:p w:rsidR="002D1EA6" w:rsidRPr="00E3668A" w:rsidRDefault="002D1EA6" w:rsidP="002D1EA6">
      <w:pPr>
        <w:rPr>
          <w:b/>
          <w:szCs w:val="28"/>
        </w:rPr>
      </w:pPr>
      <w:r w:rsidRPr="00E3668A">
        <w:rPr>
          <w:b/>
          <w:szCs w:val="28"/>
        </w:rPr>
        <w:t xml:space="preserve">Hyvät </w:t>
      </w:r>
      <w:proofErr w:type="spellStart"/>
      <w:r w:rsidRPr="00E3668A">
        <w:rPr>
          <w:b/>
          <w:szCs w:val="28"/>
        </w:rPr>
        <w:t>Sanfyl</w:t>
      </w:r>
      <w:r w:rsidR="00BE01DE">
        <w:rPr>
          <w:b/>
          <w:szCs w:val="28"/>
        </w:rPr>
        <w:t>a</w:t>
      </w:r>
      <w:r w:rsidRPr="00E3668A">
        <w:rPr>
          <w:b/>
          <w:szCs w:val="28"/>
        </w:rPr>
        <w:t>iset</w:t>
      </w:r>
      <w:proofErr w:type="spellEnd"/>
      <w:r w:rsidRPr="00E3668A">
        <w:rPr>
          <w:b/>
          <w:szCs w:val="28"/>
        </w:rPr>
        <w:t>!</w:t>
      </w:r>
    </w:p>
    <w:p w:rsidR="002D1EA6" w:rsidRDefault="002D1EA6" w:rsidP="002D1EA6"/>
    <w:p w:rsidR="002D1EA6" w:rsidRDefault="002D1EA6" w:rsidP="002D1EA6">
      <w:r>
        <w:t xml:space="preserve">Kiinnostuin elokuussa 2016 </w:t>
      </w:r>
      <w:proofErr w:type="spellStart"/>
      <w:r>
        <w:t>Rajul</w:t>
      </w:r>
      <w:proofErr w:type="spellEnd"/>
      <w:r>
        <w:t xml:space="preserve"> Vasa-menetelmästä. Bongasin Turun </w:t>
      </w:r>
      <w:proofErr w:type="spellStart"/>
      <w:r>
        <w:t>Fight</w:t>
      </w:r>
      <w:proofErr w:type="spellEnd"/>
      <w:r>
        <w:t xml:space="preserve"> Back-klinikalla pidettävän luennon, jossa näin paljon videoita CP-, AVH- ja aivovammakuntoutujien harjoittelusta ja edistyksestä. Pekka </w:t>
      </w:r>
      <w:proofErr w:type="spellStart"/>
      <w:r>
        <w:t>Hyysalo</w:t>
      </w:r>
      <w:proofErr w:type="spellEnd"/>
      <w:r>
        <w:t xml:space="preserve"> kertoi siellä </w:t>
      </w:r>
      <w:r w:rsidRPr="00460937">
        <w:t>myös</w:t>
      </w:r>
      <w:r>
        <w:t xml:space="preserve"> tarinansa. Luennon jälkeen sain ”mukaani” uuden asiakkaan, joka halusi tulla fysioterapiaan sellaiseen paikkaan, jossa saisi kuntoutusta Vasa-menetelmällä. </w:t>
      </w:r>
      <w:proofErr w:type="spellStart"/>
      <w:r>
        <w:t>Rajul</w:t>
      </w:r>
      <w:proofErr w:type="spellEnd"/>
      <w:r>
        <w:t xml:space="preserve"> Vasa antoi harjoitteluohjeet ja asiakkaani spastinen yläraaja rentoutui syksyn aikana merkittävästi. Asiakas harjoitteli kotona 5 päivänä viikossa muutaman tunnin ajan ja kävi kerran viikossa </w:t>
      </w:r>
      <w:proofErr w:type="spellStart"/>
      <w:r>
        <w:t>KuntoKamarilla</w:t>
      </w:r>
      <w:proofErr w:type="spellEnd"/>
      <w:r>
        <w:t xml:space="preserve"> Nousiaisissa. Tämän asiakkaan myötä minulle tarjoutui tilaisuus lähteä Intian Nashikiin hänen avustajakseen </w:t>
      </w:r>
      <w:proofErr w:type="spellStart"/>
      <w:r>
        <w:t>Rajul</w:t>
      </w:r>
      <w:proofErr w:type="spellEnd"/>
      <w:r>
        <w:t xml:space="preserve"> Vasa-kuntoutukseen, tutustumaan metodiin ja sikäläiseen kuntoutusklinikkaan.</w:t>
      </w:r>
      <w:r>
        <w:t xml:space="preserve"> </w:t>
      </w:r>
    </w:p>
    <w:p w:rsidR="002D1EA6" w:rsidRDefault="002D1EA6" w:rsidP="002D1EA6"/>
    <w:p w:rsidR="002D1EA6" w:rsidRDefault="002D1EA6" w:rsidP="002D1EA6">
      <w:r>
        <w:t xml:space="preserve">       </w:t>
      </w:r>
      <w:r w:rsidRPr="002D1EA6">
        <w:drawing>
          <wp:inline distT="0" distB="0" distL="0" distR="0" wp14:anchorId="13B619C6" wp14:editId="4C0779CD">
            <wp:extent cx="5722620" cy="3225787"/>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8581" cy="3251695"/>
                    </a:xfrm>
                    <a:prstGeom prst="rect">
                      <a:avLst/>
                    </a:prstGeom>
                  </pic:spPr>
                </pic:pic>
              </a:graphicData>
            </a:graphic>
          </wp:inline>
        </w:drawing>
      </w:r>
    </w:p>
    <w:p w:rsidR="002D1EA6" w:rsidRDefault="002D1EA6" w:rsidP="002D1EA6"/>
    <w:p w:rsidR="002D1EA6" w:rsidRDefault="002D1EA6" w:rsidP="002D1EA6">
      <w:r>
        <w:t xml:space="preserve">Lennettyäni New Delhin kautta Mumbaihin, minua odotti lounaskutsu </w:t>
      </w:r>
      <w:proofErr w:type="spellStart"/>
      <w:r>
        <w:t>Rajulin</w:t>
      </w:r>
      <w:proofErr w:type="spellEnd"/>
      <w:r>
        <w:t xml:space="preserve"> kotiin asiakkaani ”Helenan” kanssa. Pyysin </w:t>
      </w:r>
      <w:proofErr w:type="spellStart"/>
      <w:r>
        <w:t>Rajulin</w:t>
      </w:r>
      <w:proofErr w:type="spellEnd"/>
      <w:r>
        <w:t xml:space="preserve"> kertomaan itsestään ja konseptista, josta tiesin siinä vaiheessa vielä hyvin vähän.</w:t>
      </w:r>
    </w:p>
    <w:p w:rsidR="002D1EA6" w:rsidRDefault="002D1EA6" w:rsidP="002D1EA6">
      <w:proofErr w:type="spellStart"/>
      <w:r w:rsidRPr="00B12451">
        <w:rPr>
          <w:b/>
        </w:rPr>
        <w:t>Rajul</w:t>
      </w:r>
      <w:proofErr w:type="spellEnd"/>
      <w:r w:rsidRPr="00B12451">
        <w:rPr>
          <w:b/>
        </w:rPr>
        <w:t xml:space="preserve"> Vasa, B. </w:t>
      </w:r>
      <w:proofErr w:type="spellStart"/>
      <w:r w:rsidRPr="00B12451">
        <w:rPr>
          <w:b/>
        </w:rPr>
        <w:t>Sc</w:t>
      </w:r>
      <w:proofErr w:type="spellEnd"/>
      <w:r w:rsidRPr="00B12451">
        <w:rPr>
          <w:b/>
        </w:rPr>
        <w:t xml:space="preserve">. Pt, </w:t>
      </w:r>
      <w:proofErr w:type="spellStart"/>
      <w:r w:rsidRPr="00B12451">
        <w:rPr>
          <w:b/>
        </w:rPr>
        <w:t>clinical</w:t>
      </w:r>
      <w:proofErr w:type="spellEnd"/>
      <w:r w:rsidRPr="00B12451">
        <w:rPr>
          <w:b/>
        </w:rPr>
        <w:t xml:space="preserve"> </w:t>
      </w:r>
      <w:proofErr w:type="spellStart"/>
      <w:r w:rsidRPr="00B12451">
        <w:rPr>
          <w:b/>
        </w:rPr>
        <w:t>scientist</w:t>
      </w:r>
      <w:proofErr w:type="spellEnd"/>
      <w:r w:rsidRPr="00B12451">
        <w:rPr>
          <w:b/>
        </w:rPr>
        <w:t xml:space="preserve">, </w:t>
      </w:r>
      <w:proofErr w:type="spellStart"/>
      <w:r w:rsidRPr="00B12451">
        <w:rPr>
          <w:b/>
        </w:rPr>
        <w:t>applied</w:t>
      </w:r>
      <w:proofErr w:type="spellEnd"/>
      <w:r w:rsidRPr="00B12451">
        <w:rPr>
          <w:b/>
        </w:rPr>
        <w:t xml:space="preserve"> </w:t>
      </w:r>
      <w:proofErr w:type="spellStart"/>
      <w:r w:rsidRPr="00B12451">
        <w:rPr>
          <w:b/>
        </w:rPr>
        <w:t>motor</w:t>
      </w:r>
      <w:proofErr w:type="spellEnd"/>
      <w:r w:rsidRPr="00B12451">
        <w:rPr>
          <w:b/>
        </w:rPr>
        <w:t xml:space="preserve"> </w:t>
      </w:r>
      <w:proofErr w:type="spellStart"/>
      <w:r w:rsidRPr="00B12451">
        <w:rPr>
          <w:b/>
        </w:rPr>
        <w:t>control</w:t>
      </w:r>
      <w:proofErr w:type="spellEnd"/>
      <w:r>
        <w:t xml:space="preserve">. </w:t>
      </w:r>
    </w:p>
    <w:p w:rsidR="002D1EA6" w:rsidRDefault="002D1EA6" w:rsidP="002D1EA6">
      <w:r>
        <w:t xml:space="preserve">Hän on Mumbaissa asuva intialainen fysioterapeutti, joka on opiskellut mm. Sveitsissä ja Lontoossa </w:t>
      </w:r>
      <w:proofErr w:type="spellStart"/>
      <w:r>
        <w:t>Bobath</w:t>
      </w:r>
      <w:proofErr w:type="spellEnd"/>
      <w:r>
        <w:t xml:space="preserve">-terapiaa ja neurotieteitä. Hän on perehtynyt laajasti aivojen ja hermoston toimintaan ja korostaa hermoston muokkautumisen </w:t>
      </w:r>
      <w:r>
        <w:lastRenderedPageBreak/>
        <w:t xml:space="preserve">roolia aivovaurioiden kuntoutuksessa. </w:t>
      </w:r>
      <w:proofErr w:type="spellStart"/>
      <w:r>
        <w:t>Rajul</w:t>
      </w:r>
      <w:proofErr w:type="spellEnd"/>
      <w:r>
        <w:t xml:space="preserve"> ei ollut aikoinaan tyytyväinen </w:t>
      </w:r>
      <w:proofErr w:type="spellStart"/>
      <w:r>
        <w:t>Bobath</w:t>
      </w:r>
      <w:proofErr w:type="spellEnd"/>
      <w:r>
        <w:t>-terapialla saavuttamiinsa tuloksiin, vaan alkoi etsiä jotain muuta. Hän esittelee luennoillaan maailmankuuluja, rikkaita ihmisiä, jotka ovat saaneet parasta ja kalleinta kuntoutusta, mitä on keksitty, mutta joiden kuntoutustulokset jäävät silti vaatimattomiksi. Aivojen plastisuus on ymmärrettävä syvällisesti ennen kuin pääsee konseptiin sisään.</w:t>
      </w:r>
    </w:p>
    <w:p w:rsidR="002D1EA6" w:rsidRDefault="002D1EA6" w:rsidP="002D1EA6"/>
    <w:p w:rsidR="002D1EA6" w:rsidRDefault="0049786D" w:rsidP="002D1EA6">
      <w:r>
        <w:t xml:space="preserve">            </w:t>
      </w:r>
      <w:r w:rsidR="002D1EA6" w:rsidRPr="002D1EA6">
        <w:drawing>
          <wp:inline distT="0" distB="0" distL="0" distR="0" wp14:anchorId="239E3BC4" wp14:editId="553CC0B2">
            <wp:extent cx="5303520" cy="2989544"/>
            <wp:effectExtent l="0" t="0" r="0" b="190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9190" cy="2998377"/>
                    </a:xfrm>
                    <a:prstGeom prst="rect">
                      <a:avLst/>
                    </a:prstGeom>
                  </pic:spPr>
                </pic:pic>
              </a:graphicData>
            </a:graphic>
          </wp:inline>
        </w:drawing>
      </w:r>
    </w:p>
    <w:p w:rsidR="002D1EA6" w:rsidRDefault="0049786D" w:rsidP="002D1EA6">
      <w:r>
        <w:t xml:space="preserve">                                                Minä ja </w:t>
      </w:r>
      <w:proofErr w:type="spellStart"/>
      <w:r>
        <w:t>Rajul</w:t>
      </w:r>
      <w:proofErr w:type="spellEnd"/>
      <w:r>
        <w:t xml:space="preserve"> Vasa</w:t>
      </w:r>
    </w:p>
    <w:p w:rsidR="0049786D" w:rsidRDefault="0049786D" w:rsidP="002D1EA6"/>
    <w:p w:rsidR="002D1EA6" w:rsidRDefault="002D1EA6" w:rsidP="002D1EA6">
      <w:r>
        <w:t>Vasa-konseptin pääperiaatteita: BRAIN – BODY - GRAVITY</w:t>
      </w:r>
    </w:p>
    <w:p w:rsidR="002D1EA6" w:rsidRDefault="002D1EA6" w:rsidP="002D1EA6">
      <w:r>
        <w:t xml:space="preserve">Neurologisen kuntoutuksen aloittaminen mahdollisimman varhain vamman jälkeen ja kuntoutujan motivoituminen harjoitteiden tekoon ovat ensiarvoisen tärkeitä. Fyysisesti vaativien, potilaskohtaisesti laadittujen liikesarjojen tavoitteena on antaa keholle ja aivoille toistuvasti aktivaatiota. Kun keho on vammautumisen jälkeen jähmettynyt, pelkää liikettä ja tasapainon menettämistä, harjoitteilla vapautetaan hermosto </w:t>
      </w:r>
      <w:proofErr w:type="spellStart"/>
      <w:r>
        <w:t>swich</w:t>
      </w:r>
      <w:proofErr w:type="spellEnd"/>
      <w:r>
        <w:t xml:space="preserve"> </w:t>
      </w:r>
      <w:proofErr w:type="spellStart"/>
      <w:r>
        <w:t>off</w:t>
      </w:r>
      <w:proofErr w:type="spellEnd"/>
      <w:r>
        <w:t xml:space="preserve">-tilanteesta. </w:t>
      </w:r>
    </w:p>
    <w:p w:rsidR="002D1EA6" w:rsidRDefault="002D1EA6" w:rsidP="002D1EA6">
      <w:r>
        <w:t xml:space="preserve">Potilasta käsitellään kokonaisuutena ilman turhaa keskittymistä halvaantuneisiin kehon osiin. Harjoitteissa lähdetään liikkeelle matalissa alkuasennoissa, useimmiten suljetuissa liikeketjuissa paremman raajaparin antamalla tuella. Tasapainoa ja kehon hallintaa haetaan vahvojen tuki- ja liikuntaelinten avulla turvallisesti. Huonompaa raajaparia tuetaan tarvittaessa. Heikomman puolen </w:t>
      </w:r>
      <w:proofErr w:type="spellStart"/>
      <w:r>
        <w:t>proprioseptoreita</w:t>
      </w:r>
      <w:proofErr w:type="spellEnd"/>
      <w:r>
        <w:t xml:space="preserve"> aktivoimalla lisätään, muokataan, mukautetaan ja uudelleen järjestetään motorisia käskyjä, joita peilisolut tuottavat. Tällä vaikutetaan </w:t>
      </w:r>
      <w:r>
        <w:lastRenderedPageBreak/>
        <w:t xml:space="preserve">kortikaalisiin ja </w:t>
      </w:r>
      <w:proofErr w:type="spellStart"/>
      <w:r>
        <w:t>subkortikaalisiin</w:t>
      </w:r>
      <w:proofErr w:type="spellEnd"/>
      <w:r>
        <w:t xml:space="preserve"> alueisiin, joista annetaan käskyt </w:t>
      </w:r>
      <w:proofErr w:type="spellStart"/>
      <w:r>
        <w:t>pareettisille</w:t>
      </w:r>
      <w:proofErr w:type="spellEnd"/>
      <w:r>
        <w:t xml:space="preserve"> lihaksille supistua (otteita </w:t>
      </w:r>
      <w:proofErr w:type="spellStart"/>
      <w:r>
        <w:t>Rajulin</w:t>
      </w:r>
      <w:proofErr w:type="spellEnd"/>
      <w:r>
        <w:t xml:space="preserve"> tekstistä).</w:t>
      </w:r>
    </w:p>
    <w:p w:rsidR="002D1EA6" w:rsidRDefault="002D1EA6" w:rsidP="002D1EA6">
      <w:r>
        <w:t xml:space="preserve">Isot aivot edustavat kuningasta, jolla on valta ja kontrolli mielen ja kehon hallinnassa. Pikkuaivot </w:t>
      </w:r>
      <w:proofErr w:type="gramStart"/>
      <w:r>
        <w:t>on</w:t>
      </w:r>
      <w:proofErr w:type="gramEnd"/>
      <w:r>
        <w:t xml:space="preserve"> pieni, mutta ovela tunteiden kautta kuninkaan toimintaa ohjaava vaimo. Tämä pikkuvaimo ohjaa tietovirtaa sekä alas selkäytimeen ja -rankaan että ylöspäin hermoverkkopiirien ja talamuksen kautta aivokuorelle ja syville aivoalueille.</w:t>
      </w:r>
    </w:p>
    <w:p w:rsidR="002D1EA6" w:rsidRDefault="002D1EA6" w:rsidP="002D1EA6"/>
    <w:p w:rsidR="002D1EA6" w:rsidRDefault="0049786D" w:rsidP="002D1EA6">
      <w:r>
        <w:t xml:space="preserve">           </w:t>
      </w:r>
      <w:r w:rsidR="002D1EA6" w:rsidRPr="002D1EA6">
        <w:drawing>
          <wp:inline distT="0" distB="0" distL="0" distR="0" wp14:anchorId="3312600E" wp14:editId="5D1B51BD">
            <wp:extent cx="5394960" cy="3041088"/>
            <wp:effectExtent l="0" t="0" r="0" b="698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3556" cy="3057207"/>
                    </a:xfrm>
                    <a:prstGeom prst="rect">
                      <a:avLst/>
                    </a:prstGeom>
                  </pic:spPr>
                </pic:pic>
              </a:graphicData>
            </a:graphic>
          </wp:inline>
        </w:drawing>
      </w:r>
    </w:p>
    <w:p w:rsidR="002D1EA6" w:rsidRDefault="002D1EA6" w:rsidP="002D1EA6"/>
    <w:p w:rsidR="002D1EA6" w:rsidRDefault="002D1EA6" w:rsidP="002D1EA6">
      <w:proofErr w:type="spellStart"/>
      <w:r>
        <w:t>Rajul</w:t>
      </w:r>
      <w:proofErr w:type="spellEnd"/>
      <w:r>
        <w:t xml:space="preserve"> laatii yksilölliset harjoitteet nähtyään lääkäreiden ja terapeuttien lausunnot, aivoista tehtyjen kuvantamisten tulokset, valokuvat potilaan kehosta, videot liikuntakyvystä ja kyselylomakkeen vastaukset. Hän on yhteydessä </w:t>
      </w:r>
      <w:proofErr w:type="spellStart"/>
      <w:r>
        <w:t>skypen</w:t>
      </w:r>
      <w:proofErr w:type="spellEnd"/>
      <w:r>
        <w:t xml:space="preserve"> välityksellä potilaisiinsa ympäri maailmaa. Potilas pitää viikkopäiväkirjaa harjoittelustaan ja edistymisestään. Potilaan tulee jättää pois kaikki spastisuuslääkkeet, </w:t>
      </w:r>
      <w:proofErr w:type="spellStart"/>
      <w:r>
        <w:t>ortoosit</w:t>
      </w:r>
      <w:proofErr w:type="spellEnd"/>
      <w:r>
        <w:t xml:space="preserve">, seisomatelineet ja kävelyn apuvälineet. Mitään kalliita terapiavälineitä ei tarvita. Kuntoutus on ilmaista, </w:t>
      </w:r>
      <w:proofErr w:type="spellStart"/>
      <w:r>
        <w:t>Rajul</w:t>
      </w:r>
      <w:proofErr w:type="spellEnd"/>
      <w:r>
        <w:t xml:space="preserve"> ei ota mitään palkkioita ohjauksestaan. Hän on uskonnoltaan jainalainen. Rikkaiden ihmisten tulee auttaa köyhiä ja apua tarvitsevia. Sunnuntaisin hän pitää workshopia Mumbaissa, jonne kutsutaan tehokuntoutuksen piiriin päässeitä asiakkaita. Olimme ”Helenan” kanssa saamassa siellä ohjeet seuraavalle kahdelle viikolle. Nashik-centeristä oli yksi avustaja mukana.</w:t>
      </w:r>
    </w:p>
    <w:p w:rsidR="002D1EA6" w:rsidRDefault="002D1EA6" w:rsidP="002D1EA6">
      <w:r>
        <w:t xml:space="preserve">Nashik on Mumbaista koilliseen 185km. Se on pienehkö paikka, vain n. 1milj. asukasta. Asuimme hotellissa ja ajoimme joka aamu </w:t>
      </w:r>
      <w:proofErr w:type="spellStart"/>
      <w:r>
        <w:t>tuk</w:t>
      </w:r>
      <w:proofErr w:type="spellEnd"/>
      <w:r>
        <w:t xml:space="preserve">-tukilla keskukseen parin kilometrin matkan. Ilma oli sankkana savusta, joten huivista kiedottu </w:t>
      </w:r>
      <w:r>
        <w:lastRenderedPageBreak/>
        <w:t xml:space="preserve">hengityssuojain oli käytössä. Harjoittelimme 3 tuntia, sitten palasimme hotelliin päiväunille ja syömään jotain kevyttä. Iltapäiväksi menimme taas klinikalle treenaamaan. Kauempaa tulevat viettivät siellä koko päivän klo 10-17. Klinikkaa pidetään yllä hyväntekeväisyysvaroin. Muutama mies mahdollistaa keskuksen toiminnan. Siellä on 5 tehtäväänsä koulutettua avustajaa, jotka eivät päätä hoidosta vaan toimivat </w:t>
      </w:r>
      <w:proofErr w:type="spellStart"/>
      <w:r>
        <w:t>Rajulilta</w:t>
      </w:r>
      <w:proofErr w:type="spellEnd"/>
      <w:r>
        <w:t xml:space="preserve"> saamiensa ohjeiden mukaan. Vanhemmat ja kuntoutujat ovat itse vastuussa siitä, mitä kuntoutuksessa tapahtuu. Joku hyväntekeväisyysjärjestön naisista on aina paikalla valvomassa. </w:t>
      </w:r>
    </w:p>
    <w:p w:rsidR="002D1EA6" w:rsidRDefault="002D1EA6" w:rsidP="002D1EA6"/>
    <w:p w:rsidR="00092972" w:rsidRDefault="002D1EA6" w:rsidP="002D1EA6">
      <w:r>
        <w:t xml:space="preserve">       </w:t>
      </w:r>
    </w:p>
    <w:p w:rsidR="002D1EA6" w:rsidRDefault="00092972" w:rsidP="002D1EA6">
      <w:r>
        <w:t xml:space="preserve">      </w:t>
      </w:r>
      <w:r w:rsidR="002D1EA6">
        <w:t xml:space="preserve"> </w:t>
      </w:r>
      <w:r w:rsidR="002D1EA6" w:rsidRPr="002D1EA6">
        <w:drawing>
          <wp:inline distT="0" distB="0" distL="0" distR="0" wp14:anchorId="6A03EF14" wp14:editId="45006E83">
            <wp:extent cx="6420485" cy="3619167"/>
            <wp:effectExtent l="0" t="0" r="0" b="63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2529" cy="3648503"/>
                    </a:xfrm>
                    <a:prstGeom prst="rect">
                      <a:avLst/>
                    </a:prstGeom>
                  </pic:spPr>
                </pic:pic>
              </a:graphicData>
            </a:graphic>
          </wp:inline>
        </w:drawing>
      </w:r>
    </w:p>
    <w:p w:rsidR="002D1EA6" w:rsidRDefault="0049786D" w:rsidP="002D1EA6">
      <w:r>
        <w:t xml:space="preserve">                 </w:t>
      </w:r>
      <w:r>
        <w:t>Lääkäri-mies kuntouttaa veljeään Mumbain workshopissa.</w:t>
      </w:r>
    </w:p>
    <w:p w:rsidR="002D1EA6" w:rsidRDefault="002D1EA6" w:rsidP="002D1EA6"/>
    <w:p w:rsidR="002D1EA6" w:rsidRDefault="002D1EA6" w:rsidP="002D1EA6"/>
    <w:p w:rsidR="002D1EA6" w:rsidRDefault="002D1EA6" w:rsidP="002D1EA6">
      <w:r>
        <w:t xml:space="preserve">Klinikka on erittäin vaatimaton koulun pihalla oleva rakennus, jossa on yksi iso huone ja 2 vessaa (toisessa vain reikä lattiassa). Välineinä oli oma matto lattialla, terapiapalloja, pieni risainen trampoliini, rekkitanko ja naruja, joihin voitiin kiinnittää esineitä eri korkeuksille. Yksi pöytä, muutamia tuoleja ja puusta tehty </w:t>
      </w:r>
      <w:proofErr w:type="spellStart"/>
      <w:r>
        <w:t>plintti</w:t>
      </w:r>
      <w:proofErr w:type="spellEnd"/>
      <w:r>
        <w:t xml:space="preserve"> kuuluivat myös kalustukseen. Intialaiset kuntoutujat olivat pääasiassa lapsia ja nuoria, mutta myös ikääntyneempiä oli joukossa silloin tällöin. 3 suomalaista kuntoutujaa avustajineen oli mukana. Se oli yllätys, että </w:t>
      </w:r>
      <w:proofErr w:type="spellStart"/>
      <w:r>
        <w:t>Rajul</w:t>
      </w:r>
      <w:proofErr w:type="spellEnd"/>
      <w:r>
        <w:t xml:space="preserve"> itse ei ollut paikalla kuin korkeintaan kerran viikossa. </w:t>
      </w:r>
    </w:p>
    <w:p w:rsidR="002D1EA6" w:rsidRDefault="002D1EA6" w:rsidP="002D1EA6">
      <w:r>
        <w:lastRenderedPageBreak/>
        <w:t xml:space="preserve">                </w:t>
      </w:r>
      <w:r w:rsidRPr="002D1EA6">
        <w:drawing>
          <wp:inline distT="0" distB="0" distL="0" distR="0" wp14:anchorId="29D5268C" wp14:editId="2C9BC66E">
            <wp:extent cx="5036820" cy="2839207"/>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6390" cy="2850239"/>
                    </a:xfrm>
                    <a:prstGeom prst="rect">
                      <a:avLst/>
                    </a:prstGeom>
                  </pic:spPr>
                </pic:pic>
              </a:graphicData>
            </a:graphic>
          </wp:inline>
        </w:drawing>
      </w:r>
    </w:p>
    <w:p w:rsidR="002D1EA6" w:rsidRDefault="002D1EA6" w:rsidP="002D1EA6">
      <w:pPr>
        <w:tabs>
          <w:tab w:val="left" w:pos="1620"/>
        </w:tabs>
      </w:pPr>
      <w:r>
        <w:tab/>
        <w:t xml:space="preserve">                     harjoittelua Nashik-centerissä</w:t>
      </w:r>
    </w:p>
    <w:p w:rsidR="002D1EA6" w:rsidRDefault="002D1EA6" w:rsidP="002D1EA6"/>
    <w:p w:rsidR="002D1EA6" w:rsidRDefault="002D1EA6" w:rsidP="002D1EA6">
      <w:r>
        <w:t>Vasa-konsepti avautui minulle lisää viime elokuussa Savonlinnassa, jossa oli kahden viikon kuntoutusleiri aikuisasiakkaille. Moni kuntoutuja voi saada tällä metodilla tuloksia aikaan, jos jaksaa harjoitella huippu-urheilijamaisesti useita tunteja päivässä kuukaudesta toiseen. ”Helenan” käsi ja vartalo toimivat niin, että hiihtäminen perinteisellä tyylillä, vuorotahtiin sauvoen, on jo mahdollista.</w:t>
      </w:r>
    </w:p>
    <w:p w:rsidR="002D1EA6" w:rsidRDefault="002D1EA6" w:rsidP="002D1EA6">
      <w:r>
        <w:t xml:space="preserve">Työkalupakkiini jäi joitain ideoita Intiasta…ja lapamato vatsaan (mutta se tuli syksyllä ulos). </w:t>
      </w:r>
    </w:p>
    <w:p w:rsidR="002D1EA6" w:rsidRDefault="002D1EA6" w:rsidP="002D1EA6"/>
    <w:p w:rsidR="002D1EA6" w:rsidRDefault="002D1EA6" w:rsidP="002D1EA6">
      <w:r>
        <w:t xml:space="preserve">Nousiaisissa keväällä 2018 </w:t>
      </w:r>
    </w:p>
    <w:p w:rsidR="002D1EA6" w:rsidRPr="002D1EA6" w:rsidRDefault="002D1EA6" w:rsidP="002D1EA6">
      <w:pPr>
        <w:rPr>
          <w:b/>
        </w:rPr>
      </w:pPr>
      <w:r w:rsidRPr="002D1EA6">
        <w:rPr>
          <w:b/>
        </w:rPr>
        <w:t>Mirja Hannula, NDT ja aikuis-</w:t>
      </w:r>
      <w:proofErr w:type="spellStart"/>
      <w:r w:rsidRPr="002D1EA6">
        <w:rPr>
          <w:b/>
        </w:rPr>
        <w:t>Bobath</w:t>
      </w:r>
      <w:proofErr w:type="spellEnd"/>
      <w:r w:rsidRPr="002D1EA6">
        <w:rPr>
          <w:b/>
        </w:rPr>
        <w:t>-fysioterapeutti</w:t>
      </w:r>
    </w:p>
    <w:p w:rsidR="002D1EA6" w:rsidRPr="002D1EA6" w:rsidRDefault="002D1EA6" w:rsidP="002D1EA6">
      <w:pPr>
        <w:rPr>
          <w:b/>
        </w:rPr>
      </w:pPr>
      <w:proofErr w:type="spellStart"/>
      <w:r w:rsidRPr="002D1EA6">
        <w:rPr>
          <w:b/>
        </w:rPr>
        <w:t>KuntoKamari</w:t>
      </w:r>
      <w:proofErr w:type="spellEnd"/>
      <w:r w:rsidRPr="002D1EA6">
        <w:rPr>
          <w:b/>
        </w:rPr>
        <w:t xml:space="preserve"> Oy</w:t>
      </w:r>
    </w:p>
    <w:p w:rsidR="002D1EA6" w:rsidRDefault="002D1EA6" w:rsidP="002D1EA6"/>
    <w:p w:rsidR="002D1EA6" w:rsidRDefault="002D1EA6" w:rsidP="002D1EA6"/>
    <w:p w:rsidR="002D1EA6" w:rsidRPr="002904F2" w:rsidRDefault="002D1EA6" w:rsidP="00092972">
      <w:pPr>
        <w:rPr>
          <w:rFonts w:cs="Segoe UI"/>
          <w:sz w:val="18"/>
          <w:szCs w:val="18"/>
        </w:rPr>
      </w:pPr>
      <w:r>
        <w:t xml:space="preserve">                         </w:t>
      </w:r>
      <w:r w:rsidRPr="002D1EA6">
        <w:drawing>
          <wp:inline distT="0" distB="0" distL="0" distR="0" wp14:anchorId="3E465104" wp14:editId="3FFD2F85">
            <wp:extent cx="4427164" cy="2495550"/>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0749" cy="2503208"/>
                    </a:xfrm>
                    <a:prstGeom prst="rect">
                      <a:avLst/>
                    </a:prstGeom>
                  </pic:spPr>
                </pic:pic>
              </a:graphicData>
            </a:graphic>
          </wp:inline>
        </w:drawing>
      </w:r>
      <w:r w:rsidR="00092972">
        <w:t xml:space="preserve">  </w:t>
      </w:r>
    </w:p>
    <w:sectPr w:rsidR="002D1EA6" w:rsidRPr="002904F2">
      <w:pgSz w:w="12240" w:h="15840" w:code="1"/>
      <w:pgMar w:top="864" w:right="1080" w:bottom="576"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color w:val="244061"/>
        <w:sz w:val="21"/>
        <w:szCs w:val="21"/>
        <w:lang w:val="fi-FI"/>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244061"/>
        <w:sz w:val="21"/>
        <w:szCs w:val="21"/>
        <w:lang w:val="fi-FI"/>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244061"/>
        <w:sz w:val="21"/>
        <w:szCs w:val="21"/>
        <w:lang w:val="fi-FI"/>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15:restartNumberingAfterBreak="0">
    <w:nsid w:val="5AA70301"/>
    <w:multiLevelType w:val="hybridMultilevel"/>
    <w:tmpl w:val="EEA616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57A"/>
    <w:rsid w:val="000213E3"/>
    <w:rsid w:val="00092972"/>
    <w:rsid w:val="000C0153"/>
    <w:rsid w:val="00157E6A"/>
    <w:rsid w:val="00174DE5"/>
    <w:rsid w:val="001E1B14"/>
    <w:rsid w:val="002904F2"/>
    <w:rsid w:val="0029322C"/>
    <w:rsid w:val="002D1EA6"/>
    <w:rsid w:val="003179E9"/>
    <w:rsid w:val="0033294C"/>
    <w:rsid w:val="003904AE"/>
    <w:rsid w:val="0039753E"/>
    <w:rsid w:val="003A30F1"/>
    <w:rsid w:val="003A76D6"/>
    <w:rsid w:val="003B35A5"/>
    <w:rsid w:val="003D3AEF"/>
    <w:rsid w:val="004258FF"/>
    <w:rsid w:val="00456E69"/>
    <w:rsid w:val="0049786D"/>
    <w:rsid w:val="004E293F"/>
    <w:rsid w:val="004E4542"/>
    <w:rsid w:val="004F2FBC"/>
    <w:rsid w:val="00524801"/>
    <w:rsid w:val="005D0E20"/>
    <w:rsid w:val="00680311"/>
    <w:rsid w:val="006B2AD1"/>
    <w:rsid w:val="00731878"/>
    <w:rsid w:val="007B5F95"/>
    <w:rsid w:val="007E41B6"/>
    <w:rsid w:val="0089314C"/>
    <w:rsid w:val="008A324C"/>
    <w:rsid w:val="009621CA"/>
    <w:rsid w:val="00A041F7"/>
    <w:rsid w:val="00A0792F"/>
    <w:rsid w:val="00A12214"/>
    <w:rsid w:val="00A27414"/>
    <w:rsid w:val="00A62DDC"/>
    <w:rsid w:val="00A76455"/>
    <w:rsid w:val="00A9377E"/>
    <w:rsid w:val="00AC457A"/>
    <w:rsid w:val="00AD2199"/>
    <w:rsid w:val="00AE674D"/>
    <w:rsid w:val="00AF5906"/>
    <w:rsid w:val="00B04D79"/>
    <w:rsid w:val="00B71FB0"/>
    <w:rsid w:val="00BA7FBF"/>
    <w:rsid w:val="00BD3BE3"/>
    <w:rsid w:val="00BE01DE"/>
    <w:rsid w:val="00BF3716"/>
    <w:rsid w:val="00C817ED"/>
    <w:rsid w:val="00C82E38"/>
    <w:rsid w:val="00CA2CD4"/>
    <w:rsid w:val="00CA39B2"/>
    <w:rsid w:val="00CE3ED6"/>
    <w:rsid w:val="00D21F96"/>
    <w:rsid w:val="00D53635"/>
    <w:rsid w:val="00D66B8E"/>
    <w:rsid w:val="00D71D5D"/>
    <w:rsid w:val="00DC30A2"/>
    <w:rsid w:val="00DE7028"/>
    <w:rsid w:val="00E42988"/>
    <w:rsid w:val="00F078E0"/>
    <w:rsid w:val="00F70B1E"/>
    <w:rsid w:val="00F71FAB"/>
    <w:rsid w:val="00FF4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5EB5BA"/>
  <w15:chartTrackingRefBased/>
  <w15:docId w15:val="{9C82B605-E680-4FEF-AB02-ECFA2AD8F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sz w:val="28"/>
        <w:lang w:val="fi-FI" w:eastAsia="fi-FI" w:bidi="ar-SA"/>
        <w14:ligatures w14:val="standard"/>
      </w:rPr>
    </w:rPrDefault>
    <w:pPrDefault>
      <w:pPr>
        <w:spacing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AE674D"/>
    <w:rPr>
      <w:rFonts w:ascii="Segoe UI" w:hAnsi="Segoe UI"/>
    </w:rPr>
  </w:style>
  <w:style w:type="paragraph" w:styleId="Otsikko1">
    <w:name w:val="heading 1"/>
    <w:basedOn w:val="Normaali"/>
    <w:next w:val="Normaali"/>
    <w:link w:val="Otsikko1Char"/>
    <w:uiPriority w:val="9"/>
    <w:qFormat/>
    <w:rsid w:val="00AE674D"/>
    <w:pPr>
      <w:keepNext/>
      <w:keepLines/>
      <w:spacing w:before="240"/>
      <w:outlineLvl w:val="0"/>
    </w:pPr>
    <w:rPr>
      <w:rFonts w:eastAsiaTheme="majorEastAsia" w:cstheme="majorBidi"/>
      <w:color w:val="696700" w:themeColor="accent1" w:themeShade="BF"/>
      <w:sz w:val="32"/>
    </w:rPr>
  </w:style>
  <w:style w:type="paragraph" w:styleId="Otsikko2">
    <w:name w:val="heading 2"/>
    <w:basedOn w:val="Normaali"/>
    <w:next w:val="Normaali"/>
    <w:link w:val="Otsikko2Char"/>
    <w:uiPriority w:val="9"/>
    <w:unhideWhenUsed/>
    <w:qFormat/>
    <w:rsid w:val="00AE674D"/>
    <w:pPr>
      <w:keepNext/>
      <w:keepLines/>
      <w:spacing w:before="40"/>
      <w:outlineLvl w:val="1"/>
    </w:pPr>
    <w:rPr>
      <w:rFonts w:eastAsiaTheme="majorEastAsia" w:cstheme="majorBidi"/>
      <w:color w:val="696700"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ulukkoruudukko">
    <w:name w:val="Taulukkoruudukko"/>
    <w:basedOn w:val="Normaalitaulukko"/>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ulukkotila">
    <w:name w:val="Taulukkotila"/>
    <w:basedOn w:val="Normaali"/>
    <w:uiPriority w:val="99"/>
    <w:semiHidden/>
    <w:pPr>
      <w:spacing w:line="120" w:lineRule="exact"/>
    </w:pPr>
    <w:rPr>
      <w:sz w:val="12"/>
    </w:rPr>
  </w:style>
  <w:style w:type="character" w:styleId="Hyperlinkki">
    <w:name w:val="Hyperlink"/>
    <w:basedOn w:val="Kappaleenoletusfontti"/>
    <w:uiPriority w:val="99"/>
    <w:unhideWhenUsed/>
    <w:rPr>
      <w:color w:val="8D8B00" w:themeColor="accent1"/>
      <w:u w:val="none"/>
    </w:rPr>
  </w:style>
  <w:style w:type="paragraph" w:styleId="Otsikko">
    <w:name w:val="Title"/>
    <w:basedOn w:val="Normaali"/>
    <w:next w:val="Normaali"/>
    <w:link w:val="OtsikkoChar"/>
    <w:uiPriority w:val="1"/>
    <w:qFormat/>
    <w:rsid w:val="00AE674D"/>
    <w:pPr>
      <w:spacing w:line="192" w:lineRule="auto"/>
      <w:ind w:left="-72"/>
      <w:contextualSpacing/>
    </w:pPr>
    <w:rPr>
      <w:rFonts w:eastAsiaTheme="majorEastAsia" w:cstheme="majorBidi"/>
      <w:caps/>
      <w:kern w:val="28"/>
      <w:sz w:val="180"/>
    </w:rPr>
  </w:style>
  <w:style w:type="character" w:customStyle="1" w:styleId="OtsikkoChar">
    <w:name w:val="Otsikko Char"/>
    <w:basedOn w:val="Kappaleenoletusfontti"/>
    <w:link w:val="Otsikko"/>
    <w:uiPriority w:val="1"/>
    <w:rsid w:val="00AE674D"/>
    <w:rPr>
      <w:rFonts w:ascii="Segoe UI" w:eastAsiaTheme="majorEastAsia" w:hAnsi="Segoe UI" w:cstheme="majorBidi"/>
      <w:caps/>
      <w:kern w:val="28"/>
      <w:sz w:val="180"/>
    </w:rPr>
  </w:style>
  <w:style w:type="character" w:styleId="Voimakas">
    <w:name w:val="Strong"/>
    <w:basedOn w:val="Kappaleenoletusfontti"/>
    <w:uiPriority w:val="1"/>
    <w:qFormat/>
    <w:rPr>
      <w:b w:val="0"/>
      <w:bCs w:val="0"/>
      <w:color w:val="8D8B00" w:themeColor="accent1"/>
    </w:rPr>
  </w:style>
  <w:style w:type="character" w:customStyle="1" w:styleId="Otsikko1Char">
    <w:name w:val="Otsikko 1 Char"/>
    <w:basedOn w:val="Kappaleenoletusfontti"/>
    <w:link w:val="Otsikko1"/>
    <w:uiPriority w:val="9"/>
    <w:rsid w:val="00AE674D"/>
    <w:rPr>
      <w:rFonts w:ascii="Segoe UI" w:eastAsiaTheme="majorEastAsia" w:hAnsi="Segoe UI" w:cstheme="majorBidi"/>
      <w:color w:val="696700" w:themeColor="accent1" w:themeShade="BF"/>
      <w:sz w:val="32"/>
    </w:rPr>
  </w:style>
  <w:style w:type="paragraph" w:customStyle="1" w:styleId="Tapahtumanotsikko">
    <w:name w:val="Tapahtuman otsikko"/>
    <w:basedOn w:val="Normaali"/>
    <w:uiPriority w:val="1"/>
    <w:qFormat/>
    <w:rsid w:val="00AE674D"/>
    <w:pPr>
      <w:spacing w:before="540" w:line="216" w:lineRule="auto"/>
    </w:pPr>
    <w:rPr>
      <w:rFonts w:eastAsiaTheme="majorEastAsia" w:cstheme="majorBidi"/>
      <w:caps/>
      <w:color w:val="8D8B00" w:themeColor="accent1"/>
      <w:sz w:val="48"/>
    </w:rPr>
  </w:style>
  <w:style w:type="paragraph" w:customStyle="1" w:styleId="Tapahtumantiedot">
    <w:name w:val="Tapahtuman tiedot"/>
    <w:basedOn w:val="Normaali"/>
    <w:uiPriority w:val="1"/>
    <w:qFormat/>
    <w:pPr>
      <w:spacing w:before="40" w:line="211" w:lineRule="auto"/>
      <w:contextualSpacing/>
    </w:pPr>
    <w:rPr>
      <w:sz w:val="76"/>
    </w:rPr>
  </w:style>
  <w:style w:type="paragraph" w:customStyle="1" w:styleId="Osoite">
    <w:name w:val="Osoite"/>
    <w:basedOn w:val="Normaali"/>
    <w:uiPriority w:val="1"/>
    <w:qFormat/>
    <w:pPr>
      <w:spacing w:after="600" w:line="240" w:lineRule="auto"/>
    </w:pPr>
    <w:rPr>
      <w:color w:val="8D8B00" w:themeColor="accent1"/>
    </w:rPr>
  </w:style>
  <w:style w:type="paragraph" w:styleId="Lohkoteksti">
    <w:name w:val="Block Text"/>
    <w:basedOn w:val="Normaali"/>
    <w:uiPriority w:val="1"/>
    <w:unhideWhenUsed/>
    <w:qFormat/>
    <w:pPr>
      <w:spacing w:line="276" w:lineRule="auto"/>
    </w:pPr>
  </w:style>
  <w:style w:type="paragraph" w:customStyle="1" w:styleId="Tapahtumanalaotsikko">
    <w:name w:val="Tapahtuman alaotsikko"/>
    <w:basedOn w:val="Normaali"/>
    <w:uiPriority w:val="1"/>
    <w:qFormat/>
    <w:rsid w:val="00AE674D"/>
    <w:pPr>
      <w:spacing w:line="216" w:lineRule="auto"/>
    </w:pPr>
    <w:rPr>
      <w:rFonts w:eastAsiaTheme="majorEastAsia" w:cstheme="majorBidi"/>
      <w:caps/>
      <w:sz w:val="48"/>
    </w:rPr>
  </w:style>
  <w:style w:type="character" w:styleId="AvattuHyperlinkki">
    <w:name w:val="FollowedHyperlink"/>
    <w:basedOn w:val="Kappaleenoletusfontti"/>
    <w:uiPriority w:val="99"/>
    <w:semiHidden/>
    <w:unhideWhenUsed/>
    <w:rPr>
      <w:color w:val="1A1A1A" w:themeColor="text2"/>
      <w:u w:val="none"/>
    </w:rPr>
  </w:style>
  <w:style w:type="character" w:styleId="Paikkamerkkiteksti">
    <w:name w:val="Placeholder Text"/>
    <w:basedOn w:val="Kappaleenoletusfontti"/>
    <w:uiPriority w:val="99"/>
    <w:semiHidden/>
    <w:rPr>
      <w:color w:val="808080"/>
    </w:rPr>
  </w:style>
  <w:style w:type="character" w:customStyle="1" w:styleId="Otsikko2Char">
    <w:name w:val="Otsikko 2 Char"/>
    <w:basedOn w:val="Kappaleenoletusfontti"/>
    <w:link w:val="Otsikko2"/>
    <w:uiPriority w:val="9"/>
    <w:rsid w:val="00AE674D"/>
    <w:rPr>
      <w:rFonts w:ascii="Segoe UI" w:eastAsiaTheme="majorEastAsia" w:hAnsi="Segoe UI" w:cstheme="majorBidi"/>
      <w:color w:val="696700" w:themeColor="accent1" w:themeShade="BF"/>
      <w:sz w:val="26"/>
      <w:szCs w:val="26"/>
    </w:rPr>
  </w:style>
  <w:style w:type="paragraph" w:styleId="Eivli">
    <w:name w:val="No Spacing"/>
    <w:uiPriority w:val="99"/>
    <w:qFormat/>
    <w:rsid w:val="00AE674D"/>
    <w:pPr>
      <w:spacing w:line="240" w:lineRule="auto"/>
    </w:pPr>
    <w:rPr>
      <w:rFonts w:ascii="Segoe UI" w:hAnsi="Segoe UI"/>
    </w:rPr>
  </w:style>
  <w:style w:type="paragraph" w:styleId="Luettelokappale">
    <w:name w:val="List Paragraph"/>
    <w:basedOn w:val="Normaali"/>
    <w:uiPriority w:val="34"/>
    <w:unhideWhenUsed/>
    <w:qFormat/>
    <w:rsid w:val="004258FF"/>
    <w:pPr>
      <w:ind w:left="720"/>
      <w:contextualSpacing/>
    </w:pPr>
  </w:style>
  <w:style w:type="paragraph" w:styleId="Leipteksti">
    <w:name w:val="Body Text"/>
    <w:basedOn w:val="Normaali"/>
    <w:link w:val="LeiptekstiChar"/>
    <w:rsid w:val="004258FF"/>
    <w:pPr>
      <w:keepLines/>
      <w:suppressAutoHyphens/>
      <w:overflowPunct w:val="0"/>
      <w:autoSpaceDE w:val="0"/>
      <w:spacing w:line="240" w:lineRule="auto"/>
      <w:textAlignment w:val="baseline"/>
    </w:pPr>
    <w:rPr>
      <w:rFonts w:ascii="Times New Roman" w:eastAsia="Times New Roman" w:hAnsi="Times New Roman" w:cs="Times New Roman"/>
      <w:color w:val="000000"/>
      <w:kern w:val="0"/>
      <w:sz w:val="24"/>
      <w:lang w:eastAsia="ar-SA"/>
      <w14:ligatures w14:val="none"/>
    </w:rPr>
  </w:style>
  <w:style w:type="character" w:customStyle="1" w:styleId="LeiptekstiChar">
    <w:name w:val="Leipäteksti Char"/>
    <w:basedOn w:val="Kappaleenoletusfontti"/>
    <w:link w:val="Leipteksti"/>
    <w:rsid w:val="004258FF"/>
    <w:rPr>
      <w:rFonts w:ascii="Times New Roman" w:eastAsia="Times New Roman" w:hAnsi="Times New Roman" w:cs="Times New Roman"/>
      <w:color w:val="000000"/>
      <w:kern w:val="0"/>
      <w:sz w:val="24"/>
      <w:lang w:eastAsia="ar-SA"/>
      <w14:ligatures w14:val="none"/>
    </w:rPr>
  </w:style>
  <w:style w:type="character" w:styleId="Ratkaisematonmaininta">
    <w:name w:val="Unresolved Mention"/>
    <w:basedOn w:val="Kappaleenoletusfontti"/>
    <w:uiPriority w:val="99"/>
    <w:semiHidden/>
    <w:unhideWhenUsed/>
    <w:rsid w:val="00B04D79"/>
    <w:rPr>
      <w:color w:val="808080"/>
      <w:shd w:val="clear" w:color="auto" w:fill="E6E6E6"/>
    </w:rPr>
  </w:style>
  <w:style w:type="paragraph" w:customStyle="1" w:styleId="Leipteksti1">
    <w:name w:val="Leipäteksti1"/>
    <w:rsid w:val="00B71FB0"/>
    <w:pPr>
      <w:spacing w:line="240" w:lineRule="auto"/>
    </w:pPr>
    <w:rPr>
      <w:rFonts w:ascii="Helvetica" w:eastAsia="ヒラギノ角ゴ Pro W3" w:hAnsi="Helvetica" w:cs="Times New Roman"/>
      <w:color w:val="000000"/>
      <w:kern w:val="0"/>
      <w:sz w:val="24"/>
      <w14:ligatures w14:val="none"/>
    </w:rPr>
  </w:style>
  <w:style w:type="paragraph" w:styleId="NormaaliWWW">
    <w:name w:val="Normal (Web)"/>
    <w:basedOn w:val="Normaali"/>
    <w:uiPriority w:val="99"/>
    <w:unhideWhenUsed/>
    <w:rsid w:val="00DC30A2"/>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583484">
      <w:bodyDiv w:val="1"/>
      <w:marLeft w:val="0"/>
      <w:marRight w:val="0"/>
      <w:marTop w:val="0"/>
      <w:marBottom w:val="0"/>
      <w:divBdr>
        <w:top w:val="none" w:sz="0" w:space="0" w:color="auto"/>
        <w:left w:val="none" w:sz="0" w:space="0" w:color="auto"/>
        <w:bottom w:val="none" w:sz="0" w:space="0" w:color="auto"/>
        <w:right w:val="none" w:sz="0" w:space="0" w:color="auto"/>
      </w:divBdr>
    </w:div>
    <w:div w:id="287053617">
      <w:bodyDiv w:val="1"/>
      <w:marLeft w:val="0"/>
      <w:marRight w:val="0"/>
      <w:marTop w:val="0"/>
      <w:marBottom w:val="0"/>
      <w:divBdr>
        <w:top w:val="none" w:sz="0" w:space="0" w:color="auto"/>
        <w:left w:val="none" w:sz="0" w:space="0" w:color="auto"/>
        <w:bottom w:val="none" w:sz="0" w:space="0" w:color="auto"/>
        <w:right w:val="none" w:sz="0" w:space="0" w:color="auto"/>
      </w:divBdr>
    </w:div>
    <w:div w:id="312219829">
      <w:bodyDiv w:val="1"/>
      <w:marLeft w:val="0"/>
      <w:marRight w:val="0"/>
      <w:marTop w:val="0"/>
      <w:marBottom w:val="0"/>
      <w:divBdr>
        <w:top w:val="none" w:sz="0" w:space="0" w:color="auto"/>
        <w:left w:val="none" w:sz="0" w:space="0" w:color="auto"/>
        <w:bottom w:val="none" w:sz="0" w:space="0" w:color="auto"/>
        <w:right w:val="none" w:sz="0" w:space="0" w:color="auto"/>
      </w:divBdr>
    </w:div>
    <w:div w:id="416439594">
      <w:bodyDiv w:val="1"/>
      <w:marLeft w:val="0"/>
      <w:marRight w:val="0"/>
      <w:marTop w:val="0"/>
      <w:marBottom w:val="0"/>
      <w:divBdr>
        <w:top w:val="none" w:sz="0" w:space="0" w:color="auto"/>
        <w:left w:val="none" w:sz="0" w:space="0" w:color="auto"/>
        <w:bottom w:val="none" w:sz="0" w:space="0" w:color="auto"/>
        <w:right w:val="none" w:sz="0" w:space="0" w:color="auto"/>
      </w:divBdr>
      <w:divsChild>
        <w:div w:id="1652441335">
          <w:marLeft w:val="0"/>
          <w:marRight w:val="0"/>
          <w:marTop w:val="0"/>
          <w:marBottom w:val="0"/>
          <w:divBdr>
            <w:top w:val="none" w:sz="0" w:space="0" w:color="auto"/>
            <w:left w:val="none" w:sz="0" w:space="0" w:color="auto"/>
            <w:bottom w:val="none" w:sz="0" w:space="0" w:color="auto"/>
            <w:right w:val="none" w:sz="0" w:space="0" w:color="auto"/>
          </w:divBdr>
        </w:div>
        <w:div w:id="1376153018">
          <w:marLeft w:val="0"/>
          <w:marRight w:val="0"/>
          <w:marTop w:val="0"/>
          <w:marBottom w:val="0"/>
          <w:divBdr>
            <w:top w:val="none" w:sz="0" w:space="0" w:color="auto"/>
            <w:left w:val="none" w:sz="0" w:space="0" w:color="auto"/>
            <w:bottom w:val="none" w:sz="0" w:space="0" w:color="auto"/>
            <w:right w:val="none" w:sz="0" w:space="0" w:color="auto"/>
          </w:divBdr>
        </w:div>
        <w:div w:id="674458357">
          <w:marLeft w:val="0"/>
          <w:marRight w:val="0"/>
          <w:marTop w:val="0"/>
          <w:marBottom w:val="0"/>
          <w:divBdr>
            <w:top w:val="none" w:sz="0" w:space="0" w:color="auto"/>
            <w:left w:val="none" w:sz="0" w:space="0" w:color="auto"/>
            <w:bottom w:val="none" w:sz="0" w:space="0" w:color="auto"/>
            <w:right w:val="none" w:sz="0" w:space="0" w:color="auto"/>
          </w:divBdr>
        </w:div>
        <w:div w:id="1798449019">
          <w:marLeft w:val="0"/>
          <w:marRight w:val="0"/>
          <w:marTop w:val="0"/>
          <w:marBottom w:val="0"/>
          <w:divBdr>
            <w:top w:val="none" w:sz="0" w:space="0" w:color="auto"/>
            <w:left w:val="none" w:sz="0" w:space="0" w:color="auto"/>
            <w:bottom w:val="none" w:sz="0" w:space="0" w:color="auto"/>
            <w:right w:val="none" w:sz="0" w:space="0" w:color="auto"/>
          </w:divBdr>
        </w:div>
        <w:div w:id="444350182">
          <w:marLeft w:val="0"/>
          <w:marRight w:val="0"/>
          <w:marTop w:val="0"/>
          <w:marBottom w:val="0"/>
          <w:divBdr>
            <w:top w:val="none" w:sz="0" w:space="0" w:color="auto"/>
            <w:left w:val="none" w:sz="0" w:space="0" w:color="auto"/>
            <w:bottom w:val="none" w:sz="0" w:space="0" w:color="auto"/>
            <w:right w:val="none" w:sz="0" w:space="0" w:color="auto"/>
          </w:divBdr>
        </w:div>
      </w:divsChild>
    </w:div>
    <w:div w:id="760179012">
      <w:bodyDiv w:val="1"/>
      <w:marLeft w:val="0"/>
      <w:marRight w:val="0"/>
      <w:marTop w:val="0"/>
      <w:marBottom w:val="0"/>
      <w:divBdr>
        <w:top w:val="none" w:sz="0" w:space="0" w:color="auto"/>
        <w:left w:val="none" w:sz="0" w:space="0" w:color="auto"/>
        <w:bottom w:val="none" w:sz="0" w:space="0" w:color="auto"/>
        <w:right w:val="none" w:sz="0" w:space="0" w:color="auto"/>
      </w:divBdr>
    </w:div>
    <w:div w:id="860125860">
      <w:bodyDiv w:val="1"/>
      <w:marLeft w:val="0"/>
      <w:marRight w:val="0"/>
      <w:marTop w:val="0"/>
      <w:marBottom w:val="0"/>
      <w:divBdr>
        <w:top w:val="none" w:sz="0" w:space="0" w:color="auto"/>
        <w:left w:val="none" w:sz="0" w:space="0" w:color="auto"/>
        <w:bottom w:val="none" w:sz="0" w:space="0" w:color="auto"/>
        <w:right w:val="none" w:sz="0" w:space="0" w:color="auto"/>
      </w:divBdr>
    </w:div>
    <w:div w:id="1373727863">
      <w:bodyDiv w:val="1"/>
      <w:marLeft w:val="0"/>
      <w:marRight w:val="0"/>
      <w:marTop w:val="0"/>
      <w:marBottom w:val="0"/>
      <w:divBdr>
        <w:top w:val="none" w:sz="0" w:space="0" w:color="auto"/>
        <w:left w:val="none" w:sz="0" w:space="0" w:color="auto"/>
        <w:bottom w:val="none" w:sz="0" w:space="0" w:color="auto"/>
        <w:right w:val="none" w:sz="0" w:space="0" w:color="auto"/>
      </w:divBdr>
      <w:divsChild>
        <w:div w:id="2060282839">
          <w:marLeft w:val="0"/>
          <w:marRight w:val="0"/>
          <w:marTop w:val="0"/>
          <w:marBottom w:val="0"/>
          <w:divBdr>
            <w:top w:val="none" w:sz="0" w:space="0" w:color="auto"/>
            <w:left w:val="none" w:sz="0" w:space="0" w:color="auto"/>
            <w:bottom w:val="none" w:sz="0" w:space="0" w:color="auto"/>
            <w:right w:val="none" w:sz="0" w:space="0" w:color="auto"/>
          </w:divBdr>
        </w:div>
        <w:div w:id="1216116833">
          <w:marLeft w:val="0"/>
          <w:marRight w:val="0"/>
          <w:marTop w:val="0"/>
          <w:marBottom w:val="0"/>
          <w:divBdr>
            <w:top w:val="none" w:sz="0" w:space="0" w:color="auto"/>
            <w:left w:val="none" w:sz="0" w:space="0" w:color="auto"/>
            <w:bottom w:val="none" w:sz="0" w:space="0" w:color="auto"/>
            <w:right w:val="none" w:sz="0" w:space="0" w:color="auto"/>
          </w:divBdr>
        </w:div>
        <w:div w:id="1250577319">
          <w:marLeft w:val="0"/>
          <w:marRight w:val="0"/>
          <w:marTop w:val="0"/>
          <w:marBottom w:val="0"/>
          <w:divBdr>
            <w:top w:val="none" w:sz="0" w:space="0" w:color="auto"/>
            <w:left w:val="none" w:sz="0" w:space="0" w:color="auto"/>
            <w:bottom w:val="none" w:sz="0" w:space="0" w:color="auto"/>
            <w:right w:val="none" w:sz="0" w:space="0" w:color="auto"/>
          </w:divBdr>
        </w:div>
        <w:div w:id="1523979435">
          <w:marLeft w:val="0"/>
          <w:marRight w:val="0"/>
          <w:marTop w:val="0"/>
          <w:marBottom w:val="0"/>
          <w:divBdr>
            <w:top w:val="none" w:sz="0" w:space="0" w:color="auto"/>
            <w:left w:val="none" w:sz="0" w:space="0" w:color="auto"/>
            <w:bottom w:val="none" w:sz="0" w:space="0" w:color="auto"/>
            <w:right w:val="none" w:sz="0" w:space="0" w:color="auto"/>
          </w:divBdr>
        </w:div>
        <w:div w:id="1594893727">
          <w:marLeft w:val="0"/>
          <w:marRight w:val="0"/>
          <w:marTop w:val="0"/>
          <w:marBottom w:val="0"/>
          <w:divBdr>
            <w:top w:val="none" w:sz="0" w:space="0" w:color="auto"/>
            <w:left w:val="none" w:sz="0" w:space="0" w:color="auto"/>
            <w:bottom w:val="none" w:sz="0" w:space="0" w:color="auto"/>
            <w:right w:val="none" w:sz="0" w:space="0" w:color="auto"/>
          </w:divBdr>
        </w:div>
        <w:div w:id="1704355146">
          <w:marLeft w:val="0"/>
          <w:marRight w:val="0"/>
          <w:marTop w:val="0"/>
          <w:marBottom w:val="0"/>
          <w:divBdr>
            <w:top w:val="none" w:sz="0" w:space="0" w:color="auto"/>
            <w:left w:val="none" w:sz="0" w:space="0" w:color="auto"/>
            <w:bottom w:val="none" w:sz="0" w:space="0" w:color="auto"/>
            <w:right w:val="none" w:sz="0" w:space="0" w:color="auto"/>
          </w:divBdr>
        </w:div>
        <w:div w:id="1874414793">
          <w:marLeft w:val="0"/>
          <w:marRight w:val="0"/>
          <w:marTop w:val="0"/>
          <w:marBottom w:val="0"/>
          <w:divBdr>
            <w:top w:val="none" w:sz="0" w:space="0" w:color="auto"/>
            <w:left w:val="none" w:sz="0" w:space="0" w:color="auto"/>
            <w:bottom w:val="none" w:sz="0" w:space="0" w:color="auto"/>
            <w:right w:val="none" w:sz="0" w:space="0" w:color="auto"/>
          </w:divBdr>
        </w:div>
      </w:divsChild>
    </w:div>
    <w:div w:id="1553232379">
      <w:bodyDiv w:val="1"/>
      <w:marLeft w:val="0"/>
      <w:marRight w:val="0"/>
      <w:marTop w:val="0"/>
      <w:marBottom w:val="0"/>
      <w:divBdr>
        <w:top w:val="none" w:sz="0" w:space="0" w:color="auto"/>
        <w:left w:val="none" w:sz="0" w:space="0" w:color="auto"/>
        <w:bottom w:val="none" w:sz="0" w:space="0" w:color="auto"/>
        <w:right w:val="none" w:sz="0" w:space="0" w:color="auto"/>
      </w:divBdr>
      <w:divsChild>
        <w:div w:id="1177043236">
          <w:marLeft w:val="0"/>
          <w:marRight w:val="0"/>
          <w:marTop w:val="0"/>
          <w:marBottom w:val="0"/>
          <w:divBdr>
            <w:top w:val="none" w:sz="0" w:space="0" w:color="auto"/>
            <w:left w:val="none" w:sz="0" w:space="0" w:color="auto"/>
            <w:bottom w:val="none" w:sz="0" w:space="0" w:color="auto"/>
            <w:right w:val="none" w:sz="0" w:space="0" w:color="auto"/>
          </w:divBdr>
        </w:div>
        <w:div w:id="507986531">
          <w:marLeft w:val="0"/>
          <w:marRight w:val="0"/>
          <w:marTop w:val="0"/>
          <w:marBottom w:val="0"/>
          <w:divBdr>
            <w:top w:val="none" w:sz="0" w:space="0" w:color="auto"/>
            <w:left w:val="none" w:sz="0" w:space="0" w:color="auto"/>
            <w:bottom w:val="none" w:sz="0" w:space="0" w:color="auto"/>
            <w:right w:val="none" w:sz="0" w:space="0" w:color="auto"/>
          </w:divBdr>
        </w:div>
        <w:div w:id="1934431186">
          <w:marLeft w:val="0"/>
          <w:marRight w:val="0"/>
          <w:marTop w:val="0"/>
          <w:marBottom w:val="0"/>
          <w:divBdr>
            <w:top w:val="none" w:sz="0" w:space="0" w:color="auto"/>
            <w:left w:val="none" w:sz="0" w:space="0" w:color="auto"/>
            <w:bottom w:val="none" w:sz="0" w:space="0" w:color="auto"/>
            <w:right w:val="none" w:sz="0" w:space="0" w:color="auto"/>
          </w:divBdr>
        </w:div>
        <w:div w:id="2124106387">
          <w:marLeft w:val="0"/>
          <w:marRight w:val="0"/>
          <w:marTop w:val="0"/>
          <w:marBottom w:val="0"/>
          <w:divBdr>
            <w:top w:val="none" w:sz="0" w:space="0" w:color="auto"/>
            <w:left w:val="none" w:sz="0" w:space="0" w:color="auto"/>
            <w:bottom w:val="none" w:sz="0" w:space="0" w:color="auto"/>
            <w:right w:val="none" w:sz="0" w:space="0" w:color="auto"/>
          </w:divBdr>
        </w:div>
        <w:div w:id="365377703">
          <w:marLeft w:val="0"/>
          <w:marRight w:val="0"/>
          <w:marTop w:val="0"/>
          <w:marBottom w:val="0"/>
          <w:divBdr>
            <w:top w:val="none" w:sz="0" w:space="0" w:color="auto"/>
            <w:left w:val="none" w:sz="0" w:space="0" w:color="auto"/>
            <w:bottom w:val="none" w:sz="0" w:space="0" w:color="auto"/>
            <w:right w:val="none" w:sz="0" w:space="0" w:color="auto"/>
          </w:divBdr>
        </w:div>
        <w:div w:id="164980862">
          <w:marLeft w:val="0"/>
          <w:marRight w:val="0"/>
          <w:marTop w:val="0"/>
          <w:marBottom w:val="0"/>
          <w:divBdr>
            <w:top w:val="none" w:sz="0" w:space="0" w:color="auto"/>
            <w:left w:val="none" w:sz="0" w:space="0" w:color="auto"/>
            <w:bottom w:val="none" w:sz="0" w:space="0" w:color="auto"/>
            <w:right w:val="none" w:sz="0" w:space="0" w:color="auto"/>
          </w:divBdr>
        </w:div>
        <w:div w:id="1041788650">
          <w:marLeft w:val="0"/>
          <w:marRight w:val="0"/>
          <w:marTop w:val="0"/>
          <w:marBottom w:val="0"/>
          <w:divBdr>
            <w:top w:val="none" w:sz="0" w:space="0" w:color="auto"/>
            <w:left w:val="none" w:sz="0" w:space="0" w:color="auto"/>
            <w:bottom w:val="none" w:sz="0" w:space="0" w:color="auto"/>
            <w:right w:val="none" w:sz="0" w:space="0" w:color="auto"/>
          </w:divBdr>
        </w:div>
        <w:div w:id="643316410">
          <w:marLeft w:val="0"/>
          <w:marRight w:val="0"/>
          <w:marTop w:val="0"/>
          <w:marBottom w:val="0"/>
          <w:divBdr>
            <w:top w:val="none" w:sz="0" w:space="0" w:color="auto"/>
            <w:left w:val="none" w:sz="0" w:space="0" w:color="auto"/>
            <w:bottom w:val="none" w:sz="0" w:space="0" w:color="auto"/>
            <w:right w:val="none" w:sz="0" w:space="0" w:color="auto"/>
          </w:divBdr>
        </w:div>
        <w:div w:id="488325973">
          <w:marLeft w:val="0"/>
          <w:marRight w:val="0"/>
          <w:marTop w:val="0"/>
          <w:marBottom w:val="0"/>
          <w:divBdr>
            <w:top w:val="none" w:sz="0" w:space="0" w:color="auto"/>
            <w:left w:val="none" w:sz="0" w:space="0" w:color="auto"/>
            <w:bottom w:val="none" w:sz="0" w:space="0" w:color="auto"/>
            <w:right w:val="none" w:sz="0" w:space="0" w:color="auto"/>
          </w:divBdr>
        </w:div>
        <w:div w:id="730422237">
          <w:marLeft w:val="0"/>
          <w:marRight w:val="0"/>
          <w:marTop w:val="0"/>
          <w:marBottom w:val="0"/>
          <w:divBdr>
            <w:top w:val="none" w:sz="0" w:space="0" w:color="auto"/>
            <w:left w:val="none" w:sz="0" w:space="0" w:color="auto"/>
            <w:bottom w:val="none" w:sz="0" w:space="0" w:color="auto"/>
            <w:right w:val="none" w:sz="0" w:space="0" w:color="auto"/>
          </w:divBdr>
        </w:div>
        <w:div w:id="1185290358">
          <w:marLeft w:val="0"/>
          <w:marRight w:val="0"/>
          <w:marTop w:val="0"/>
          <w:marBottom w:val="0"/>
          <w:divBdr>
            <w:top w:val="none" w:sz="0" w:space="0" w:color="auto"/>
            <w:left w:val="none" w:sz="0" w:space="0" w:color="auto"/>
            <w:bottom w:val="none" w:sz="0" w:space="0" w:color="auto"/>
            <w:right w:val="none" w:sz="0" w:space="0" w:color="auto"/>
          </w:divBdr>
        </w:div>
        <w:div w:id="1856918099">
          <w:marLeft w:val="0"/>
          <w:marRight w:val="0"/>
          <w:marTop w:val="0"/>
          <w:marBottom w:val="0"/>
          <w:divBdr>
            <w:top w:val="none" w:sz="0" w:space="0" w:color="auto"/>
            <w:left w:val="none" w:sz="0" w:space="0" w:color="auto"/>
            <w:bottom w:val="none" w:sz="0" w:space="0" w:color="auto"/>
            <w:right w:val="none" w:sz="0" w:space="0" w:color="auto"/>
          </w:divBdr>
        </w:div>
      </w:divsChild>
    </w:div>
    <w:div w:id="1744180105">
      <w:bodyDiv w:val="1"/>
      <w:marLeft w:val="0"/>
      <w:marRight w:val="0"/>
      <w:marTop w:val="0"/>
      <w:marBottom w:val="0"/>
      <w:divBdr>
        <w:top w:val="none" w:sz="0" w:space="0" w:color="auto"/>
        <w:left w:val="none" w:sz="0" w:space="0" w:color="auto"/>
        <w:bottom w:val="none" w:sz="0" w:space="0" w:color="auto"/>
        <w:right w:val="none" w:sz="0" w:space="0" w:color="auto"/>
      </w:divBdr>
      <w:divsChild>
        <w:div w:id="21708676">
          <w:marLeft w:val="0"/>
          <w:marRight w:val="0"/>
          <w:marTop w:val="0"/>
          <w:marBottom w:val="0"/>
          <w:divBdr>
            <w:top w:val="none" w:sz="0" w:space="0" w:color="auto"/>
            <w:left w:val="none" w:sz="0" w:space="0" w:color="auto"/>
            <w:bottom w:val="none" w:sz="0" w:space="0" w:color="auto"/>
            <w:right w:val="none" w:sz="0" w:space="0" w:color="auto"/>
          </w:divBdr>
        </w:div>
        <w:div w:id="888302413">
          <w:marLeft w:val="0"/>
          <w:marRight w:val="0"/>
          <w:marTop w:val="0"/>
          <w:marBottom w:val="0"/>
          <w:divBdr>
            <w:top w:val="none" w:sz="0" w:space="0" w:color="auto"/>
            <w:left w:val="none" w:sz="0" w:space="0" w:color="auto"/>
            <w:bottom w:val="none" w:sz="0" w:space="0" w:color="auto"/>
            <w:right w:val="none" w:sz="0" w:space="0" w:color="auto"/>
          </w:divBdr>
        </w:div>
        <w:div w:id="237642695">
          <w:marLeft w:val="0"/>
          <w:marRight w:val="0"/>
          <w:marTop w:val="0"/>
          <w:marBottom w:val="0"/>
          <w:divBdr>
            <w:top w:val="none" w:sz="0" w:space="0" w:color="auto"/>
            <w:left w:val="none" w:sz="0" w:space="0" w:color="auto"/>
            <w:bottom w:val="none" w:sz="0" w:space="0" w:color="auto"/>
            <w:right w:val="none" w:sz="0" w:space="0" w:color="auto"/>
          </w:divBdr>
        </w:div>
        <w:div w:id="789202835">
          <w:marLeft w:val="0"/>
          <w:marRight w:val="0"/>
          <w:marTop w:val="0"/>
          <w:marBottom w:val="0"/>
          <w:divBdr>
            <w:top w:val="none" w:sz="0" w:space="0" w:color="auto"/>
            <w:left w:val="none" w:sz="0" w:space="0" w:color="auto"/>
            <w:bottom w:val="none" w:sz="0" w:space="0" w:color="auto"/>
            <w:right w:val="none" w:sz="0" w:space="0" w:color="auto"/>
          </w:divBdr>
        </w:div>
        <w:div w:id="2027972849">
          <w:marLeft w:val="0"/>
          <w:marRight w:val="0"/>
          <w:marTop w:val="0"/>
          <w:marBottom w:val="0"/>
          <w:divBdr>
            <w:top w:val="none" w:sz="0" w:space="0" w:color="auto"/>
            <w:left w:val="none" w:sz="0" w:space="0" w:color="auto"/>
            <w:bottom w:val="none" w:sz="0" w:space="0" w:color="auto"/>
            <w:right w:val="none" w:sz="0" w:space="0" w:color="auto"/>
          </w:divBdr>
        </w:div>
        <w:div w:id="354157751">
          <w:marLeft w:val="0"/>
          <w:marRight w:val="0"/>
          <w:marTop w:val="0"/>
          <w:marBottom w:val="0"/>
          <w:divBdr>
            <w:top w:val="none" w:sz="0" w:space="0" w:color="auto"/>
            <w:left w:val="none" w:sz="0" w:space="0" w:color="auto"/>
            <w:bottom w:val="none" w:sz="0" w:space="0" w:color="auto"/>
            <w:right w:val="none" w:sz="0" w:space="0" w:color="auto"/>
          </w:divBdr>
        </w:div>
        <w:div w:id="1509714901">
          <w:marLeft w:val="0"/>
          <w:marRight w:val="0"/>
          <w:marTop w:val="0"/>
          <w:marBottom w:val="0"/>
          <w:divBdr>
            <w:top w:val="none" w:sz="0" w:space="0" w:color="auto"/>
            <w:left w:val="none" w:sz="0" w:space="0" w:color="auto"/>
            <w:bottom w:val="none" w:sz="0" w:space="0" w:color="auto"/>
            <w:right w:val="none" w:sz="0" w:space="0" w:color="auto"/>
          </w:divBdr>
        </w:div>
        <w:div w:id="2139640980">
          <w:marLeft w:val="0"/>
          <w:marRight w:val="0"/>
          <w:marTop w:val="0"/>
          <w:marBottom w:val="0"/>
          <w:divBdr>
            <w:top w:val="none" w:sz="0" w:space="0" w:color="auto"/>
            <w:left w:val="none" w:sz="0" w:space="0" w:color="auto"/>
            <w:bottom w:val="none" w:sz="0" w:space="0" w:color="auto"/>
            <w:right w:val="none" w:sz="0" w:space="0" w:color="auto"/>
          </w:divBdr>
        </w:div>
        <w:div w:id="1689260366">
          <w:marLeft w:val="0"/>
          <w:marRight w:val="0"/>
          <w:marTop w:val="0"/>
          <w:marBottom w:val="0"/>
          <w:divBdr>
            <w:top w:val="none" w:sz="0" w:space="0" w:color="auto"/>
            <w:left w:val="none" w:sz="0" w:space="0" w:color="auto"/>
            <w:bottom w:val="none" w:sz="0" w:space="0" w:color="auto"/>
            <w:right w:val="none" w:sz="0" w:space="0" w:color="auto"/>
          </w:divBdr>
        </w:div>
      </w:divsChild>
    </w:div>
    <w:div w:id="1809399051">
      <w:bodyDiv w:val="1"/>
      <w:marLeft w:val="0"/>
      <w:marRight w:val="0"/>
      <w:marTop w:val="0"/>
      <w:marBottom w:val="0"/>
      <w:divBdr>
        <w:top w:val="none" w:sz="0" w:space="0" w:color="auto"/>
        <w:left w:val="none" w:sz="0" w:space="0" w:color="auto"/>
        <w:bottom w:val="none" w:sz="0" w:space="0" w:color="auto"/>
        <w:right w:val="none" w:sz="0" w:space="0" w:color="auto"/>
      </w:divBdr>
      <w:divsChild>
        <w:div w:id="847714602">
          <w:marLeft w:val="0"/>
          <w:marRight w:val="0"/>
          <w:marTop w:val="0"/>
          <w:marBottom w:val="0"/>
          <w:divBdr>
            <w:top w:val="none" w:sz="0" w:space="0" w:color="auto"/>
            <w:left w:val="none" w:sz="0" w:space="0" w:color="auto"/>
            <w:bottom w:val="none" w:sz="0" w:space="0" w:color="auto"/>
            <w:right w:val="none" w:sz="0" w:space="0" w:color="auto"/>
          </w:divBdr>
          <w:divsChild>
            <w:div w:id="249656429">
              <w:marLeft w:val="0"/>
              <w:marRight w:val="0"/>
              <w:marTop w:val="0"/>
              <w:marBottom w:val="0"/>
              <w:divBdr>
                <w:top w:val="none" w:sz="0" w:space="0" w:color="auto"/>
                <w:left w:val="none" w:sz="0" w:space="0" w:color="auto"/>
                <w:bottom w:val="none" w:sz="0" w:space="0" w:color="auto"/>
                <w:right w:val="none" w:sz="0" w:space="0" w:color="auto"/>
              </w:divBdr>
              <w:divsChild>
                <w:div w:id="1021973028">
                  <w:marLeft w:val="0"/>
                  <w:marRight w:val="0"/>
                  <w:marTop w:val="0"/>
                  <w:marBottom w:val="0"/>
                  <w:divBdr>
                    <w:top w:val="none" w:sz="0" w:space="0" w:color="auto"/>
                    <w:left w:val="none" w:sz="0" w:space="0" w:color="auto"/>
                    <w:bottom w:val="none" w:sz="0" w:space="0" w:color="auto"/>
                    <w:right w:val="none" w:sz="0" w:space="0" w:color="auto"/>
                  </w:divBdr>
                  <w:divsChild>
                    <w:div w:id="12945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isa\AppData\Roaming\Microsoft\Templates\Lehtinen.dotx" TargetMode="External"/></Relationships>
</file>

<file path=word/theme/theme1.xml><?xml version="1.0" encoding="utf-8"?>
<a:theme xmlns:a="http://schemas.openxmlformats.org/drawingml/2006/main" name="Office Theme">
  <a:themeElements>
    <a:clrScheme name="Student Flyer">
      <a:dk1>
        <a:sysClr val="windowText" lastClr="000000"/>
      </a:dk1>
      <a:lt1>
        <a:sysClr val="window" lastClr="FFFFFF"/>
      </a:lt1>
      <a:dk2>
        <a:srgbClr val="1A1A1A"/>
      </a:dk2>
      <a:lt2>
        <a:srgbClr val="808080"/>
      </a:lt2>
      <a:accent1>
        <a:srgbClr val="8D8B00"/>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tudent Flyer">
      <a:majorFont>
        <a:latin typeface="Impact"/>
        <a:ea typeface=""/>
        <a:cs typeface=""/>
      </a:majorFont>
      <a:minorFont>
        <a:latin typeface="Impac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65B5F-5499-4999-A032-23D1E33789FB}">
  <ds:schemaRefs>
    <ds:schemaRef ds:uri="http://schemas.microsoft.com/sharepoint/v3/contenttype/forms"/>
  </ds:schemaRefs>
</ds:datastoreItem>
</file>

<file path=customXml/itemProps2.xml><?xml version="1.0" encoding="utf-8"?>
<ds:datastoreItem xmlns:ds="http://schemas.openxmlformats.org/officeDocument/2006/customXml" ds:itemID="{53A98024-6CB0-46F9-8105-2D58AE916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Lehtinen</Template>
  <TotalTime>6</TotalTime>
  <Pages>5</Pages>
  <Words>713</Words>
  <Characters>5776</Characters>
  <Application>Microsoft Office Word</Application>
  <DocSecurity>0</DocSecurity>
  <Lines>48</Lines>
  <Paragraphs>12</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jukka eronen</dc:creator>
  <cp:keywords/>
  <cp:lastModifiedBy>jukka eronen</cp:lastModifiedBy>
  <cp:revision>3</cp:revision>
  <cp:lastPrinted>2018-04-15T12:56:00Z</cp:lastPrinted>
  <dcterms:created xsi:type="dcterms:W3CDTF">2018-04-15T13:07:00Z</dcterms:created>
  <dcterms:modified xsi:type="dcterms:W3CDTF">2018-04-15T13:12:00Z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TC029282839991</vt:lpwstr>
  </property>
</Properties>
</file>