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4" w:rsidRDefault="006A661B" w:rsidP="006A661B">
      <w:pPr>
        <w:jc w:val="center"/>
        <w:rPr>
          <w:sz w:val="32"/>
          <w:szCs w:val="32"/>
        </w:rPr>
      </w:pPr>
      <w:r>
        <w:rPr>
          <w:sz w:val="32"/>
          <w:szCs w:val="32"/>
        </w:rPr>
        <w:t>TUTUSTUMISKÄYNTI HVIDOVREN SAIRAALAAN</w:t>
      </w:r>
    </w:p>
    <w:p w:rsidR="006A661B" w:rsidRDefault="006A661B" w:rsidP="006A661B">
      <w:pPr>
        <w:jc w:val="center"/>
        <w:rPr>
          <w:sz w:val="32"/>
          <w:szCs w:val="32"/>
        </w:rPr>
      </w:pPr>
    </w:p>
    <w:p w:rsidR="00F977BC" w:rsidRDefault="006A661B" w:rsidP="003B2A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Hvidovren</w:t>
      </w:r>
      <w:proofErr w:type="spellEnd"/>
      <w:r>
        <w:rPr>
          <w:sz w:val="24"/>
          <w:szCs w:val="24"/>
        </w:rPr>
        <w:t xml:space="preserve"> sairaala sijaitsee nimensä mukaisesti </w:t>
      </w:r>
      <w:proofErr w:type="spellStart"/>
      <w:r>
        <w:rPr>
          <w:sz w:val="24"/>
          <w:szCs w:val="24"/>
        </w:rPr>
        <w:t>Hvidovressa</w:t>
      </w:r>
      <w:proofErr w:type="spellEnd"/>
      <w:r>
        <w:rPr>
          <w:sz w:val="24"/>
          <w:szCs w:val="24"/>
        </w:rPr>
        <w:t xml:space="preserve"> noin 10 kilometrin päässä Kööpenhaminan keskustasta suurkaupunkimaisen asutuksen laidalla. Sairaala on perustettu vuonna 1976 ja se toimii yliopistollisena opetussairaalana. </w:t>
      </w:r>
      <w:r w:rsidR="00B46DB4">
        <w:rPr>
          <w:sz w:val="24"/>
          <w:szCs w:val="24"/>
        </w:rPr>
        <w:t>Sairaalassa toimii akuutti neurologinen vuodeosasto, jonka toimintaan pääsimme tutustumaan päivän ajaksi</w:t>
      </w:r>
      <w:r w:rsidR="00F977BC">
        <w:rPr>
          <w:sz w:val="24"/>
          <w:szCs w:val="24"/>
        </w:rPr>
        <w:t>. Vastaavanlaisia neurologisia</w:t>
      </w:r>
      <w:r w:rsidR="00AD6BE8">
        <w:rPr>
          <w:sz w:val="24"/>
          <w:szCs w:val="24"/>
        </w:rPr>
        <w:t xml:space="preserve"> osastoja on Tanskassa </w:t>
      </w:r>
      <w:proofErr w:type="spellStart"/>
      <w:r w:rsidR="00AD6BE8">
        <w:rPr>
          <w:sz w:val="24"/>
          <w:szCs w:val="24"/>
        </w:rPr>
        <w:t>Hvidovren</w:t>
      </w:r>
      <w:proofErr w:type="spellEnd"/>
      <w:r w:rsidR="00AD6BE8">
        <w:rPr>
          <w:sz w:val="24"/>
          <w:szCs w:val="24"/>
        </w:rPr>
        <w:t xml:space="preserve"> osaston lisäksi vain yksi ja se</w:t>
      </w:r>
      <w:r w:rsidR="00F4699F">
        <w:rPr>
          <w:sz w:val="24"/>
          <w:szCs w:val="24"/>
        </w:rPr>
        <w:t xml:space="preserve"> sijaitsee Länsi</w:t>
      </w:r>
      <w:r w:rsidR="00F977BC">
        <w:rPr>
          <w:sz w:val="24"/>
          <w:szCs w:val="24"/>
        </w:rPr>
        <w:t xml:space="preserve">-Tanskassa. </w:t>
      </w:r>
      <w:r w:rsidR="001A6524">
        <w:rPr>
          <w:sz w:val="24"/>
          <w:szCs w:val="24"/>
        </w:rPr>
        <w:t>Kyseisille osastoille onkin keskitetty kaikki Tanskan vaativimmat akuutit n</w:t>
      </w:r>
      <w:r w:rsidR="00AD6BE8">
        <w:rPr>
          <w:sz w:val="24"/>
          <w:szCs w:val="24"/>
        </w:rPr>
        <w:t>eurologista kuntoutusta tarvitsevat</w:t>
      </w:r>
      <w:r w:rsidR="001A6524">
        <w:rPr>
          <w:sz w:val="24"/>
          <w:szCs w:val="24"/>
        </w:rPr>
        <w:t xml:space="preserve"> potilaat.</w:t>
      </w:r>
    </w:p>
    <w:p w:rsidR="00C536AE" w:rsidRDefault="00F977BC" w:rsidP="003B2A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Hvidovren</w:t>
      </w:r>
      <w:proofErr w:type="spellEnd"/>
      <w:r>
        <w:rPr>
          <w:sz w:val="24"/>
          <w:szCs w:val="24"/>
        </w:rPr>
        <w:t xml:space="preserve"> sairaalan neurologisella vuodeosastolla on 22 vuodepaikkaa ja siellä työskentelee 15 fysioterapeuttia.</w:t>
      </w:r>
      <w:r w:rsidR="003E2501">
        <w:rPr>
          <w:sz w:val="24"/>
          <w:szCs w:val="24"/>
        </w:rPr>
        <w:t xml:space="preserve"> Osastolla toimii moniammatillinen tiimi, johon fysioterapeuttien lisäksi kuuluvat sairaanhoitajat, neurologit, toimintaterapeutit, puheterapeutit, neuropsykologit sekä sosiaalityöntekijät. Neurologisella osastolla hoidetaan aikuisten lisäksi myös lapsipotilaita, joill</w:t>
      </w:r>
      <w:r w:rsidR="00F4699F">
        <w:rPr>
          <w:sz w:val="24"/>
          <w:szCs w:val="24"/>
        </w:rPr>
        <w:t>e on varattu osastolta 5-8</w:t>
      </w:r>
      <w:r w:rsidR="003E2501">
        <w:rPr>
          <w:sz w:val="24"/>
          <w:szCs w:val="24"/>
        </w:rPr>
        <w:t xml:space="preserve"> vuodepaikkaa.</w:t>
      </w:r>
      <w:r>
        <w:rPr>
          <w:sz w:val="24"/>
          <w:szCs w:val="24"/>
        </w:rPr>
        <w:t xml:space="preserve"> Potilaat ovat osas</w:t>
      </w:r>
      <w:r w:rsidR="00F4699F">
        <w:rPr>
          <w:sz w:val="24"/>
          <w:szCs w:val="24"/>
        </w:rPr>
        <w:t>tolla keskimäärin 1-3 kuukautta.</w:t>
      </w:r>
      <w:r>
        <w:rPr>
          <w:sz w:val="24"/>
          <w:szCs w:val="24"/>
        </w:rPr>
        <w:t xml:space="preserve"> Potilashuoneet ovat pääsääntöisesti 1-2 hengen huoneita ja lähes kaiki</w:t>
      </w:r>
      <w:r w:rsidR="003E2501">
        <w:rPr>
          <w:sz w:val="24"/>
          <w:szCs w:val="24"/>
        </w:rPr>
        <w:t xml:space="preserve">ssa huoneissa on kattonosturit. </w:t>
      </w:r>
      <w:r w:rsidR="00993EDD">
        <w:rPr>
          <w:sz w:val="24"/>
          <w:szCs w:val="24"/>
        </w:rPr>
        <w:t xml:space="preserve">Osastolla on potilashuoneiden lisäksi potilaiden yhteinen ruokailutila sekä kuntoutusta varten iso jumppasali. </w:t>
      </w:r>
      <w:r w:rsidR="0038772F">
        <w:rPr>
          <w:sz w:val="24"/>
          <w:szCs w:val="24"/>
        </w:rPr>
        <w:t>Osastolla on käytössä myös</w:t>
      </w:r>
      <w:r w:rsidR="00F4699F">
        <w:rPr>
          <w:sz w:val="24"/>
          <w:szCs w:val="24"/>
        </w:rPr>
        <w:t xml:space="preserve"> </w:t>
      </w:r>
      <w:proofErr w:type="spellStart"/>
      <w:r w:rsidR="00F4699F">
        <w:rPr>
          <w:sz w:val="24"/>
          <w:szCs w:val="24"/>
        </w:rPr>
        <w:t>Lokomat</w:t>
      </w:r>
      <w:proofErr w:type="spellEnd"/>
      <w:r w:rsidR="00F4699F">
        <w:rPr>
          <w:sz w:val="24"/>
          <w:szCs w:val="24"/>
        </w:rPr>
        <w:t xml:space="preserve"> -</w:t>
      </w:r>
      <w:r w:rsidR="0038772F">
        <w:rPr>
          <w:sz w:val="24"/>
          <w:szCs w:val="24"/>
        </w:rPr>
        <w:t xml:space="preserve"> käv</w:t>
      </w:r>
      <w:r w:rsidR="00F4699F">
        <w:rPr>
          <w:sz w:val="24"/>
          <w:szCs w:val="24"/>
        </w:rPr>
        <w:t xml:space="preserve">elysimulaattori, useita kippejä, ratsastus-simulaattori </w:t>
      </w:r>
      <w:r w:rsidR="0038772F">
        <w:rPr>
          <w:sz w:val="24"/>
          <w:szCs w:val="24"/>
        </w:rPr>
        <w:t xml:space="preserve">ja seisomatelineitä sekä robottikäsi yläraajakuntoutusta varten. </w:t>
      </w:r>
      <w:r w:rsidR="00621718">
        <w:rPr>
          <w:sz w:val="24"/>
          <w:szCs w:val="24"/>
        </w:rPr>
        <w:t xml:space="preserve">Parempikuntoisia </w:t>
      </w:r>
      <w:r w:rsidR="00653F1F">
        <w:rPr>
          <w:sz w:val="24"/>
          <w:szCs w:val="24"/>
        </w:rPr>
        <w:t>potilaita varten sairaalassa on</w:t>
      </w:r>
      <w:r w:rsidR="00621718">
        <w:rPr>
          <w:sz w:val="24"/>
          <w:szCs w:val="24"/>
        </w:rPr>
        <w:t xml:space="preserve"> osaston ulkopuolella yhteinen kuntosalitila sekä terapia-allas. </w:t>
      </w:r>
      <w:r w:rsidR="00993EDD">
        <w:rPr>
          <w:sz w:val="24"/>
          <w:szCs w:val="24"/>
        </w:rPr>
        <w:t>Pääsääntöisesti vaikutti kuite</w:t>
      </w:r>
      <w:r w:rsidR="00501D76">
        <w:rPr>
          <w:sz w:val="24"/>
          <w:szCs w:val="24"/>
        </w:rPr>
        <w:t>nkin siltä, että potilaat viettä</w:t>
      </w:r>
      <w:r w:rsidR="00993EDD">
        <w:rPr>
          <w:sz w:val="24"/>
          <w:szCs w:val="24"/>
        </w:rPr>
        <w:t>vät suurimman osan ajastaan omassa huoneessaan, jossa myös kuntoutus</w:t>
      </w:r>
      <w:r w:rsidR="00AD6BE8">
        <w:rPr>
          <w:sz w:val="24"/>
          <w:szCs w:val="24"/>
        </w:rPr>
        <w:t xml:space="preserve"> useimmiten tapahtui</w:t>
      </w:r>
      <w:r w:rsidR="00993EDD">
        <w:rPr>
          <w:sz w:val="24"/>
          <w:szCs w:val="24"/>
        </w:rPr>
        <w:t>.</w:t>
      </w:r>
    </w:p>
    <w:p w:rsidR="00CA4D31" w:rsidRDefault="00C536AE" w:rsidP="003B2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Pääsimme päivän aikana seuraamaan pareittain kolmen eri potilaan fysioterapiaa, mikä oli todella mielenkiintoista. Osastolla fysioterapeutit työskentelivät lähes aina pareittain. </w:t>
      </w:r>
      <w:r w:rsidR="009B14A1">
        <w:rPr>
          <w:sz w:val="24"/>
          <w:szCs w:val="24"/>
        </w:rPr>
        <w:t xml:space="preserve">Osaston </w:t>
      </w:r>
      <w:r w:rsidR="00501D76">
        <w:rPr>
          <w:sz w:val="24"/>
          <w:szCs w:val="24"/>
        </w:rPr>
        <w:t>potilailla oli käytössä viikkokalenteri, johon oli</w:t>
      </w:r>
      <w:r w:rsidR="00F4699F">
        <w:rPr>
          <w:sz w:val="24"/>
          <w:szCs w:val="24"/>
        </w:rPr>
        <w:t xml:space="preserve"> merkittynä kaikki terapia-, ruoka-</w:t>
      </w:r>
      <w:r w:rsidR="009B14A1">
        <w:rPr>
          <w:sz w:val="24"/>
          <w:szCs w:val="24"/>
        </w:rPr>
        <w:t xml:space="preserve"> sekä lepoajat. </w:t>
      </w:r>
      <w:r>
        <w:rPr>
          <w:sz w:val="24"/>
          <w:szCs w:val="24"/>
        </w:rPr>
        <w:t xml:space="preserve">Fysioterapeutti saattoi tehdä yhteistyötä toimintaterapeutin kanssa, mutta esim. hoitajien kanssa yhteistyö oli vähäistä. Fysioterapeutit kuntouttivat potilaita usein potilashuoneissa ja käyttivät potilaiden siirtoihin paljon kattonostureita. </w:t>
      </w:r>
      <w:r w:rsidR="00CA4D31">
        <w:rPr>
          <w:sz w:val="24"/>
          <w:szCs w:val="24"/>
        </w:rPr>
        <w:t>Fysioterape</w:t>
      </w:r>
      <w:r w:rsidR="00622938">
        <w:rPr>
          <w:sz w:val="24"/>
          <w:szCs w:val="24"/>
        </w:rPr>
        <w:t>uttien työnkuvaan osastolla kuul</w:t>
      </w:r>
      <w:r w:rsidR="00CA4D31">
        <w:rPr>
          <w:sz w:val="24"/>
          <w:szCs w:val="24"/>
        </w:rPr>
        <w:t xml:space="preserve">uivat myös </w:t>
      </w:r>
      <w:proofErr w:type="spellStart"/>
      <w:r w:rsidR="00CA4D31">
        <w:rPr>
          <w:sz w:val="24"/>
          <w:szCs w:val="24"/>
        </w:rPr>
        <w:t>trakeostomiapotilaiden</w:t>
      </w:r>
      <w:proofErr w:type="spellEnd"/>
      <w:r w:rsidR="00CA4D31">
        <w:rPr>
          <w:sz w:val="24"/>
          <w:szCs w:val="24"/>
        </w:rPr>
        <w:t xml:space="preserve"> imeminen sekä puhekanyylin vaihto.</w:t>
      </w:r>
      <w:r>
        <w:rPr>
          <w:sz w:val="24"/>
          <w:szCs w:val="24"/>
        </w:rPr>
        <w:t xml:space="preserve"> </w:t>
      </w:r>
      <w:r w:rsidR="005102D4">
        <w:rPr>
          <w:sz w:val="24"/>
          <w:szCs w:val="24"/>
        </w:rPr>
        <w:t xml:space="preserve">Kuntoutuksen yhdistäminen päivittäisiin toimintoihin oli suhteellisen vähäistä. Fysioterapeutit tekivät paljon esim. manuaalista nivelten mobilisointia. </w:t>
      </w:r>
    </w:p>
    <w:p w:rsidR="00C536AE" w:rsidRDefault="0081298F" w:rsidP="003B2AAF">
      <w:pPr>
        <w:jc w:val="both"/>
        <w:rPr>
          <w:sz w:val="24"/>
          <w:szCs w:val="24"/>
        </w:rPr>
      </w:pPr>
      <w:r>
        <w:rPr>
          <w:sz w:val="24"/>
          <w:szCs w:val="24"/>
        </w:rPr>
        <w:t>Päivän lopuksi mei</w:t>
      </w:r>
      <w:r w:rsidR="00622938">
        <w:rPr>
          <w:sz w:val="24"/>
          <w:szCs w:val="24"/>
        </w:rPr>
        <w:t>lle oli</w:t>
      </w:r>
      <w:r>
        <w:rPr>
          <w:sz w:val="24"/>
          <w:szCs w:val="24"/>
        </w:rPr>
        <w:t xml:space="preserve"> järjestetty</w:t>
      </w:r>
      <w:r w:rsidR="00622938">
        <w:rPr>
          <w:sz w:val="24"/>
          <w:szCs w:val="24"/>
        </w:rPr>
        <w:t xml:space="preserve"> vielä erillinen</w:t>
      </w:r>
      <w:r>
        <w:rPr>
          <w:sz w:val="24"/>
          <w:szCs w:val="24"/>
        </w:rPr>
        <w:t xml:space="preserve"> sairaalan ja osaston esittelykierros sekä lyhyt </w:t>
      </w:r>
      <w:proofErr w:type="spellStart"/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owerpoint</w:t>
      </w:r>
      <w:proofErr w:type="spellEnd"/>
      <w:r w:rsidR="00501D76">
        <w:rPr>
          <w:sz w:val="24"/>
          <w:szCs w:val="24"/>
        </w:rPr>
        <w:t>-</w:t>
      </w:r>
      <w:r>
        <w:rPr>
          <w:sz w:val="24"/>
          <w:szCs w:val="24"/>
        </w:rPr>
        <w:t>esitys neurologisen osaston fysioterapiasta. Esittelyn meille piti fysioterapeutti, joka toimii tutkijana moniammatillisissa tutkimusryhmissä ja tekee yhteistyötä</w:t>
      </w:r>
      <w:r w:rsidR="007C1795">
        <w:rPr>
          <w:sz w:val="24"/>
          <w:szCs w:val="24"/>
        </w:rPr>
        <w:t xml:space="preserve"> neurologisen</w:t>
      </w:r>
      <w:r>
        <w:rPr>
          <w:sz w:val="24"/>
          <w:szCs w:val="24"/>
        </w:rPr>
        <w:t xml:space="preserve"> osaston sekä yli</w:t>
      </w:r>
      <w:r w:rsidR="007C1795">
        <w:rPr>
          <w:sz w:val="24"/>
          <w:szCs w:val="24"/>
        </w:rPr>
        <w:t>o</w:t>
      </w:r>
      <w:r>
        <w:rPr>
          <w:sz w:val="24"/>
          <w:szCs w:val="24"/>
        </w:rPr>
        <w:t xml:space="preserve">piston kanssa. </w:t>
      </w:r>
      <w:r w:rsidR="007C1795">
        <w:rPr>
          <w:sz w:val="24"/>
          <w:szCs w:val="24"/>
        </w:rPr>
        <w:t>Näin he</w:t>
      </w:r>
      <w:r w:rsidR="00AD6BE8">
        <w:rPr>
          <w:sz w:val="24"/>
          <w:szCs w:val="24"/>
        </w:rPr>
        <w:t>nkilökunta pystyy</w:t>
      </w:r>
      <w:r w:rsidR="007C1795">
        <w:rPr>
          <w:sz w:val="24"/>
          <w:szCs w:val="24"/>
        </w:rPr>
        <w:t xml:space="preserve"> jatkuvasti kehittämään osaston kuntoutusta</w:t>
      </w:r>
      <w:r w:rsidR="00AD6BE8">
        <w:rPr>
          <w:sz w:val="24"/>
          <w:szCs w:val="24"/>
        </w:rPr>
        <w:t>poja</w:t>
      </w:r>
      <w:r w:rsidR="007C1795">
        <w:rPr>
          <w:sz w:val="24"/>
          <w:szCs w:val="24"/>
        </w:rPr>
        <w:t xml:space="preserve"> tutkimusnäyttöön perustuen.</w:t>
      </w:r>
    </w:p>
    <w:p w:rsidR="00C536AE" w:rsidRDefault="00C536AE" w:rsidP="006A661B">
      <w:pPr>
        <w:rPr>
          <w:sz w:val="24"/>
          <w:szCs w:val="24"/>
        </w:rPr>
      </w:pPr>
    </w:p>
    <w:p w:rsidR="00C536AE" w:rsidRDefault="00C536AE" w:rsidP="006A661B">
      <w:pPr>
        <w:rPr>
          <w:sz w:val="24"/>
          <w:szCs w:val="24"/>
        </w:rPr>
      </w:pPr>
    </w:p>
    <w:p w:rsidR="006A661B" w:rsidRPr="006A661B" w:rsidRDefault="00993EDD" w:rsidP="006A66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61B" w:rsidRDefault="006A661B"/>
    <w:sectPr w:rsidR="006A66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1B"/>
    <w:rsid w:val="001A6524"/>
    <w:rsid w:val="0038772F"/>
    <w:rsid w:val="003B2AAF"/>
    <w:rsid w:val="003E2501"/>
    <w:rsid w:val="00406554"/>
    <w:rsid w:val="00501D76"/>
    <w:rsid w:val="005102D4"/>
    <w:rsid w:val="00613DB8"/>
    <w:rsid w:val="00621718"/>
    <w:rsid w:val="00622938"/>
    <w:rsid w:val="00653F1F"/>
    <w:rsid w:val="006A661B"/>
    <w:rsid w:val="007213D0"/>
    <w:rsid w:val="007C1795"/>
    <w:rsid w:val="007E0602"/>
    <w:rsid w:val="0081298F"/>
    <w:rsid w:val="009838B9"/>
    <w:rsid w:val="00993EDD"/>
    <w:rsid w:val="009B14A1"/>
    <w:rsid w:val="00A31117"/>
    <w:rsid w:val="00AD6BE8"/>
    <w:rsid w:val="00B46DB4"/>
    <w:rsid w:val="00C536AE"/>
    <w:rsid w:val="00CA4D31"/>
    <w:rsid w:val="00F361DB"/>
    <w:rsid w:val="00F4699F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E740"/>
  <w15:chartTrackingRefBased/>
  <w15:docId w15:val="{488DF620-AD9E-4B11-A30C-FA081B0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Väre</dc:creator>
  <cp:keywords/>
  <dc:description/>
  <cp:lastModifiedBy>Minna Matlar</cp:lastModifiedBy>
  <cp:revision>3</cp:revision>
  <dcterms:created xsi:type="dcterms:W3CDTF">2016-09-12T16:40:00Z</dcterms:created>
  <dcterms:modified xsi:type="dcterms:W3CDTF">2016-09-12T16:40:00Z</dcterms:modified>
</cp:coreProperties>
</file>