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B383" w14:textId="5673E30B" w:rsidR="000C05F0" w:rsidRPr="00610E3E" w:rsidRDefault="000C05F0" w:rsidP="000C05F0">
      <w:pPr>
        <w:pStyle w:val="Leipteksti"/>
        <w:tabs>
          <w:tab w:val="clear" w:pos="1304"/>
        </w:tabs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4H-YRITYKSEN TIETOSUOJASELOSTE</w:t>
      </w:r>
    </w:p>
    <w:p w14:paraId="427D5FAA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5ECBC3A3" w14:textId="77777777" w:rsidR="000C05F0" w:rsidRPr="00610E3E" w:rsidRDefault="000C05F0" w:rsidP="000C05F0">
      <w:pPr>
        <w:pStyle w:val="Leipteksti"/>
        <w:rPr>
          <w:rFonts w:cs="Arial"/>
          <w:bCs/>
          <w:kern w:val="32"/>
          <w:szCs w:val="22"/>
        </w:rPr>
      </w:pPr>
    </w:p>
    <w:p w14:paraId="4A1D3DF9" w14:textId="63644C74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Pvm: </w:t>
      </w:r>
      <w:r w:rsidR="008B4982">
        <w:rPr>
          <w:rFonts w:cs="Arial"/>
          <w:bCs/>
          <w:kern w:val="32"/>
          <w:szCs w:val="22"/>
        </w:rPr>
        <w:t>27.05.2026</w:t>
      </w:r>
      <w:r w:rsidR="00610E3E">
        <w:rPr>
          <w:rFonts w:cs="Arial"/>
          <w:bCs/>
          <w:kern w:val="32"/>
          <w:szCs w:val="22"/>
        </w:rPr>
        <w:tab/>
      </w:r>
      <w:r w:rsidR="00610E3E">
        <w:rPr>
          <w:rFonts w:cs="Arial"/>
          <w:bCs/>
          <w:kern w:val="32"/>
          <w:szCs w:val="22"/>
        </w:rPr>
        <w:tab/>
      </w:r>
      <w:r w:rsidRPr="00610E3E">
        <w:rPr>
          <w:rFonts w:cs="Arial"/>
          <w:bCs/>
          <w:kern w:val="32"/>
          <w:szCs w:val="22"/>
        </w:rPr>
        <w:t xml:space="preserve">Viite: </w:t>
      </w:r>
      <w:r w:rsidR="008B4982" w:rsidRPr="00610E3E">
        <w:rPr>
          <w:rFonts w:cs="Arial"/>
          <w:bCs/>
          <w:kern w:val="32"/>
          <w:szCs w:val="22"/>
        </w:rPr>
        <w:t>EU:n</w:t>
      </w:r>
      <w:r w:rsidRPr="00610E3E">
        <w:rPr>
          <w:rFonts w:cs="Arial"/>
          <w:bCs/>
          <w:kern w:val="32"/>
          <w:szCs w:val="22"/>
        </w:rPr>
        <w:t xml:space="preserve"> yleinen tietosuoja-asetus (GDPR)</w:t>
      </w:r>
    </w:p>
    <w:p w14:paraId="5EDF59AA" w14:textId="77777777" w:rsidR="000C05F0" w:rsidRPr="00610E3E" w:rsidRDefault="000C05F0" w:rsidP="00610E3E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397FB14A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72C13840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Rekisterinpitäjä ja yhteyshenkilö</w:t>
      </w:r>
    </w:p>
    <w:p w14:paraId="7997DD51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5212662F" w14:textId="63CE426E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4H-yrityksen nimi: </w:t>
      </w:r>
      <w:r w:rsidR="008B4982">
        <w:rPr>
          <w:rFonts w:cs="Arial"/>
          <w:bCs/>
          <w:kern w:val="32"/>
          <w:szCs w:val="22"/>
        </w:rPr>
        <w:t>Beads &amp; Plushies</w:t>
      </w:r>
      <w:r w:rsidRPr="00610E3E">
        <w:rPr>
          <w:rFonts w:cs="Arial"/>
          <w:bCs/>
          <w:kern w:val="32"/>
          <w:szCs w:val="22"/>
        </w:rPr>
        <w:tab/>
      </w:r>
    </w:p>
    <w:p w14:paraId="26E6F95C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05F90190" w14:textId="23367AC0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Yrittäjän nimi: </w:t>
      </w:r>
      <w:r w:rsidR="008B4982">
        <w:rPr>
          <w:rFonts w:cs="Arial"/>
          <w:bCs/>
          <w:kern w:val="32"/>
          <w:szCs w:val="22"/>
        </w:rPr>
        <w:t>Jenni Taalikka</w:t>
      </w:r>
    </w:p>
    <w:p w14:paraId="3CBD9B33" w14:textId="77777777" w:rsidR="000C05F0" w:rsidRPr="00610E3E" w:rsidRDefault="000C05F0" w:rsidP="000C05F0">
      <w:pPr>
        <w:pStyle w:val="Leipteksti"/>
        <w:rPr>
          <w:rFonts w:cs="Arial"/>
          <w:bCs/>
          <w:kern w:val="32"/>
          <w:szCs w:val="22"/>
        </w:rPr>
      </w:pPr>
    </w:p>
    <w:p w14:paraId="50F7BB9C" w14:textId="0E0BA43A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Osoite: </w:t>
      </w:r>
      <w:r w:rsidR="008B4982">
        <w:rPr>
          <w:rFonts w:cs="Arial"/>
          <w:bCs/>
          <w:kern w:val="32"/>
          <w:szCs w:val="22"/>
        </w:rPr>
        <w:t>Lintulantie 94, 13900 Pekola</w:t>
      </w:r>
    </w:p>
    <w:p w14:paraId="4AE51F78" w14:textId="77777777" w:rsidR="000C05F0" w:rsidRPr="00610E3E" w:rsidRDefault="000C05F0" w:rsidP="000C05F0">
      <w:pPr>
        <w:pStyle w:val="Leipteksti"/>
        <w:rPr>
          <w:rFonts w:cs="Arial"/>
          <w:bCs/>
          <w:kern w:val="32"/>
          <w:szCs w:val="22"/>
        </w:rPr>
      </w:pPr>
    </w:p>
    <w:p w14:paraId="52F52997" w14:textId="5E239774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Sähköposti: </w:t>
      </w:r>
      <w:r w:rsidR="008B4982">
        <w:rPr>
          <w:rFonts w:cs="Arial"/>
          <w:bCs/>
          <w:kern w:val="32"/>
          <w:szCs w:val="22"/>
        </w:rPr>
        <w:t>beadsandplushies@gmail.com</w:t>
      </w:r>
    </w:p>
    <w:p w14:paraId="22496E62" w14:textId="77777777" w:rsidR="000C05F0" w:rsidRPr="00610E3E" w:rsidRDefault="000C05F0" w:rsidP="000C05F0">
      <w:pPr>
        <w:pStyle w:val="Leipteksti"/>
        <w:rPr>
          <w:rFonts w:cs="Arial"/>
          <w:bCs/>
          <w:kern w:val="32"/>
          <w:szCs w:val="22"/>
        </w:rPr>
      </w:pPr>
    </w:p>
    <w:p w14:paraId="761C67FC" w14:textId="4D1D2F06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Puhelin: </w:t>
      </w:r>
      <w:r w:rsidR="008B4982">
        <w:rPr>
          <w:rFonts w:cs="Arial"/>
          <w:bCs/>
          <w:kern w:val="32"/>
          <w:szCs w:val="22"/>
        </w:rPr>
        <w:t>0407628255</w:t>
      </w:r>
    </w:p>
    <w:p w14:paraId="3ACE2C34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128291E6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3623D136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Rekisterin nimi</w:t>
      </w:r>
    </w:p>
    <w:p w14:paraId="171DE859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71676F1A" w14:textId="4F32E412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4H-yritys </w:t>
      </w:r>
      <w:r w:rsidR="008B4982">
        <w:rPr>
          <w:rFonts w:cs="Arial"/>
          <w:bCs/>
          <w:kern w:val="32"/>
          <w:szCs w:val="22"/>
        </w:rPr>
        <w:t>Beads &amp; Plushies</w:t>
      </w:r>
      <w:r w:rsidRPr="00610E3E">
        <w:rPr>
          <w:rFonts w:cs="Arial"/>
          <w:bCs/>
          <w:kern w:val="32"/>
          <w:szCs w:val="22"/>
        </w:rPr>
        <w:t xml:space="preserve"> asiakasrekisteri</w:t>
      </w:r>
    </w:p>
    <w:p w14:paraId="281E314E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295656BA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7049EBCB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Rekisterissä käsiteltävien henkilötietojen käyttötarkoitus</w:t>
      </w:r>
    </w:p>
    <w:p w14:paraId="5EE7BCDC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</w:p>
    <w:p w14:paraId="7B453656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Asiakkuuden hoitaminen</w:t>
      </w:r>
    </w:p>
    <w:p w14:paraId="29426918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73C68E44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234CAAA9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Rekisterin tietosisältö, rekisteröityjen ryhmät ja henkilötietoryhmät</w:t>
      </w:r>
    </w:p>
    <w:p w14:paraId="4F3BD4DC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4561CFFE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Rekisteri sisältää seuraavia henkilötietoja:</w:t>
      </w:r>
    </w:p>
    <w:p w14:paraId="54751578" w14:textId="77777777" w:rsidR="000C05F0" w:rsidRPr="00610E3E" w:rsidRDefault="000C05F0" w:rsidP="000C05F0">
      <w:pPr>
        <w:pStyle w:val="Leipteksti"/>
        <w:numPr>
          <w:ilvl w:val="0"/>
          <w:numId w:val="4"/>
        </w:numPr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Asiakkaan nimi ja yhteystiedot</w:t>
      </w:r>
    </w:p>
    <w:p w14:paraId="2AC58066" w14:textId="77777777" w:rsidR="000C05F0" w:rsidRPr="00610E3E" w:rsidRDefault="000C05F0" w:rsidP="000C05F0">
      <w:pPr>
        <w:pStyle w:val="Leipteksti"/>
        <w:numPr>
          <w:ilvl w:val="0"/>
          <w:numId w:val="4"/>
        </w:numPr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Asiakkaan erityistarpeet, jos niin on erikseen sovittu</w:t>
      </w:r>
    </w:p>
    <w:p w14:paraId="75DBA0CB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05B4807D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Tietojen säilytysaika ja tai säilytysajan määräytymisperusteet</w:t>
      </w:r>
    </w:p>
    <w:p w14:paraId="78B1EEE2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1383C493" w14:textId="6E86C1BE" w:rsidR="008B4982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 xml:space="preserve">Tietoja säilytetään asiakkuuden ajan ja </w:t>
      </w:r>
      <w:r w:rsidR="008B4982">
        <w:rPr>
          <w:rFonts w:cs="Arial"/>
          <w:bCs/>
          <w:kern w:val="32"/>
          <w:szCs w:val="22"/>
        </w:rPr>
        <w:t>12</w:t>
      </w:r>
      <w:r w:rsidRPr="00610E3E">
        <w:rPr>
          <w:rFonts w:cs="Arial"/>
          <w:bCs/>
          <w:kern w:val="32"/>
          <w:szCs w:val="22"/>
        </w:rPr>
        <w:t xml:space="preserve"> kuukautta </w:t>
      </w:r>
      <w:r w:rsidR="008B4982">
        <w:rPr>
          <w:rFonts w:cs="Arial"/>
          <w:bCs/>
          <w:kern w:val="32"/>
          <w:szCs w:val="22"/>
        </w:rPr>
        <w:t>viimeisimmästä tilauksesta.</w:t>
      </w:r>
    </w:p>
    <w:p w14:paraId="2143B442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3D66FDC7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Säännönmukaiset tietolähteet (mistä tiedot saadaan)</w:t>
      </w:r>
    </w:p>
    <w:p w14:paraId="33227ECE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4D677190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Asiakkailta suoraan</w:t>
      </w:r>
    </w:p>
    <w:p w14:paraId="147C7B28" w14:textId="77777777" w:rsidR="00610E3E" w:rsidRPr="00610E3E" w:rsidRDefault="00610E3E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068D58D8" w14:textId="77777777" w:rsidR="00610E3E" w:rsidRPr="00610E3E" w:rsidRDefault="00610E3E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7796097E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Tietojen säännönmukaiset luovutukset</w:t>
      </w:r>
    </w:p>
    <w:p w14:paraId="51F71B5C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0FE18A8A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Tietoja ei luovuteta eteenpäin, ellei asiasta ole erikseen sovittu asiakkaan kanssa.</w:t>
      </w:r>
    </w:p>
    <w:p w14:paraId="5A8C9C1C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5F4DBF0D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Tietojen siirto EU:n tai ETA-alueen ulkopuolelle</w:t>
      </w:r>
    </w:p>
    <w:p w14:paraId="44A7509B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</w:p>
    <w:p w14:paraId="61CC1FF3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Henkilötietoja ei siirretä Euroopan unionin tai Euroopan talousalueen ulkopuolelle.</w:t>
      </w:r>
    </w:p>
    <w:p w14:paraId="6EF29EB7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6CBFD2D5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lastRenderedPageBreak/>
        <w:t>Rekisterin suojauksen periaatteet</w:t>
      </w:r>
    </w:p>
    <w:p w14:paraId="16081511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4F1CDF01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Tietoja säilytetään teknisesti suojattuina. Fyysinen pääsy tietoihin on estetty lukitusten sekä muiden turvatoimien avulla. Rekisteritietoja pääsevät käsittelemään ainoastaan rekisterinpitäjän nimeämät henkilöt. Käsittelijöitä sitoo vaitiolovelvollisuus.</w:t>
      </w:r>
    </w:p>
    <w:p w14:paraId="21A3FB30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2AE82167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Tarkastusoikeus ja tietojen oikaiseminen</w:t>
      </w:r>
    </w:p>
    <w:p w14:paraId="26563267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53D865EB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Rekisteröidyllä on oikeus tarkastaa, mitä häntä koskevia tietoja rekisteriin on tallennettu. Rekisteröity voi päivittää ja muuttaa omia tietojaan ja vaatia, että virheelliset tiedot oikaistaan.</w:t>
      </w:r>
    </w:p>
    <w:p w14:paraId="2FCAD3AB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13272529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Tarkastus-, muutos- ja korjauspyynnön voi tehdä toimittamalla kirjallinen ja allekirjoitettu asiaa koskeva pyyntö edellä mainitulle rekisteriasioiden yhteyshenkilölle.</w:t>
      </w:r>
    </w:p>
    <w:p w14:paraId="5FC947CC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47D435E6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Oikeus kieltää tietojen käyttö ja oikeus peruuttaa suostumus</w:t>
      </w:r>
    </w:p>
    <w:p w14:paraId="33249BC3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1E784E33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Rekisteröidyllä on oikeus kieltää häntä koskevien tietojen käyttö ja vaatia tiedot poistettavaksi. Tämä koskee tietoja, joiden käsittely perustuu henkilön antamaan suostumukseen.</w:t>
      </w:r>
    </w:p>
    <w:p w14:paraId="085CC383" w14:textId="77777777" w:rsidR="000C05F0" w:rsidRPr="00610E3E" w:rsidRDefault="000C05F0" w:rsidP="000C05F0">
      <w:pPr>
        <w:pStyle w:val="Leipteksti"/>
        <w:rPr>
          <w:rFonts w:cs="Arial"/>
          <w:bCs/>
          <w:kern w:val="32"/>
          <w:szCs w:val="22"/>
        </w:rPr>
      </w:pPr>
    </w:p>
    <w:p w14:paraId="69C528EB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Tietojen käyttökieltoa koskevan vaatimuksen / aiemmin annetun suostumuksen peruuttamisen voi tehdä toimittamalla kirjallinen ja allekirjoitettu asiaa koskeva ilmoitus edellä mainitulle rekisteriasioiden yhteyshenkilölle.</w:t>
      </w:r>
    </w:p>
    <w:p w14:paraId="4BBF9F47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114E53D1" w14:textId="77777777" w:rsidR="000C05F0" w:rsidRPr="00610E3E" w:rsidRDefault="000C05F0" w:rsidP="000C05F0">
      <w:pPr>
        <w:pStyle w:val="Leipteksti"/>
        <w:ind w:left="0"/>
        <w:rPr>
          <w:rFonts w:cs="Arial"/>
          <w:b/>
          <w:bCs/>
          <w:kern w:val="32"/>
          <w:szCs w:val="22"/>
        </w:rPr>
      </w:pPr>
      <w:r w:rsidRPr="00610E3E">
        <w:rPr>
          <w:rFonts w:cs="Arial"/>
          <w:b/>
          <w:bCs/>
          <w:kern w:val="32"/>
          <w:szCs w:val="22"/>
        </w:rPr>
        <w:t>Valitusoikeus</w:t>
      </w:r>
    </w:p>
    <w:p w14:paraId="04F2376B" w14:textId="77777777" w:rsidR="000C05F0" w:rsidRPr="00610E3E" w:rsidRDefault="000C05F0" w:rsidP="000C05F0">
      <w:pPr>
        <w:pStyle w:val="Leipteksti"/>
        <w:rPr>
          <w:rFonts w:cs="Arial"/>
          <w:b/>
          <w:bCs/>
          <w:kern w:val="32"/>
          <w:szCs w:val="22"/>
        </w:rPr>
      </w:pPr>
    </w:p>
    <w:p w14:paraId="5B44CA14" w14:textId="77777777" w:rsidR="000C05F0" w:rsidRPr="00610E3E" w:rsidRDefault="000C05F0" w:rsidP="000C05F0">
      <w:pPr>
        <w:pStyle w:val="Leipteksti"/>
        <w:ind w:left="0"/>
        <w:rPr>
          <w:rFonts w:cs="Arial"/>
          <w:bCs/>
          <w:kern w:val="32"/>
          <w:szCs w:val="22"/>
        </w:rPr>
      </w:pPr>
      <w:r w:rsidRPr="00610E3E">
        <w:rPr>
          <w:rFonts w:cs="Arial"/>
          <w:bCs/>
          <w:kern w:val="32"/>
          <w:szCs w:val="22"/>
        </w:rPr>
        <w:t>Rekisteröidyllä on oikeus valittaa valvontaviranomaiselle, jos rekisteröity katsoo, että häntä koskevien henkilötietojen käsittelyssä rikotaan Eu:n tietosuoja-asetusta.</w:t>
      </w:r>
    </w:p>
    <w:p w14:paraId="790942AB" w14:textId="77777777" w:rsidR="00015A08" w:rsidRPr="000C05F0" w:rsidRDefault="00015A08" w:rsidP="000C05F0"/>
    <w:sectPr w:rsidR="00015A08" w:rsidRPr="000C05F0" w:rsidSect="00015A08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F8E0" w14:textId="77777777" w:rsidR="009B75E2" w:rsidRDefault="009B75E2" w:rsidP="00015A08">
      <w:pPr>
        <w:spacing w:after="0" w:line="240" w:lineRule="auto"/>
      </w:pPr>
      <w:r>
        <w:separator/>
      </w:r>
    </w:p>
  </w:endnote>
  <w:endnote w:type="continuationSeparator" w:id="0">
    <w:p w14:paraId="7B80400E" w14:textId="77777777" w:rsidR="009B75E2" w:rsidRDefault="009B75E2" w:rsidP="0001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CF3F" w14:textId="539D445E" w:rsidR="00610E3E" w:rsidRDefault="00946FCE" w:rsidP="00610E3E">
    <w:pPr>
      <w:pStyle w:val="Ala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BE973" wp14:editId="6E948AC9">
          <wp:simplePos x="0" y="0"/>
          <wp:positionH relativeFrom="column">
            <wp:posOffset>-129540</wp:posOffset>
          </wp:positionH>
          <wp:positionV relativeFrom="paragraph">
            <wp:posOffset>24765</wp:posOffset>
          </wp:positionV>
          <wp:extent cx="1200150" cy="452755"/>
          <wp:effectExtent l="0" t="0" r="0" b="0"/>
          <wp:wrapNone/>
          <wp:docPr id="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F5DA8" w14:textId="77777777" w:rsidR="00015A08" w:rsidRPr="00610E3E" w:rsidRDefault="00610E3E" w:rsidP="00610E3E">
    <w:pPr>
      <w:pStyle w:val="Alatunniste"/>
      <w:rPr>
        <w:rFonts w:ascii="Arial" w:hAnsi="Arial" w:cs="Arial"/>
      </w:rPr>
    </w:pPr>
    <w:r>
      <w:t xml:space="preserve">                                    </w:t>
    </w:r>
    <w:r w:rsidR="00015A08" w:rsidRPr="00610E3E">
      <w:rPr>
        <w:rFonts w:ascii="Arial" w:hAnsi="Arial" w:cs="Arial"/>
      </w:rPr>
      <w:t>www.4h.fi/yritys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5709" w14:textId="77777777" w:rsidR="009B75E2" w:rsidRDefault="009B75E2" w:rsidP="00015A08">
      <w:pPr>
        <w:spacing w:after="0" w:line="240" w:lineRule="auto"/>
      </w:pPr>
      <w:r>
        <w:separator/>
      </w:r>
    </w:p>
  </w:footnote>
  <w:footnote w:type="continuationSeparator" w:id="0">
    <w:p w14:paraId="11B9E125" w14:textId="77777777" w:rsidR="009B75E2" w:rsidRDefault="009B75E2" w:rsidP="0001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99FF" w14:textId="77777777" w:rsidR="00610E3E" w:rsidRDefault="00610E3E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/2</w:t>
    </w:r>
  </w:p>
  <w:p w14:paraId="30778A5A" w14:textId="77777777" w:rsidR="00610E3E" w:rsidRDefault="00610E3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828"/>
    <w:multiLevelType w:val="hybridMultilevel"/>
    <w:tmpl w:val="E9167F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CE0CBC"/>
    <w:multiLevelType w:val="hybridMultilevel"/>
    <w:tmpl w:val="508217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126E"/>
    <w:multiLevelType w:val="multilevel"/>
    <w:tmpl w:val="7B7A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926BD"/>
    <w:multiLevelType w:val="hybridMultilevel"/>
    <w:tmpl w:val="6DB889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43726">
    <w:abstractNumId w:val="3"/>
  </w:num>
  <w:num w:numId="2" w16cid:durableId="961031147">
    <w:abstractNumId w:val="0"/>
  </w:num>
  <w:num w:numId="3" w16cid:durableId="554242127">
    <w:abstractNumId w:val="2"/>
  </w:num>
  <w:num w:numId="4" w16cid:durableId="154501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/>
  <w:revisionView w:formatting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30"/>
    <w:rsid w:val="00015A08"/>
    <w:rsid w:val="000564AA"/>
    <w:rsid w:val="000C05F0"/>
    <w:rsid w:val="00151DEB"/>
    <w:rsid w:val="0016696C"/>
    <w:rsid w:val="00186C59"/>
    <w:rsid w:val="001F3527"/>
    <w:rsid w:val="00263130"/>
    <w:rsid w:val="002F53E1"/>
    <w:rsid w:val="003A07AA"/>
    <w:rsid w:val="003B5322"/>
    <w:rsid w:val="004804A1"/>
    <w:rsid w:val="004902FE"/>
    <w:rsid w:val="00491E89"/>
    <w:rsid w:val="004D28F3"/>
    <w:rsid w:val="004E35E4"/>
    <w:rsid w:val="0050093D"/>
    <w:rsid w:val="00596EB7"/>
    <w:rsid w:val="00603768"/>
    <w:rsid w:val="006049BF"/>
    <w:rsid w:val="00610E3E"/>
    <w:rsid w:val="00646B00"/>
    <w:rsid w:val="006D0F63"/>
    <w:rsid w:val="007E43DD"/>
    <w:rsid w:val="00825B14"/>
    <w:rsid w:val="00876892"/>
    <w:rsid w:val="008B4982"/>
    <w:rsid w:val="00946FCE"/>
    <w:rsid w:val="00966B8A"/>
    <w:rsid w:val="009B75E2"/>
    <w:rsid w:val="009B7608"/>
    <w:rsid w:val="009C27BF"/>
    <w:rsid w:val="00B1137A"/>
    <w:rsid w:val="00B431BF"/>
    <w:rsid w:val="00C661DB"/>
    <w:rsid w:val="00CA39DD"/>
    <w:rsid w:val="00D750EC"/>
    <w:rsid w:val="00DC052C"/>
    <w:rsid w:val="00DF53D9"/>
    <w:rsid w:val="00E43B3B"/>
    <w:rsid w:val="00F10675"/>
    <w:rsid w:val="00FA2EFD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C163D"/>
  <w15:chartTrackingRefBased/>
  <w15:docId w15:val="{1046168A-933A-4578-BD95-D86C450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1DEB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rsid w:val="002631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link w:val="Vaintekstin"/>
    <w:uiPriority w:val="99"/>
    <w:rsid w:val="00263130"/>
    <w:rPr>
      <w:rFonts w:ascii="Consolas" w:hAnsi="Consolas"/>
      <w:sz w:val="21"/>
      <w:szCs w:val="21"/>
    </w:rPr>
  </w:style>
  <w:style w:type="paragraph" w:styleId="Yltunniste">
    <w:name w:val="header"/>
    <w:basedOn w:val="Normaali"/>
    <w:link w:val="YltunnisteChar"/>
    <w:uiPriority w:val="99"/>
    <w:unhideWhenUsed/>
    <w:rsid w:val="00015A0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15A08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15A0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15A08"/>
    <w:rPr>
      <w:sz w:val="22"/>
      <w:szCs w:val="22"/>
      <w:lang w:eastAsia="en-US"/>
    </w:rPr>
  </w:style>
  <w:style w:type="character" w:styleId="Hyperlinkki">
    <w:name w:val="Hyperlink"/>
    <w:uiPriority w:val="99"/>
    <w:unhideWhenUsed/>
    <w:rsid w:val="00015A08"/>
    <w:rPr>
      <w:color w:val="0563C1"/>
      <w:u w:val="single"/>
    </w:rPr>
  </w:style>
  <w:style w:type="character" w:styleId="Maininta">
    <w:name w:val="Mention"/>
    <w:uiPriority w:val="99"/>
    <w:semiHidden/>
    <w:unhideWhenUsed/>
    <w:rsid w:val="00015A08"/>
    <w:rPr>
      <w:color w:val="2B579A"/>
      <w:shd w:val="clear" w:color="auto" w:fill="E6E6E6"/>
    </w:rPr>
  </w:style>
  <w:style w:type="paragraph" w:styleId="Leipteksti">
    <w:name w:val="Body Text"/>
    <w:basedOn w:val="Normaali"/>
    <w:link w:val="LeiptekstiChar"/>
    <w:rsid w:val="000C05F0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after="0" w:line="240" w:lineRule="auto"/>
      <w:ind w:left="1304"/>
    </w:pPr>
    <w:rPr>
      <w:rFonts w:ascii="Arial" w:eastAsia="Times New Roman" w:hAnsi="Arial"/>
      <w:szCs w:val="24"/>
    </w:rPr>
  </w:style>
  <w:style w:type="character" w:customStyle="1" w:styleId="LeiptekstiChar">
    <w:name w:val="Leipäteksti Char"/>
    <w:link w:val="Leipteksti"/>
    <w:rsid w:val="000C05F0"/>
    <w:rPr>
      <w:rFonts w:ascii="Arial" w:eastAsia="Times New Roman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juharuu</dc:creator>
  <cp:keywords/>
  <cp:lastModifiedBy>Jenni Taalikka</cp:lastModifiedBy>
  <cp:revision>2</cp:revision>
  <dcterms:created xsi:type="dcterms:W3CDTF">2026-06-02T06:25:00Z</dcterms:created>
  <dcterms:modified xsi:type="dcterms:W3CDTF">2026-06-02T06:25:00Z</dcterms:modified>
</cp:coreProperties>
</file>