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465E" w14:textId="5576CE56" w:rsidR="007A09AD" w:rsidRPr="007A09AD" w:rsidRDefault="734AA116" w:rsidP="48A9F583">
      <w:pPr>
        <w:jc w:val="center"/>
        <w:rPr>
          <w:rFonts w:ascii="Comic Sans MS" w:eastAsia="Comic Sans MS" w:hAnsi="Comic Sans MS" w:cs="Comic Sans MS"/>
          <w:sz w:val="40"/>
          <w:szCs w:val="40"/>
        </w:rPr>
      </w:pPr>
      <w:r w:rsidRPr="48A9F583">
        <w:rPr>
          <w:rFonts w:ascii="Comic Sans MS" w:eastAsia="Comic Sans MS" w:hAnsi="Comic Sans MS" w:cs="Comic Sans MS"/>
          <w:sz w:val="40"/>
          <w:szCs w:val="40"/>
        </w:rPr>
        <w:t>Jäsentiedote 1/202</w:t>
      </w:r>
      <w:r w:rsidR="11FAADA2" w:rsidRPr="48A9F583">
        <w:rPr>
          <w:rFonts w:ascii="Comic Sans MS" w:eastAsia="Comic Sans MS" w:hAnsi="Comic Sans MS" w:cs="Comic Sans MS"/>
          <w:sz w:val="40"/>
          <w:szCs w:val="40"/>
        </w:rPr>
        <w:t>5</w:t>
      </w:r>
    </w:p>
    <w:p w14:paraId="404755C7" w14:textId="1592B720" w:rsidR="1430075C" w:rsidRDefault="1430075C" w:rsidP="48A9F583">
      <w:pPr>
        <w:jc w:val="center"/>
        <w:rPr>
          <w:rFonts w:ascii="Comic Sans MS" w:eastAsia="Comic Sans MS" w:hAnsi="Comic Sans MS" w:cs="Comic Sans MS"/>
          <w:sz w:val="48"/>
          <w:szCs w:val="48"/>
        </w:rPr>
      </w:pPr>
      <w:r>
        <w:rPr>
          <w:noProof/>
        </w:rPr>
        <w:drawing>
          <wp:inline distT="0" distB="0" distL="0" distR="0" wp14:anchorId="4CF34A37" wp14:editId="56874C3D">
            <wp:extent cx="3048000" cy="2033691"/>
            <wp:effectExtent l="0" t="0" r="0" b="5080"/>
            <wp:docPr id="394849333" name="Kuva 39484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880" cy="204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5AC03" w14:textId="362C9716" w:rsidR="529310BA" w:rsidRDefault="529310BA" w:rsidP="529310BA"/>
    <w:p w14:paraId="207405E1" w14:textId="641C1384" w:rsidR="00C379CF" w:rsidRDefault="00C379CF" w:rsidP="48A9F583">
      <w:pPr>
        <w:pStyle w:val="NormaaliWWW"/>
        <w:spacing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Tervehdys </w:t>
      </w:r>
      <w:r w:rsidR="006C2C0C">
        <w:rPr>
          <w:rFonts w:ascii="Comic Sans MS" w:hAnsi="Comic Sans MS"/>
          <w:sz w:val="22"/>
          <w:szCs w:val="22"/>
        </w:rPr>
        <w:t>jäsenemme!</w:t>
      </w:r>
    </w:p>
    <w:p w14:paraId="1D95C280" w14:textId="54CC2985" w:rsidR="00D52A24" w:rsidRDefault="7026371E" w:rsidP="48A9F583">
      <w:pPr>
        <w:pStyle w:val="NormaaliWWW"/>
        <w:spacing w:after="0" w:afterAutospacing="0"/>
        <w:rPr>
          <w:rFonts w:ascii="Comic Sans MS" w:hAnsi="Comic Sans MS"/>
          <w:sz w:val="22"/>
          <w:szCs w:val="22"/>
        </w:rPr>
      </w:pPr>
      <w:r w:rsidRPr="48A9F583">
        <w:rPr>
          <w:rFonts w:ascii="Comic Sans MS" w:hAnsi="Comic Sans MS"/>
          <w:sz w:val="22"/>
          <w:szCs w:val="22"/>
        </w:rPr>
        <w:t>Kesä tulla humpsahti kuin varkain</w:t>
      </w:r>
      <w:r w:rsidR="4B6BDF41" w:rsidRPr="48A9F583">
        <w:rPr>
          <w:rFonts w:ascii="Comic Sans MS" w:hAnsi="Comic Sans MS"/>
          <w:sz w:val="22"/>
          <w:szCs w:val="22"/>
        </w:rPr>
        <w:t xml:space="preserve"> – joko olet aloittanut loman vieton vai vieläkö se</w:t>
      </w:r>
      <w:r w:rsidR="3AF3921B" w:rsidRPr="48A9F583">
        <w:rPr>
          <w:rFonts w:ascii="Comic Sans MS" w:hAnsi="Comic Sans MS"/>
          <w:sz w:val="22"/>
          <w:szCs w:val="22"/>
        </w:rPr>
        <w:t xml:space="preserve"> </w:t>
      </w:r>
      <w:r w:rsidR="4B6BDF41" w:rsidRPr="48A9F583">
        <w:rPr>
          <w:rFonts w:ascii="Comic Sans MS" w:hAnsi="Comic Sans MS"/>
          <w:sz w:val="22"/>
          <w:szCs w:val="22"/>
        </w:rPr>
        <w:t xml:space="preserve">odotuttaa nurkan takana? </w:t>
      </w:r>
      <w:r w:rsidRPr="48A9F583">
        <w:rPr>
          <w:rFonts w:ascii="Comic Sans MS" w:hAnsi="Comic Sans MS"/>
          <w:sz w:val="22"/>
          <w:szCs w:val="22"/>
        </w:rPr>
        <w:t xml:space="preserve"> </w:t>
      </w:r>
      <w:r w:rsidR="3A7B45BF" w:rsidRPr="48A9F583">
        <w:rPr>
          <w:rFonts w:ascii="Comic Sans MS" w:hAnsi="Comic Sans MS"/>
          <w:sz w:val="22"/>
          <w:szCs w:val="22"/>
        </w:rPr>
        <w:t>Mikä hienointa, Suomesta löytyy lampia ja järviä polskimiseen tai vaikkapa kalastamiseen</w:t>
      </w:r>
      <w:r w:rsidR="02A52F8A" w:rsidRPr="48A9F583">
        <w:rPr>
          <w:rFonts w:ascii="Comic Sans MS" w:hAnsi="Comic Sans MS"/>
          <w:sz w:val="22"/>
          <w:szCs w:val="22"/>
        </w:rPr>
        <w:t xml:space="preserve"> </w:t>
      </w:r>
      <w:r w:rsidR="2F438912" w:rsidRPr="48A9F583">
        <w:rPr>
          <w:rFonts w:ascii="Comic Sans MS" w:hAnsi="Comic Sans MS"/>
          <w:sz w:val="22"/>
          <w:szCs w:val="22"/>
        </w:rPr>
        <w:t xml:space="preserve">ihan </w:t>
      </w:r>
      <w:r w:rsidR="02A52F8A" w:rsidRPr="48A9F583">
        <w:rPr>
          <w:rFonts w:ascii="Comic Sans MS" w:hAnsi="Comic Sans MS"/>
          <w:sz w:val="22"/>
          <w:szCs w:val="22"/>
        </w:rPr>
        <w:t>koko kesän ajalle.</w:t>
      </w:r>
      <w:r w:rsidR="310251F7" w:rsidRPr="48A9F583">
        <w:rPr>
          <w:rFonts w:ascii="Comic Sans MS" w:hAnsi="Comic Sans MS"/>
          <w:sz w:val="22"/>
          <w:szCs w:val="22"/>
        </w:rPr>
        <w:t xml:space="preserve"> Nautitaan siitä!</w:t>
      </w:r>
      <w:r w:rsidR="147FAC40" w:rsidRPr="48A9F583">
        <w:rPr>
          <w:rFonts w:ascii="Comic Sans MS" w:hAnsi="Comic Sans MS"/>
          <w:sz w:val="22"/>
          <w:szCs w:val="22"/>
        </w:rPr>
        <w:t xml:space="preserve"> Jos järvivesi tuntuu liian kylmältä, kurkkaapa alempaa jäsentarjoukse</w:t>
      </w:r>
      <w:r w:rsidR="00B87D19">
        <w:rPr>
          <w:rFonts w:ascii="Comic Sans MS" w:hAnsi="Comic Sans MS"/>
          <w:sz w:val="22"/>
          <w:szCs w:val="22"/>
        </w:rPr>
        <w:t xml:space="preserve">t </w:t>
      </w:r>
      <w:r w:rsidR="147FAC40" w:rsidRPr="48A9F583">
        <w:rPr>
          <w:rFonts w:ascii="Comic Sans MS" w:hAnsi="Comic Sans MS"/>
          <w:sz w:val="22"/>
          <w:szCs w:val="22"/>
        </w:rPr>
        <w:t xml:space="preserve">Kunnonpaikkaan ja </w:t>
      </w:r>
      <w:proofErr w:type="spellStart"/>
      <w:r w:rsidR="147FAC40" w:rsidRPr="48A9F583">
        <w:rPr>
          <w:rFonts w:ascii="Comic Sans MS" w:hAnsi="Comic Sans MS"/>
          <w:sz w:val="22"/>
          <w:szCs w:val="22"/>
        </w:rPr>
        <w:t>Fontanellaan</w:t>
      </w:r>
      <w:proofErr w:type="spellEnd"/>
      <w:r w:rsidR="10926E3E" w:rsidRPr="48A9F583">
        <w:rPr>
          <w:rFonts w:ascii="Comic Sans MS" w:hAnsi="Comic Sans MS"/>
          <w:sz w:val="22"/>
          <w:szCs w:val="22"/>
        </w:rPr>
        <w:t>, siellä ei varpaita pal</w:t>
      </w:r>
      <w:r w:rsidR="006B3B2C">
        <w:rPr>
          <w:rFonts w:ascii="Comic Sans MS" w:hAnsi="Comic Sans MS"/>
          <w:sz w:val="22"/>
          <w:szCs w:val="22"/>
        </w:rPr>
        <w:t>ele</w:t>
      </w:r>
      <w:r w:rsidR="13A49BB7" w:rsidRPr="48A9F583">
        <w:rPr>
          <w:rFonts w:ascii="Comic Sans MS" w:hAnsi="Comic Sans MS"/>
          <w:sz w:val="22"/>
          <w:szCs w:val="22"/>
        </w:rPr>
        <w:t>!</w:t>
      </w:r>
    </w:p>
    <w:p w14:paraId="0B22727B" w14:textId="5E00A8CE" w:rsidR="00D52A24" w:rsidRDefault="05AB591F" w:rsidP="48A9F583">
      <w:pPr>
        <w:pStyle w:val="NormaaliWWW"/>
        <w:spacing w:after="0" w:afterAutospacing="0"/>
        <w:rPr>
          <w:rFonts w:ascii="Comic Sans MS" w:hAnsi="Comic Sans MS"/>
          <w:sz w:val="22"/>
          <w:szCs w:val="22"/>
        </w:rPr>
      </w:pPr>
      <w:r w:rsidRPr="48A9F583">
        <w:rPr>
          <w:rFonts w:ascii="Comic Sans MS" w:hAnsi="Comic Sans MS"/>
          <w:sz w:val="22"/>
          <w:szCs w:val="22"/>
        </w:rPr>
        <w:t>Hallitukseen on</w:t>
      </w:r>
      <w:r w:rsidR="00353924">
        <w:rPr>
          <w:rFonts w:ascii="Comic Sans MS" w:hAnsi="Comic Sans MS"/>
          <w:sz w:val="22"/>
          <w:szCs w:val="22"/>
        </w:rPr>
        <w:t xml:space="preserve"> tullut </w:t>
      </w:r>
      <w:r w:rsidRPr="48A9F583">
        <w:rPr>
          <w:rFonts w:ascii="Comic Sans MS" w:hAnsi="Comic Sans MS"/>
          <w:sz w:val="22"/>
          <w:szCs w:val="22"/>
        </w:rPr>
        <w:t>h</w:t>
      </w:r>
      <w:r w:rsidR="6DBE86EC" w:rsidRPr="48A9F583">
        <w:rPr>
          <w:rFonts w:ascii="Comic Sans MS" w:hAnsi="Comic Sans MS"/>
          <w:sz w:val="22"/>
          <w:szCs w:val="22"/>
        </w:rPr>
        <w:t xml:space="preserve">ieman vaihtuvuutta. Juha jäi pois, mutta </w:t>
      </w:r>
      <w:r w:rsidR="624527B0" w:rsidRPr="48A9F583">
        <w:rPr>
          <w:rFonts w:ascii="Comic Sans MS" w:hAnsi="Comic Sans MS"/>
          <w:sz w:val="22"/>
          <w:szCs w:val="22"/>
        </w:rPr>
        <w:t>uutena aloitti Pirkko</w:t>
      </w:r>
      <w:r w:rsidR="26AF610F" w:rsidRPr="48A9F583">
        <w:rPr>
          <w:rFonts w:ascii="Comic Sans MS" w:hAnsi="Comic Sans MS"/>
          <w:sz w:val="22"/>
          <w:szCs w:val="22"/>
        </w:rPr>
        <w:t xml:space="preserve">. </w:t>
      </w:r>
      <w:r w:rsidR="6DBE86EC" w:rsidRPr="48A9F583">
        <w:rPr>
          <w:rFonts w:ascii="Comic Sans MS" w:hAnsi="Comic Sans MS"/>
          <w:sz w:val="22"/>
          <w:szCs w:val="22"/>
        </w:rPr>
        <w:t xml:space="preserve"> </w:t>
      </w:r>
      <w:r w:rsidR="4D8248ED" w:rsidRPr="48A9F583">
        <w:rPr>
          <w:rFonts w:ascii="Comic Sans MS" w:hAnsi="Comic Sans MS"/>
          <w:sz w:val="22"/>
          <w:szCs w:val="22"/>
        </w:rPr>
        <w:t xml:space="preserve">Kiitos Juhalle ja tervetuloa Pirkko! </w:t>
      </w:r>
      <w:r w:rsidR="38A6F150" w:rsidRPr="48A9F583">
        <w:rPr>
          <w:rFonts w:ascii="Comic Sans MS" w:hAnsi="Comic Sans MS"/>
          <w:sz w:val="22"/>
          <w:szCs w:val="22"/>
        </w:rPr>
        <w:t>Keväällä y</w:t>
      </w:r>
      <w:r w:rsidR="00C97F73" w:rsidRPr="48A9F583">
        <w:rPr>
          <w:rFonts w:ascii="Comic Sans MS" w:hAnsi="Comic Sans MS"/>
          <w:sz w:val="22"/>
          <w:szCs w:val="22"/>
        </w:rPr>
        <w:t xml:space="preserve">hdistyksen hallituksessa on </w:t>
      </w:r>
      <w:r w:rsidR="765824A5" w:rsidRPr="48A9F583">
        <w:rPr>
          <w:rFonts w:ascii="Comic Sans MS" w:hAnsi="Comic Sans MS"/>
          <w:sz w:val="22"/>
          <w:szCs w:val="22"/>
        </w:rPr>
        <w:t xml:space="preserve">uutena puheenjohtajana </w:t>
      </w:r>
      <w:r w:rsidR="00C97F73" w:rsidRPr="48A9F583">
        <w:rPr>
          <w:rFonts w:ascii="Comic Sans MS" w:hAnsi="Comic Sans MS"/>
          <w:sz w:val="22"/>
          <w:szCs w:val="22"/>
        </w:rPr>
        <w:t xml:space="preserve">aloittanut </w:t>
      </w:r>
      <w:r w:rsidR="00A20FAA" w:rsidRPr="48A9F583">
        <w:rPr>
          <w:rFonts w:ascii="Comic Sans MS" w:hAnsi="Comic Sans MS"/>
          <w:sz w:val="22"/>
          <w:szCs w:val="22"/>
        </w:rPr>
        <w:t>Marja Laitinen</w:t>
      </w:r>
      <w:r w:rsidR="001C2DE5" w:rsidRPr="48A9F583">
        <w:rPr>
          <w:rFonts w:ascii="Comic Sans MS" w:hAnsi="Comic Sans MS"/>
          <w:sz w:val="22"/>
          <w:szCs w:val="22"/>
        </w:rPr>
        <w:t>.</w:t>
      </w:r>
      <w:r w:rsidR="00E976A5" w:rsidRPr="48A9F583">
        <w:rPr>
          <w:rFonts w:ascii="Comic Sans MS" w:hAnsi="Comic Sans MS"/>
          <w:sz w:val="22"/>
          <w:szCs w:val="22"/>
        </w:rPr>
        <w:t xml:space="preserve"> </w:t>
      </w:r>
      <w:r w:rsidR="00293B86">
        <w:rPr>
          <w:rFonts w:ascii="Comic Sans MS" w:hAnsi="Comic Sans MS"/>
          <w:sz w:val="22"/>
          <w:szCs w:val="22"/>
        </w:rPr>
        <w:t>Allekirjoittanut</w:t>
      </w:r>
      <w:r w:rsidR="00E976A5" w:rsidRPr="48A9F583">
        <w:rPr>
          <w:rFonts w:ascii="Comic Sans MS" w:hAnsi="Comic Sans MS"/>
          <w:sz w:val="22"/>
          <w:szCs w:val="22"/>
        </w:rPr>
        <w:t xml:space="preserve"> hoitaa yhdistyksen juoksevia asioita </w:t>
      </w:r>
      <w:r w:rsidR="366AB1D7" w:rsidRPr="48A9F583">
        <w:rPr>
          <w:rFonts w:ascii="Comic Sans MS" w:hAnsi="Comic Sans MS"/>
          <w:sz w:val="22"/>
          <w:szCs w:val="22"/>
        </w:rPr>
        <w:t xml:space="preserve">parina iltana viikossa. </w:t>
      </w:r>
      <w:r w:rsidR="00DE4ADE" w:rsidRPr="48A9F583">
        <w:rPr>
          <w:rFonts w:ascii="Comic Sans MS" w:hAnsi="Comic Sans MS"/>
          <w:sz w:val="22"/>
          <w:szCs w:val="22"/>
        </w:rPr>
        <w:t xml:space="preserve"> </w:t>
      </w:r>
      <w:r w:rsidR="00466299" w:rsidRPr="48A9F583">
        <w:rPr>
          <w:rFonts w:ascii="Comic Sans MS" w:hAnsi="Comic Sans MS"/>
          <w:sz w:val="22"/>
          <w:szCs w:val="22"/>
        </w:rPr>
        <w:t xml:space="preserve">Jos et saa yhteyttä soittamalla, lähetä tekstiviesti, </w:t>
      </w:r>
      <w:proofErr w:type="spellStart"/>
      <w:r w:rsidR="7A7DCA72" w:rsidRPr="48A9F583">
        <w:rPr>
          <w:rFonts w:ascii="Comic Sans MS" w:hAnsi="Comic Sans MS"/>
          <w:sz w:val="22"/>
          <w:szCs w:val="22"/>
        </w:rPr>
        <w:t>W</w:t>
      </w:r>
      <w:r w:rsidR="00466299" w:rsidRPr="48A9F583">
        <w:rPr>
          <w:rFonts w:ascii="Comic Sans MS" w:hAnsi="Comic Sans MS"/>
          <w:sz w:val="22"/>
          <w:szCs w:val="22"/>
        </w:rPr>
        <w:t>hatsapp</w:t>
      </w:r>
      <w:proofErr w:type="spellEnd"/>
      <w:r w:rsidR="55A7B5F8" w:rsidRPr="48A9F583">
        <w:rPr>
          <w:rFonts w:ascii="Comic Sans MS" w:hAnsi="Comic Sans MS"/>
          <w:sz w:val="22"/>
          <w:szCs w:val="22"/>
        </w:rPr>
        <w:t xml:space="preserve"> -</w:t>
      </w:r>
      <w:r w:rsidR="00466299" w:rsidRPr="48A9F583">
        <w:rPr>
          <w:rFonts w:ascii="Comic Sans MS" w:hAnsi="Comic Sans MS"/>
          <w:sz w:val="22"/>
          <w:szCs w:val="22"/>
        </w:rPr>
        <w:t>viesti tai sähköposti</w:t>
      </w:r>
      <w:r w:rsidR="0DB7C8AC" w:rsidRPr="48A9F583">
        <w:rPr>
          <w:rFonts w:ascii="Comic Sans MS" w:hAnsi="Comic Sans MS"/>
          <w:sz w:val="22"/>
          <w:szCs w:val="22"/>
        </w:rPr>
        <w:t xml:space="preserve"> </w:t>
      </w:r>
      <w:r w:rsidR="0034515E" w:rsidRPr="48A9F583">
        <w:rPr>
          <w:rFonts w:ascii="Comic Sans MS" w:hAnsi="Comic Sans MS"/>
          <w:sz w:val="22"/>
          <w:szCs w:val="22"/>
        </w:rPr>
        <w:t xml:space="preserve">yhdistyksen sähköpostiin </w:t>
      </w:r>
      <w:hyperlink r:id="rId9">
        <w:r w:rsidR="0034515E" w:rsidRPr="48A9F583">
          <w:rPr>
            <w:rStyle w:val="Hyperlinkki"/>
            <w:rFonts w:ascii="Comic Sans MS" w:eastAsia="Comic Sans MS" w:hAnsi="Comic Sans MS" w:cs="Comic Sans MS"/>
          </w:rPr>
          <w:t>pohjoissavo.allergia@gmail.com</w:t>
        </w:r>
      </w:hyperlink>
      <w:r w:rsidR="001C2DE5" w:rsidRPr="48A9F583">
        <w:rPr>
          <w:rFonts w:ascii="Comic Sans MS" w:hAnsi="Comic Sans MS"/>
          <w:sz w:val="22"/>
          <w:szCs w:val="22"/>
        </w:rPr>
        <w:t xml:space="preserve"> </w:t>
      </w:r>
      <w:r w:rsidR="0034515E" w:rsidRPr="48A9F583">
        <w:rPr>
          <w:rFonts w:ascii="Comic Sans MS" w:hAnsi="Comic Sans MS"/>
          <w:sz w:val="22"/>
          <w:szCs w:val="22"/>
        </w:rPr>
        <w:t>.</w:t>
      </w:r>
      <w:r w:rsidR="3C30E2E4" w:rsidRPr="48A9F583">
        <w:rPr>
          <w:rFonts w:ascii="Comic Sans MS" w:hAnsi="Comic Sans MS"/>
          <w:sz w:val="22"/>
          <w:szCs w:val="22"/>
        </w:rPr>
        <w:t xml:space="preserve">Otan yhteyttä mahdollisimman pian. </w:t>
      </w:r>
    </w:p>
    <w:p w14:paraId="262EDEEC" w14:textId="77777777" w:rsidR="002E0FF8" w:rsidRDefault="00552875" w:rsidP="007D6BFC">
      <w:pPr>
        <w:pStyle w:val="NormaaliWWW"/>
        <w:spacing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Tapahtumista </w:t>
      </w:r>
      <w:r w:rsidR="00CE717F">
        <w:rPr>
          <w:rFonts w:ascii="Comic Sans MS" w:hAnsi="Comic Sans MS"/>
          <w:sz w:val="22"/>
          <w:szCs w:val="22"/>
        </w:rPr>
        <w:t>sen verran, että</w:t>
      </w:r>
      <w:r>
        <w:rPr>
          <w:rFonts w:ascii="Comic Sans MS" w:hAnsi="Comic Sans MS"/>
          <w:sz w:val="22"/>
          <w:szCs w:val="22"/>
        </w:rPr>
        <w:t xml:space="preserve"> </w:t>
      </w:r>
      <w:r w:rsidR="00CE717F">
        <w:rPr>
          <w:rFonts w:ascii="Comic Sans MS" w:hAnsi="Comic Sans MS"/>
          <w:sz w:val="22"/>
          <w:szCs w:val="22"/>
        </w:rPr>
        <w:t>k</w:t>
      </w:r>
      <w:r w:rsidR="004D7685">
        <w:rPr>
          <w:rFonts w:ascii="Comic Sans MS" w:hAnsi="Comic Sans MS"/>
          <w:sz w:val="22"/>
          <w:szCs w:val="22"/>
        </w:rPr>
        <w:t>esäkuun puolessa välissä risteilemme</w:t>
      </w:r>
      <w:r w:rsidR="009A4656">
        <w:rPr>
          <w:rFonts w:ascii="Comic Sans MS" w:hAnsi="Comic Sans MS"/>
          <w:sz w:val="22"/>
          <w:szCs w:val="22"/>
        </w:rPr>
        <w:t xml:space="preserve"> Kallavedellä</w:t>
      </w:r>
      <w:r w:rsidR="006F35C6">
        <w:rPr>
          <w:rFonts w:ascii="Comic Sans MS" w:hAnsi="Comic Sans MS"/>
          <w:sz w:val="22"/>
          <w:szCs w:val="22"/>
        </w:rPr>
        <w:t>.</w:t>
      </w:r>
      <w:r w:rsidR="004B71AA">
        <w:rPr>
          <w:rFonts w:ascii="Comic Sans MS" w:hAnsi="Comic Sans MS"/>
          <w:sz w:val="22"/>
          <w:szCs w:val="22"/>
        </w:rPr>
        <w:t xml:space="preserve"> </w:t>
      </w:r>
      <w:r w:rsidR="006F35C6">
        <w:rPr>
          <w:rFonts w:ascii="Comic Sans MS" w:hAnsi="Comic Sans MS"/>
          <w:sz w:val="22"/>
          <w:szCs w:val="22"/>
        </w:rPr>
        <w:t>S</w:t>
      </w:r>
      <w:r w:rsidR="00E65F0D">
        <w:rPr>
          <w:rFonts w:ascii="Comic Sans MS" w:hAnsi="Comic Sans MS"/>
          <w:sz w:val="22"/>
          <w:szCs w:val="22"/>
        </w:rPr>
        <w:t>uunni</w:t>
      </w:r>
      <w:r w:rsidR="004B71AA">
        <w:rPr>
          <w:rFonts w:ascii="Comic Sans MS" w:hAnsi="Comic Sans MS"/>
          <w:sz w:val="22"/>
          <w:szCs w:val="22"/>
        </w:rPr>
        <w:t>stusta</w:t>
      </w:r>
      <w:r w:rsidR="00295CE6">
        <w:rPr>
          <w:rFonts w:ascii="Comic Sans MS" w:hAnsi="Comic Sans MS"/>
          <w:sz w:val="22"/>
          <w:szCs w:val="22"/>
        </w:rPr>
        <w:t xml:space="preserve"> </w:t>
      </w:r>
      <w:r w:rsidR="008C02E9">
        <w:rPr>
          <w:rFonts w:ascii="Comic Sans MS" w:hAnsi="Comic Sans MS"/>
          <w:sz w:val="22"/>
          <w:szCs w:val="22"/>
        </w:rPr>
        <w:t xml:space="preserve">Pölhössä </w:t>
      </w:r>
      <w:r w:rsidR="00295CE6">
        <w:rPr>
          <w:rFonts w:ascii="Comic Sans MS" w:hAnsi="Comic Sans MS"/>
          <w:sz w:val="22"/>
          <w:szCs w:val="22"/>
        </w:rPr>
        <w:t>yhteisty</w:t>
      </w:r>
      <w:r w:rsidR="008C02E9">
        <w:rPr>
          <w:rFonts w:ascii="Comic Sans MS" w:hAnsi="Comic Sans MS"/>
          <w:sz w:val="22"/>
          <w:szCs w:val="22"/>
        </w:rPr>
        <w:t xml:space="preserve">össä </w:t>
      </w:r>
      <w:r w:rsidR="005D34A3">
        <w:rPr>
          <w:rFonts w:ascii="Comic Sans MS" w:hAnsi="Comic Sans MS"/>
          <w:sz w:val="22"/>
          <w:szCs w:val="22"/>
        </w:rPr>
        <w:t>Kuopion</w:t>
      </w:r>
      <w:r w:rsidR="008C02E9">
        <w:rPr>
          <w:rFonts w:ascii="Comic Sans MS" w:hAnsi="Comic Sans MS"/>
          <w:sz w:val="22"/>
          <w:szCs w:val="22"/>
        </w:rPr>
        <w:t xml:space="preserve"> </w:t>
      </w:r>
      <w:r w:rsidR="001B7C42">
        <w:rPr>
          <w:rFonts w:ascii="Comic Sans MS" w:hAnsi="Comic Sans MS"/>
          <w:sz w:val="22"/>
          <w:szCs w:val="22"/>
        </w:rPr>
        <w:t>S</w:t>
      </w:r>
      <w:r w:rsidR="008C02E9">
        <w:rPr>
          <w:rFonts w:ascii="Comic Sans MS" w:hAnsi="Comic Sans MS"/>
          <w:sz w:val="22"/>
          <w:szCs w:val="22"/>
        </w:rPr>
        <w:t>uunnistajien kanssa</w:t>
      </w:r>
      <w:r w:rsidR="00EA5A86">
        <w:rPr>
          <w:rFonts w:ascii="Comic Sans MS" w:hAnsi="Comic Sans MS"/>
          <w:sz w:val="22"/>
          <w:szCs w:val="22"/>
        </w:rPr>
        <w:t xml:space="preserve"> ja </w:t>
      </w:r>
      <w:r w:rsidR="00020352">
        <w:rPr>
          <w:rFonts w:ascii="Comic Sans MS" w:hAnsi="Comic Sans MS"/>
          <w:sz w:val="22"/>
          <w:szCs w:val="22"/>
        </w:rPr>
        <w:t xml:space="preserve">Kuopio250 juhlavuoden </w:t>
      </w:r>
      <w:r w:rsidR="00895BBE">
        <w:rPr>
          <w:rFonts w:ascii="Comic Sans MS" w:hAnsi="Comic Sans MS"/>
          <w:sz w:val="22"/>
          <w:szCs w:val="22"/>
        </w:rPr>
        <w:t>opastettua kierrosta</w:t>
      </w:r>
      <w:r w:rsidR="00CE717F">
        <w:rPr>
          <w:rFonts w:ascii="Comic Sans MS" w:hAnsi="Comic Sans MS"/>
          <w:sz w:val="22"/>
          <w:szCs w:val="22"/>
        </w:rPr>
        <w:t xml:space="preserve"> on suunniteltu elokuun loppupuolelle</w:t>
      </w:r>
      <w:r w:rsidR="00352499">
        <w:rPr>
          <w:rFonts w:ascii="Comic Sans MS" w:hAnsi="Comic Sans MS"/>
          <w:sz w:val="22"/>
          <w:szCs w:val="22"/>
        </w:rPr>
        <w:t xml:space="preserve">. </w:t>
      </w:r>
      <w:r w:rsidR="00521424">
        <w:rPr>
          <w:rFonts w:ascii="Comic Sans MS" w:hAnsi="Comic Sans MS"/>
          <w:sz w:val="22"/>
          <w:szCs w:val="22"/>
        </w:rPr>
        <w:t xml:space="preserve">Tule ihmeessä </w:t>
      </w:r>
      <w:r w:rsidR="00352499">
        <w:rPr>
          <w:rFonts w:ascii="Comic Sans MS" w:hAnsi="Comic Sans MS"/>
          <w:sz w:val="22"/>
          <w:szCs w:val="22"/>
        </w:rPr>
        <w:t>mukaan!</w:t>
      </w:r>
      <w:r w:rsidR="002E0FF8">
        <w:rPr>
          <w:rFonts w:ascii="Comic Sans MS" w:hAnsi="Comic Sans MS"/>
          <w:sz w:val="22"/>
          <w:szCs w:val="22"/>
        </w:rPr>
        <w:t xml:space="preserve"> </w:t>
      </w:r>
    </w:p>
    <w:p w14:paraId="731C42D0" w14:textId="0D4EE188" w:rsidR="007D6BFC" w:rsidRDefault="007D6BFC" w:rsidP="007D6BFC">
      <w:pPr>
        <w:pStyle w:val="NormaaliWWW"/>
        <w:spacing w:after="0" w:afterAutospacing="0"/>
        <w:rPr>
          <w:rFonts w:ascii="Comic Sans MS" w:hAnsi="Comic Sans MS"/>
          <w:sz w:val="22"/>
          <w:szCs w:val="22"/>
        </w:rPr>
      </w:pPr>
      <w:r w:rsidRPr="48A9F583">
        <w:rPr>
          <w:rFonts w:ascii="Comic Sans MS" w:hAnsi="Comic Sans MS"/>
          <w:sz w:val="22"/>
          <w:szCs w:val="22"/>
        </w:rPr>
        <w:t xml:space="preserve">Kaipaamme mukaan vapaaehtoisia. Voisitko sinä olla yksi heistä? </w:t>
      </w:r>
      <w:r w:rsidR="009726D0" w:rsidRPr="009726D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052A4B" w14:textId="0E2DE413" w:rsidR="002E0FF8" w:rsidRDefault="00714135" w:rsidP="007D6BFC">
      <w:pPr>
        <w:pStyle w:val="NormaaliWWW"/>
        <w:spacing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Liiton</w:t>
      </w:r>
      <w:r w:rsidR="0004443E">
        <w:rPr>
          <w:rFonts w:ascii="Comic Sans MS" w:hAnsi="Comic Sans MS"/>
          <w:sz w:val="22"/>
          <w:szCs w:val="22"/>
        </w:rPr>
        <w:t xml:space="preserve"> kurssitarjonta on kattava ja monipuolinen</w:t>
      </w:r>
      <w:r w:rsidR="00ED668B">
        <w:rPr>
          <w:rFonts w:ascii="Comic Sans MS" w:hAnsi="Comic Sans MS"/>
          <w:sz w:val="22"/>
          <w:szCs w:val="22"/>
        </w:rPr>
        <w:t>. Käyhän tutustumassa</w:t>
      </w:r>
      <w:r w:rsidR="0002645C">
        <w:rPr>
          <w:rFonts w:ascii="Comic Sans MS" w:hAnsi="Comic Sans MS"/>
          <w:sz w:val="22"/>
          <w:szCs w:val="22"/>
        </w:rPr>
        <w:t>. Muistutuksena, että</w:t>
      </w:r>
      <w:r>
        <w:rPr>
          <w:rFonts w:ascii="Comic Sans MS" w:hAnsi="Comic Sans MS"/>
          <w:sz w:val="22"/>
          <w:szCs w:val="22"/>
        </w:rPr>
        <w:t xml:space="preserve"> syksyn tuetuille lomille haku päättyy </w:t>
      </w:r>
      <w:r w:rsidR="0004443E">
        <w:rPr>
          <w:rFonts w:ascii="Comic Sans MS" w:hAnsi="Comic Sans MS"/>
          <w:sz w:val="22"/>
          <w:szCs w:val="22"/>
        </w:rPr>
        <w:t xml:space="preserve">heinäkuussa. </w:t>
      </w:r>
    </w:p>
    <w:p w14:paraId="5DBE32B9" w14:textId="07EA19F4" w:rsidR="0016130F" w:rsidRDefault="00E00CFE" w:rsidP="48A9F583">
      <w:pPr>
        <w:pStyle w:val="NormaaliWWW"/>
        <w:spacing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Mukavaa </w:t>
      </w:r>
      <w:r w:rsidR="009B190D">
        <w:rPr>
          <w:rFonts w:ascii="Comic Sans MS" w:hAnsi="Comic Sans MS"/>
          <w:sz w:val="22"/>
          <w:szCs w:val="22"/>
        </w:rPr>
        <w:t xml:space="preserve">ja rentouttavaa </w:t>
      </w:r>
      <w:r>
        <w:rPr>
          <w:rFonts w:ascii="Comic Sans MS" w:hAnsi="Comic Sans MS"/>
          <w:sz w:val="22"/>
          <w:szCs w:val="22"/>
        </w:rPr>
        <w:t>kesää kaikille</w:t>
      </w:r>
      <w:r w:rsidR="003F67F4">
        <w:rPr>
          <w:rFonts w:ascii="Comic Sans MS" w:hAnsi="Comic Sans MS"/>
          <w:sz w:val="22"/>
          <w:szCs w:val="22"/>
        </w:rPr>
        <w:t xml:space="preserve">! </w:t>
      </w:r>
      <w:r w:rsidR="00C51358">
        <w:rPr>
          <w:rFonts w:ascii="Comic Sans MS" w:hAnsi="Comic Sans MS"/>
          <w:sz w:val="22"/>
          <w:szCs w:val="22"/>
        </w:rPr>
        <w:t xml:space="preserve">                </w:t>
      </w:r>
    </w:p>
    <w:p w14:paraId="0A92BCE7" w14:textId="791D7F31" w:rsidR="002965B0" w:rsidRDefault="00D75D9E" w:rsidP="48A9F583">
      <w:pPr>
        <w:pStyle w:val="NormaaliWWW"/>
        <w:spacing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Yt, </w:t>
      </w:r>
      <w:r w:rsidR="5B39FBBA" w:rsidRPr="48A9F583">
        <w:rPr>
          <w:rFonts w:ascii="Comic Sans MS" w:hAnsi="Comic Sans MS"/>
          <w:sz w:val="22"/>
          <w:szCs w:val="22"/>
        </w:rPr>
        <w:t>Marja Laitine</w:t>
      </w:r>
      <w:r w:rsidR="00B15AF7">
        <w:rPr>
          <w:rFonts w:ascii="Comic Sans MS" w:hAnsi="Comic Sans MS"/>
          <w:sz w:val="22"/>
          <w:szCs w:val="22"/>
        </w:rPr>
        <w:t xml:space="preserve">n, </w:t>
      </w:r>
      <w:r w:rsidR="003F67F4">
        <w:rPr>
          <w:rFonts w:ascii="Comic Sans MS" w:hAnsi="Comic Sans MS"/>
          <w:sz w:val="22"/>
          <w:szCs w:val="22"/>
        </w:rPr>
        <w:t xml:space="preserve">puheenjohtaja                                  </w:t>
      </w:r>
    </w:p>
    <w:p w14:paraId="2D69FFCE" w14:textId="77777777" w:rsidR="00B15AF7" w:rsidRDefault="00B15AF7" w:rsidP="48A9F583">
      <w:pPr>
        <w:pStyle w:val="NormaaliWWW"/>
        <w:spacing w:after="0" w:afterAutospacing="0"/>
        <w:rPr>
          <w:rFonts w:ascii="Comic Sans MS" w:hAnsi="Comic Sans MS"/>
          <w:b/>
          <w:bCs/>
          <w:sz w:val="22"/>
          <w:szCs w:val="22"/>
        </w:rPr>
      </w:pPr>
    </w:p>
    <w:p w14:paraId="6B70CB21" w14:textId="79F454E6" w:rsidR="00033D9D" w:rsidRPr="002965B0" w:rsidRDefault="00705956" w:rsidP="48A9F583">
      <w:pPr>
        <w:pStyle w:val="NormaaliWWW"/>
        <w:spacing w:after="0" w:afterAutospacing="0"/>
        <w:rPr>
          <w:rFonts w:ascii="Comic Sans MS" w:hAnsi="Comic Sans MS"/>
          <w:sz w:val="22"/>
          <w:szCs w:val="22"/>
        </w:rPr>
      </w:pPr>
      <w:r w:rsidRPr="00962059">
        <w:rPr>
          <w:rFonts w:ascii="Comic Sans MS" w:hAnsi="Comic Sans MS"/>
          <w:b/>
          <w:bCs/>
          <w:sz w:val="22"/>
          <w:szCs w:val="22"/>
        </w:rPr>
        <w:lastRenderedPageBreak/>
        <w:t>Tulevia tapahtumia</w:t>
      </w:r>
    </w:p>
    <w:p w14:paraId="70F264E3" w14:textId="7C169F7D" w:rsidR="00BF75E9" w:rsidRDefault="00705956" w:rsidP="009B3278">
      <w:pPr>
        <w:pStyle w:val="NormaaliWWW"/>
        <w:numPr>
          <w:ilvl w:val="0"/>
          <w:numId w:val="16"/>
        </w:numPr>
        <w:spacing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Kesäinen Kallavesi -risteily su 15.6.202</w:t>
      </w:r>
      <w:r w:rsidR="009B3278">
        <w:rPr>
          <w:rFonts w:ascii="Comic Sans MS" w:hAnsi="Comic Sans MS"/>
          <w:sz w:val="22"/>
          <w:szCs w:val="22"/>
        </w:rPr>
        <w:t xml:space="preserve">. </w:t>
      </w:r>
      <w:r w:rsidR="00BF75E9" w:rsidRPr="009B3278">
        <w:rPr>
          <w:rFonts w:ascii="Comic Sans MS" w:hAnsi="Comic Sans MS"/>
          <w:sz w:val="22"/>
          <w:szCs w:val="22"/>
        </w:rPr>
        <w:t>Ilmoittautuminen päättynyt.</w:t>
      </w:r>
    </w:p>
    <w:p w14:paraId="515938C0" w14:textId="5DCAE60F" w:rsidR="001425B1" w:rsidRDefault="00243735" w:rsidP="001425B1">
      <w:pPr>
        <w:pStyle w:val="NormaaliWWW"/>
        <w:numPr>
          <w:ilvl w:val="0"/>
          <w:numId w:val="16"/>
        </w:numPr>
        <w:spacing w:after="0" w:afterAutospacing="0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Muailmannavalta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Snellmaninpuistoon</w:t>
      </w:r>
      <w:proofErr w:type="spellEnd"/>
      <w:r>
        <w:rPr>
          <w:rFonts w:ascii="Comic Sans MS" w:hAnsi="Comic Sans MS"/>
          <w:sz w:val="22"/>
          <w:szCs w:val="22"/>
        </w:rPr>
        <w:t xml:space="preserve"> – opastettu kierros</w:t>
      </w:r>
      <w:r w:rsidR="00274B9C">
        <w:rPr>
          <w:rFonts w:ascii="Comic Sans MS" w:hAnsi="Comic Sans MS"/>
          <w:sz w:val="22"/>
          <w:szCs w:val="22"/>
        </w:rPr>
        <w:t xml:space="preserve"> elokuussa</w:t>
      </w:r>
      <w:r>
        <w:rPr>
          <w:rFonts w:ascii="Comic Sans MS" w:hAnsi="Comic Sans MS"/>
          <w:sz w:val="22"/>
          <w:szCs w:val="22"/>
        </w:rPr>
        <w:t xml:space="preserve"> Kuopio 250 hengessä. Ilmoittautuminen myöhemmin.</w:t>
      </w:r>
    </w:p>
    <w:p w14:paraId="6C2EAED1" w14:textId="1B597138" w:rsidR="009B3278" w:rsidRPr="001425B1" w:rsidRDefault="00AF09FC" w:rsidP="001425B1">
      <w:pPr>
        <w:pStyle w:val="NormaaliWWW"/>
        <w:numPr>
          <w:ilvl w:val="0"/>
          <w:numId w:val="16"/>
        </w:numPr>
        <w:spacing w:after="0" w:afterAutospacing="0"/>
        <w:rPr>
          <w:rFonts w:ascii="Comic Sans MS" w:hAnsi="Comic Sans MS"/>
          <w:sz w:val="22"/>
          <w:szCs w:val="22"/>
        </w:rPr>
      </w:pPr>
      <w:r w:rsidRPr="001425B1">
        <w:rPr>
          <w:rFonts w:ascii="Comic Sans MS" w:hAnsi="Comic Sans MS"/>
          <w:sz w:val="22"/>
          <w:szCs w:val="22"/>
        </w:rPr>
        <w:t>Perhepäivä suunnistuksen merkeissä Pölhössä</w:t>
      </w:r>
      <w:r w:rsidR="00E56B16" w:rsidRPr="001425B1">
        <w:rPr>
          <w:rFonts w:ascii="Comic Sans MS" w:hAnsi="Comic Sans MS"/>
          <w:sz w:val="22"/>
          <w:szCs w:val="22"/>
        </w:rPr>
        <w:t xml:space="preserve"> la 30.8</w:t>
      </w:r>
      <w:r w:rsidR="000B2A3A" w:rsidRPr="001425B1">
        <w:rPr>
          <w:rFonts w:ascii="Comic Sans MS" w:hAnsi="Comic Sans MS"/>
          <w:sz w:val="22"/>
          <w:szCs w:val="22"/>
        </w:rPr>
        <w:t xml:space="preserve"> yhteistyössä Puijon Suunnistajien kanssa. </w:t>
      </w:r>
      <w:r w:rsidR="000353D8" w:rsidRPr="001425B1">
        <w:rPr>
          <w:rFonts w:ascii="Comic Sans MS" w:hAnsi="Comic Sans MS"/>
          <w:sz w:val="22"/>
          <w:szCs w:val="22"/>
        </w:rPr>
        <w:t>Ilmoittautuminen myöhemmin.</w:t>
      </w:r>
    </w:p>
    <w:p w14:paraId="15A1034E" w14:textId="28A73762" w:rsidR="00BF75E9" w:rsidRDefault="00BF75E9" w:rsidP="00BF75E9">
      <w:pPr>
        <w:pStyle w:val="NormaaliWWW"/>
        <w:spacing w:after="0" w:afterAutospacing="0"/>
        <w:ind w:left="360"/>
        <w:rPr>
          <w:rFonts w:ascii="Comic Sans MS" w:hAnsi="Comic Sans MS"/>
          <w:sz w:val="22"/>
          <w:szCs w:val="22"/>
        </w:rPr>
      </w:pPr>
    </w:p>
    <w:p w14:paraId="5BD519F2" w14:textId="5EA0E8C9" w:rsidR="00A12E79" w:rsidRDefault="00A12E79" w:rsidP="48A9F583">
      <w:pPr>
        <w:pStyle w:val="NormaaliWWW"/>
        <w:spacing w:before="0" w:beforeAutospacing="0" w:after="0" w:afterAutospacing="0"/>
        <w:textAlignment w:val="baseline"/>
        <w:rPr>
          <w:rFonts w:ascii="Comic Sans MS" w:hAnsi="Comic Sans MS"/>
          <w:sz w:val="22"/>
          <w:szCs w:val="22"/>
        </w:rPr>
      </w:pPr>
    </w:p>
    <w:p w14:paraId="00A281B0" w14:textId="2006E0F3" w:rsidR="00A12E79" w:rsidRDefault="005A0631" w:rsidP="48A9F583">
      <w:pPr>
        <w:pStyle w:val="NormaaliWWW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22"/>
          <w:szCs w:val="22"/>
        </w:rPr>
      </w:pPr>
      <w:r w:rsidRPr="00962059">
        <w:rPr>
          <w:rFonts w:ascii="Comic Sans MS" w:hAnsi="Comic Sans MS"/>
          <w:b/>
          <w:bCs/>
          <w:sz w:val="22"/>
          <w:szCs w:val="22"/>
        </w:rPr>
        <w:t>Miten meidät tavoittaa?</w:t>
      </w:r>
    </w:p>
    <w:p w14:paraId="610DF4F5" w14:textId="77777777" w:rsidR="00CF28C4" w:rsidRPr="00962059" w:rsidRDefault="00CF28C4" w:rsidP="48A9F583">
      <w:pPr>
        <w:pStyle w:val="NormaaliWWW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22"/>
          <w:szCs w:val="22"/>
        </w:rPr>
      </w:pPr>
    </w:p>
    <w:p w14:paraId="76C2D991" w14:textId="0AF70244" w:rsidR="00A12E79" w:rsidRDefault="6B5DA07A" w:rsidP="00456C2B">
      <w:pPr>
        <w:spacing w:after="0"/>
        <w:textAlignment w:val="baseline"/>
        <w:rPr>
          <w:rFonts w:ascii="Comic Sans MS" w:eastAsia="Comic Sans MS" w:hAnsi="Comic Sans MS" w:cs="Comic Sans MS"/>
        </w:rPr>
      </w:pPr>
      <w:r w:rsidRPr="48A9F583">
        <w:rPr>
          <w:rFonts w:ascii="Comic Sans MS" w:eastAsia="Comic Sans MS" w:hAnsi="Comic Sans MS" w:cs="Comic Sans MS"/>
        </w:rPr>
        <w:t xml:space="preserve">Meidän toimistomme löytää Kuopion keskustasta Tukipilarin tiloista Kirjastokatu 5 A 1. </w:t>
      </w:r>
    </w:p>
    <w:p w14:paraId="2659F3D2" w14:textId="0D9D289D" w:rsidR="00A12E79" w:rsidRPr="00456C2B" w:rsidRDefault="6B5DA07A" w:rsidP="00456C2B">
      <w:pPr>
        <w:spacing w:after="0"/>
        <w:textAlignment w:val="baseline"/>
        <w:rPr>
          <w:rFonts w:ascii="Comic Sans MS" w:eastAsia="Comic Sans MS" w:hAnsi="Comic Sans MS" w:cs="Comic Sans MS"/>
          <w:sz w:val="24"/>
          <w:szCs w:val="24"/>
        </w:rPr>
      </w:pPr>
      <w:r w:rsidRPr="00456C2B">
        <w:rPr>
          <w:rFonts w:ascii="Comic Sans MS" w:eastAsia="Comic Sans MS" w:hAnsi="Comic Sans MS" w:cs="Comic Sans MS"/>
        </w:rPr>
        <w:t>Tervetuloa käymään toimistossamme!</w:t>
      </w:r>
    </w:p>
    <w:p w14:paraId="25F34555" w14:textId="77777777" w:rsidR="00456C2B" w:rsidRDefault="6B5DA07A" w:rsidP="00456C2B">
      <w:pPr>
        <w:spacing w:after="0"/>
        <w:textAlignment w:val="baseline"/>
        <w:rPr>
          <w:rFonts w:ascii="Comic Sans MS" w:eastAsia="Comic Sans MS" w:hAnsi="Comic Sans MS" w:cs="Comic Sans MS"/>
        </w:rPr>
      </w:pPr>
      <w:r w:rsidRPr="48A9F583">
        <w:rPr>
          <w:rFonts w:ascii="Comic Sans MS" w:eastAsia="Comic Sans MS" w:hAnsi="Comic Sans MS" w:cs="Comic Sans MS"/>
        </w:rPr>
        <w:t xml:space="preserve">Samalla voit liittyä jäseneksi tai tulla tutustumaan yhdistyksemme toimintaan. Varaathan ajan laittamalla viestiä, kun tulet käymään toimistolla. Meihin saa yhteyden sähköpostitse </w:t>
      </w:r>
      <w:hyperlink r:id="rId10">
        <w:r w:rsidRPr="48A9F583">
          <w:rPr>
            <w:rStyle w:val="Hyperlinkki"/>
            <w:rFonts w:ascii="Comic Sans MS" w:eastAsia="Comic Sans MS" w:hAnsi="Comic Sans MS" w:cs="Comic Sans MS"/>
            <w:color w:val="00B0F0"/>
          </w:rPr>
          <w:t>pohjoissavo.allergia@gmail.com</w:t>
        </w:r>
      </w:hyperlink>
      <w:r w:rsidRPr="48A9F583">
        <w:rPr>
          <w:rStyle w:val="Hyperlinkki"/>
          <w:rFonts w:ascii="Comic Sans MS" w:eastAsia="Comic Sans MS" w:hAnsi="Comic Sans MS" w:cs="Comic Sans MS"/>
          <w:color w:val="00B0F0"/>
        </w:rPr>
        <w:t xml:space="preserve"> </w:t>
      </w:r>
      <w:r w:rsidRPr="48A9F583">
        <w:rPr>
          <w:rFonts w:ascii="Comic Sans MS" w:eastAsia="Comic Sans MS" w:hAnsi="Comic Sans MS" w:cs="Comic Sans MS"/>
        </w:rPr>
        <w:t>tai</w:t>
      </w:r>
    </w:p>
    <w:p w14:paraId="14432725" w14:textId="578BB6DE" w:rsidR="00A12E79" w:rsidRDefault="6B5DA07A" w:rsidP="00456C2B">
      <w:pPr>
        <w:spacing w:after="0"/>
        <w:textAlignment w:val="baseline"/>
        <w:rPr>
          <w:rFonts w:ascii="Comic Sans MS" w:eastAsia="Comic Sans MS" w:hAnsi="Comic Sans MS" w:cs="Comic Sans MS"/>
          <w:color w:val="00B0F0"/>
        </w:rPr>
      </w:pPr>
      <w:r w:rsidRPr="48A9F583">
        <w:rPr>
          <w:rFonts w:ascii="Comic Sans MS" w:eastAsia="Comic Sans MS" w:hAnsi="Comic Sans MS" w:cs="Comic Sans MS"/>
        </w:rPr>
        <w:t xml:space="preserve">puhelinnumerosta </w:t>
      </w:r>
      <w:r w:rsidRPr="48A9F583">
        <w:rPr>
          <w:rFonts w:ascii="Comic Sans MS" w:eastAsia="Comic Sans MS" w:hAnsi="Comic Sans MS" w:cs="Comic Sans MS"/>
          <w:color w:val="00B0F0"/>
        </w:rPr>
        <w:t xml:space="preserve">050 360 1250. </w:t>
      </w:r>
    </w:p>
    <w:p w14:paraId="657500D4" w14:textId="77777777" w:rsidR="00456C2B" w:rsidRDefault="00456C2B" w:rsidP="00456C2B">
      <w:pPr>
        <w:spacing w:after="0"/>
        <w:textAlignment w:val="baseline"/>
        <w:rPr>
          <w:rFonts w:ascii="Comic Sans MS" w:eastAsia="Comic Sans MS" w:hAnsi="Comic Sans MS" w:cs="Comic Sans MS"/>
          <w:color w:val="00B0F0"/>
        </w:rPr>
      </w:pPr>
    </w:p>
    <w:p w14:paraId="2E644804" w14:textId="44E9F168" w:rsidR="00A12E79" w:rsidRDefault="6B5DA07A" w:rsidP="00456C2B">
      <w:pPr>
        <w:spacing w:after="0"/>
        <w:textAlignment w:val="baseline"/>
        <w:rPr>
          <w:rFonts w:ascii="Comic Sans MS" w:eastAsia="Comic Sans MS" w:hAnsi="Comic Sans MS" w:cs="Comic Sans MS"/>
        </w:rPr>
      </w:pPr>
      <w:r w:rsidRPr="48A9F583">
        <w:rPr>
          <w:rFonts w:ascii="Comic Sans MS" w:eastAsia="Comic Sans MS" w:hAnsi="Comic Sans MS" w:cs="Comic Sans MS"/>
        </w:rPr>
        <w:t>Meidät löydät myös sosiaalisesta mediasta:</w:t>
      </w:r>
    </w:p>
    <w:p w14:paraId="276B7E6D" w14:textId="543C2B30" w:rsidR="00456C2B" w:rsidRDefault="009A6B53" w:rsidP="00456C2B">
      <w:pPr>
        <w:spacing w:after="0"/>
        <w:textAlignment w:val="baseline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(nyt vailla päivitystä, korjaantuu piakkoin)</w:t>
      </w:r>
    </w:p>
    <w:p w14:paraId="10C46309" w14:textId="77777777" w:rsidR="009A6B53" w:rsidRDefault="009A6B53" w:rsidP="00456C2B">
      <w:pPr>
        <w:spacing w:after="0"/>
        <w:textAlignment w:val="baseline"/>
        <w:rPr>
          <w:rFonts w:ascii="Comic Sans MS" w:eastAsia="Comic Sans MS" w:hAnsi="Comic Sans MS" w:cs="Comic Sans MS"/>
        </w:rPr>
      </w:pPr>
    </w:p>
    <w:p w14:paraId="348100E8" w14:textId="568875A6" w:rsidR="00A12E79" w:rsidRDefault="6B5DA07A" w:rsidP="00456C2B">
      <w:pPr>
        <w:spacing w:after="0" w:line="240" w:lineRule="auto"/>
        <w:contextualSpacing/>
        <w:textAlignment w:val="baseline"/>
        <w:rPr>
          <w:rFonts w:ascii="Comic Sans MS" w:eastAsia="Comic Sans MS" w:hAnsi="Comic Sans MS" w:cs="Comic Sans MS"/>
          <w:sz w:val="20"/>
          <w:szCs w:val="20"/>
        </w:rPr>
      </w:pPr>
      <w:r w:rsidRPr="48A9F583">
        <w:rPr>
          <w:rFonts w:ascii="Georgia" w:eastAsia="Comic Sans MS" w:hAnsi="Georgia" w:cs="Comic Sans MS"/>
          <w:color w:val="00B0F0"/>
          <w:sz w:val="20"/>
          <w:szCs w:val="20"/>
        </w:rPr>
        <w:t>Facebook</w:t>
      </w:r>
      <w:r w:rsidRPr="48A9F583">
        <w:rPr>
          <w:rFonts w:ascii="Georgia" w:eastAsia="Comic Sans MS" w:hAnsi="Georgia" w:cs="Comic Sans MS"/>
          <w:sz w:val="20"/>
          <w:szCs w:val="20"/>
        </w:rPr>
        <w:t>:</w:t>
      </w:r>
      <w:r w:rsidRPr="48A9F583">
        <w:rPr>
          <w:rFonts w:ascii="Comic Sans MS" w:eastAsia="Comic Sans MS" w:hAnsi="Comic Sans MS" w:cs="Comic Sans MS"/>
          <w:sz w:val="20"/>
          <w:szCs w:val="20"/>
        </w:rPr>
        <w:t xml:space="preserve"> Pohjois-Savon Allergia-, Atopia- ja Astmayhdistys</w:t>
      </w:r>
    </w:p>
    <w:p w14:paraId="393B4C53" w14:textId="5DDF0250" w:rsidR="00A12E79" w:rsidRDefault="6B5DA07A" w:rsidP="00456C2B">
      <w:pPr>
        <w:spacing w:after="0" w:line="240" w:lineRule="auto"/>
        <w:contextualSpacing/>
        <w:textAlignment w:val="baseline"/>
        <w:rPr>
          <w:rFonts w:ascii="Comic Sans MS" w:eastAsia="Comic Sans MS" w:hAnsi="Comic Sans MS" w:cs="Comic Sans MS"/>
          <w:sz w:val="20"/>
          <w:szCs w:val="20"/>
        </w:rPr>
      </w:pPr>
      <w:r w:rsidRPr="48A9F583">
        <w:rPr>
          <w:rFonts w:ascii="Georgia" w:eastAsia="Comic Sans MS" w:hAnsi="Georgia" w:cs="Comic Sans MS"/>
          <w:color w:val="00B0F0"/>
          <w:sz w:val="20"/>
          <w:szCs w:val="20"/>
        </w:rPr>
        <w:t>Instagram</w:t>
      </w:r>
      <w:r w:rsidRPr="48A9F583">
        <w:rPr>
          <w:rFonts w:ascii="Comic Sans MS" w:eastAsia="Comic Sans MS" w:hAnsi="Comic Sans MS" w:cs="Comic Sans MS"/>
          <w:sz w:val="20"/>
          <w:szCs w:val="20"/>
        </w:rPr>
        <w:t xml:space="preserve">: </w:t>
      </w:r>
      <w:proofErr w:type="spellStart"/>
      <w:proofErr w:type="gramStart"/>
      <w:r w:rsidRPr="48A9F583">
        <w:rPr>
          <w:rFonts w:ascii="Comic Sans MS" w:eastAsia="Comic Sans MS" w:hAnsi="Comic Sans MS" w:cs="Comic Sans MS"/>
          <w:sz w:val="20"/>
          <w:szCs w:val="20"/>
        </w:rPr>
        <w:t>ps.allergia</w:t>
      </w:r>
      <w:proofErr w:type="gramEnd"/>
      <w:r w:rsidRPr="48A9F583">
        <w:rPr>
          <w:rFonts w:ascii="Comic Sans MS" w:eastAsia="Comic Sans MS" w:hAnsi="Comic Sans MS" w:cs="Comic Sans MS"/>
          <w:sz w:val="20"/>
          <w:szCs w:val="20"/>
        </w:rPr>
        <w:t>.</w:t>
      </w:r>
      <w:proofErr w:type="gramStart"/>
      <w:r w:rsidRPr="48A9F583">
        <w:rPr>
          <w:rFonts w:ascii="Comic Sans MS" w:eastAsia="Comic Sans MS" w:hAnsi="Comic Sans MS" w:cs="Comic Sans MS"/>
          <w:sz w:val="20"/>
          <w:szCs w:val="20"/>
        </w:rPr>
        <w:t>atopia.astma</w:t>
      </w:r>
      <w:proofErr w:type="spellEnd"/>
      <w:proofErr w:type="gramEnd"/>
    </w:p>
    <w:p w14:paraId="03C84403" w14:textId="45D6193B" w:rsidR="00A12E79" w:rsidRDefault="6B5DA07A" w:rsidP="00456C2B">
      <w:pPr>
        <w:spacing w:after="0" w:line="240" w:lineRule="auto"/>
        <w:contextualSpacing/>
        <w:textAlignment w:val="baseline"/>
        <w:rPr>
          <w:rFonts w:ascii="Comic Sans MS" w:eastAsia="Comic Sans MS" w:hAnsi="Comic Sans MS" w:cs="Comic Sans MS"/>
          <w:sz w:val="20"/>
          <w:szCs w:val="20"/>
        </w:rPr>
      </w:pPr>
      <w:r w:rsidRPr="48A9F583">
        <w:rPr>
          <w:rFonts w:ascii="Georgia" w:eastAsia="Comic Sans MS" w:hAnsi="Georgia" w:cs="Comic Sans MS"/>
          <w:color w:val="00B0F0"/>
          <w:sz w:val="20"/>
          <w:szCs w:val="20"/>
        </w:rPr>
        <w:t>Nettisivut</w:t>
      </w:r>
      <w:r w:rsidRPr="48A9F583">
        <w:rPr>
          <w:rFonts w:ascii="Comic Sans MS" w:eastAsia="Comic Sans MS" w:hAnsi="Comic Sans MS" w:cs="Comic Sans MS"/>
          <w:sz w:val="20"/>
          <w:szCs w:val="20"/>
        </w:rPr>
        <w:t>: www. pohjoissavo.allergia.fi</w:t>
      </w:r>
    </w:p>
    <w:p w14:paraId="0591BD71" w14:textId="507D9E60" w:rsidR="00A12E79" w:rsidRDefault="00A12E79" w:rsidP="48A9F583">
      <w:pPr>
        <w:pStyle w:val="NormaaliWWW"/>
        <w:spacing w:before="0" w:beforeAutospacing="0" w:after="0" w:afterAutospacing="0"/>
        <w:textAlignment w:val="baseline"/>
        <w:rPr>
          <w:rFonts w:ascii="Comic Sans MS" w:hAnsi="Comic Sans MS"/>
          <w:sz w:val="22"/>
          <w:szCs w:val="22"/>
        </w:rPr>
      </w:pPr>
    </w:p>
    <w:p w14:paraId="62D8ADBF" w14:textId="67F0AFEB" w:rsidR="00A12E79" w:rsidRDefault="00A12E79" w:rsidP="48A9F583">
      <w:pPr>
        <w:pStyle w:val="NormaaliWWW"/>
        <w:spacing w:before="0" w:beforeAutospacing="0" w:after="0" w:afterAutospacing="0"/>
        <w:textAlignment w:val="baseline"/>
        <w:rPr>
          <w:rFonts w:ascii="Comic Sans MS" w:hAnsi="Comic Sans MS"/>
          <w:sz w:val="22"/>
          <w:szCs w:val="22"/>
        </w:rPr>
      </w:pPr>
    </w:p>
    <w:p w14:paraId="686B5669" w14:textId="6416AFCB" w:rsidR="00A12E79" w:rsidRDefault="6B5DA07A" w:rsidP="48A9F583">
      <w:pPr>
        <w:spacing w:after="80"/>
        <w:textAlignment w:val="baseline"/>
        <w:rPr>
          <w:rFonts w:ascii="Comic Sans MS" w:eastAsia="Comic Sans MS" w:hAnsi="Comic Sans MS" w:cs="Comic Sans MS"/>
          <w:b/>
          <w:bCs/>
        </w:rPr>
      </w:pPr>
      <w:r w:rsidRPr="48A9F583">
        <w:rPr>
          <w:rFonts w:ascii="Comic Sans MS" w:eastAsia="Comic Sans MS" w:hAnsi="Comic Sans MS" w:cs="Comic Sans MS"/>
        </w:rPr>
        <w:t>Hallituksen jäsenet 2025</w:t>
      </w:r>
      <w:r w:rsidRPr="48A9F583">
        <w:rPr>
          <w:rFonts w:ascii="Comic Sans MS" w:eastAsia="Comic Sans MS" w:hAnsi="Comic Sans MS" w:cs="Comic Sans MS"/>
          <w:b/>
          <w:bCs/>
        </w:rPr>
        <w:t xml:space="preserve"> </w:t>
      </w:r>
    </w:p>
    <w:p w14:paraId="1E707355" w14:textId="0D94D9B5" w:rsidR="00A12E79" w:rsidRDefault="6B5DA07A" w:rsidP="48A9F583">
      <w:pPr>
        <w:pStyle w:val="Luettelokappale"/>
        <w:numPr>
          <w:ilvl w:val="0"/>
          <w:numId w:val="5"/>
        </w:numPr>
        <w:spacing w:after="80"/>
        <w:textAlignment w:val="baseline"/>
        <w:rPr>
          <w:rFonts w:ascii="Comic Sans MS" w:eastAsia="Comic Sans MS" w:hAnsi="Comic Sans MS" w:cs="Comic Sans MS"/>
        </w:rPr>
      </w:pPr>
      <w:r w:rsidRPr="48A9F583">
        <w:rPr>
          <w:rFonts w:ascii="Comic Sans MS" w:eastAsia="Comic Sans MS" w:hAnsi="Comic Sans MS" w:cs="Comic Sans MS"/>
        </w:rPr>
        <w:t>Puheenjohtaja Marja Laitinen</w:t>
      </w:r>
      <w:r w:rsidRPr="48A9F583">
        <w:rPr>
          <w:rFonts w:ascii="Comic Sans MS" w:eastAsia="Comic Sans MS" w:hAnsi="Comic Sans MS" w:cs="Comic Sans MS"/>
          <w:b/>
          <w:bCs/>
        </w:rPr>
        <w:t xml:space="preserve">                       </w:t>
      </w:r>
    </w:p>
    <w:p w14:paraId="77A8CCB5" w14:textId="432A5E41" w:rsidR="00A12E79" w:rsidRDefault="6B5DA07A" w:rsidP="48A9F583">
      <w:pPr>
        <w:pStyle w:val="Luettelokappale"/>
        <w:numPr>
          <w:ilvl w:val="0"/>
          <w:numId w:val="5"/>
        </w:numPr>
        <w:spacing w:after="80"/>
        <w:textAlignment w:val="baseline"/>
        <w:rPr>
          <w:rFonts w:ascii="Comic Sans MS" w:eastAsia="Comic Sans MS" w:hAnsi="Comic Sans MS" w:cs="Comic Sans MS"/>
        </w:rPr>
      </w:pPr>
      <w:r w:rsidRPr="48A9F583">
        <w:rPr>
          <w:rFonts w:ascii="Comic Sans MS" w:eastAsia="Comic Sans MS" w:hAnsi="Comic Sans MS" w:cs="Comic Sans MS"/>
        </w:rPr>
        <w:t>Varapuheenjohtaja Leila Kuoppamaa</w:t>
      </w:r>
      <w:r w:rsidR="00A12E79">
        <w:tab/>
      </w:r>
      <w:r w:rsidR="00A12E79">
        <w:tab/>
      </w:r>
      <w:r w:rsidR="00A12E79">
        <w:tab/>
      </w:r>
    </w:p>
    <w:p w14:paraId="34804689" w14:textId="79BAF15D" w:rsidR="00A12E79" w:rsidRDefault="6B5DA07A" w:rsidP="48A9F583">
      <w:pPr>
        <w:pStyle w:val="Luettelokappale"/>
        <w:numPr>
          <w:ilvl w:val="0"/>
          <w:numId w:val="4"/>
        </w:numPr>
        <w:spacing w:after="40" w:line="240" w:lineRule="auto"/>
        <w:textAlignment w:val="baseline"/>
        <w:rPr>
          <w:rFonts w:ascii="Comic Sans MS" w:eastAsia="Comic Sans MS" w:hAnsi="Comic Sans MS" w:cs="Comic Sans MS"/>
        </w:rPr>
      </w:pPr>
      <w:r w:rsidRPr="48A9F583">
        <w:rPr>
          <w:rFonts w:ascii="Comic Sans MS" w:eastAsia="Comic Sans MS" w:hAnsi="Comic Sans MS" w:cs="Comic Sans MS"/>
        </w:rPr>
        <w:t>Kirsi Lukkarinen</w:t>
      </w:r>
    </w:p>
    <w:p w14:paraId="5EF4AEB6" w14:textId="490F0ACD" w:rsidR="00A12E79" w:rsidRDefault="6B5DA07A" w:rsidP="48A9F583">
      <w:pPr>
        <w:pStyle w:val="Luettelokappale"/>
        <w:numPr>
          <w:ilvl w:val="0"/>
          <w:numId w:val="3"/>
        </w:numPr>
        <w:spacing w:after="40" w:line="240" w:lineRule="auto"/>
        <w:textAlignment w:val="baseline"/>
        <w:rPr>
          <w:rFonts w:ascii="Comic Sans MS" w:eastAsia="Comic Sans MS" w:hAnsi="Comic Sans MS" w:cs="Comic Sans MS"/>
        </w:rPr>
      </w:pPr>
      <w:r w:rsidRPr="48A9F583">
        <w:rPr>
          <w:rFonts w:ascii="Comic Sans MS" w:eastAsia="Comic Sans MS" w:hAnsi="Comic Sans MS" w:cs="Comic Sans MS"/>
        </w:rPr>
        <w:t>Nina Pääkkönen</w:t>
      </w:r>
    </w:p>
    <w:p w14:paraId="5841A7FA" w14:textId="676E694D" w:rsidR="00A12E79" w:rsidRDefault="6B5DA07A" w:rsidP="48A9F583">
      <w:pPr>
        <w:pStyle w:val="Luettelokappale"/>
        <w:numPr>
          <w:ilvl w:val="0"/>
          <w:numId w:val="3"/>
        </w:numPr>
        <w:spacing w:after="40" w:line="240" w:lineRule="auto"/>
        <w:textAlignment w:val="baseline"/>
        <w:rPr>
          <w:rFonts w:ascii="Comic Sans MS" w:eastAsia="Comic Sans MS" w:hAnsi="Comic Sans MS" w:cs="Comic Sans MS"/>
        </w:rPr>
      </w:pPr>
      <w:r w:rsidRPr="48A9F583">
        <w:rPr>
          <w:rFonts w:ascii="Comic Sans MS" w:eastAsia="Comic Sans MS" w:hAnsi="Comic Sans MS" w:cs="Comic Sans MS"/>
        </w:rPr>
        <w:t>Satu Korpi</w:t>
      </w:r>
    </w:p>
    <w:p w14:paraId="569967C9" w14:textId="20159377" w:rsidR="00A12E79" w:rsidRDefault="6B5DA07A" w:rsidP="48A9F583">
      <w:pPr>
        <w:pStyle w:val="Luettelokappale"/>
        <w:numPr>
          <w:ilvl w:val="0"/>
          <w:numId w:val="1"/>
        </w:numPr>
        <w:spacing w:after="0"/>
        <w:textAlignment w:val="baseline"/>
        <w:rPr>
          <w:rFonts w:ascii="Comic Sans MS" w:eastAsia="Comic Sans MS" w:hAnsi="Comic Sans MS" w:cs="Comic Sans MS"/>
        </w:rPr>
      </w:pPr>
      <w:r w:rsidRPr="48A9F583">
        <w:rPr>
          <w:rFonts w:ascii="Comic Sans MS" w:eastAsia="Comic Sans MS" w:hAnsi="Comic Sans MS" w:cs="Comic Sans MS"/>
        </w:rPr>
        <w:t>Varajäsen Pirkko Ilkka</w:t>
      </w:r>
    </w:p>
    <w:p w14:paraId="1D67D6C0" w14:textId="77777777" w:rsidR="00962059" w:rsidRPr="00962059" w:rsidRDefault="00962059" w:rsidP="00962059">
      <w:pPr>
        <w:spacing w:after="0"/>
        <w:textAlignment w:val="baseline"/>
        <w:rPr>
          <w:rFonts w:ascii="Comic Sans MS" w:eastAsia="Comic Sans MS" w:hAnsi="Comic Sans MS" w:cs="Comic Sans MS"/>
        </w:rPr>
      </w:pPr>
    </w:p>
    <w:p w14:paraId="32731473" w14:textId="77777777" w:rsidR="00962059" w:rsidRDefault="00962059" w:rsidP="00962059">
      <w:pPr>
        <w:spacing w:after="0"/>
        <w:textAlignment w:val="baseline"/>
        <w:rPr>
          <w:rFonts w:ascii="Comic Sans MS" w:eastAsia="Comic Sans MS" w:hAnsi="Comic Sans MS" w:cs="Comic Sans MS"/>
          <w:b/>
          <w:bCs/>
        </w:rPr>
      </w:pPr>
    </w:p>
    <w:p w14:paraId="295876F6" w14:textId="73698729" w:rsidR="00A12E79" w:rsidRDefault="5F3B2B09" w:rsidP="00962059">
      <w:pPr>
        <w:spacing w:after="0"/>
        <w:textAlignment w:val="baseline"/>
        <w:rPr>
          <w:rFonts w:ascii="Comic Sans MS" w:eastAsia="Comic Sans MS" w:hAnsi="Comic Sans MS" w:cs="Comic Sans MS"/>
          <w:b/>
          <w:bCs/>
        </w:rPr>
      </w:pPr>
      <w:r w:rsidRPr="00EE42C8">
        <w:rPr>
          <w:rFonts w:ascii="Comic Sans MS" w:eastAsia="Comic Sans MS" w:hAnsi="Comic Sans MS" w:cs="Comic Sans MS"/>
          <w:b/>
          <w:bCs/>
        </w:rPr>
        <w:t>Tule mukaan vapaaehtoistoimintaan!</w:t>
      </w:r>
    </w:p>
    <w:p w14:paraId="72458CBA" w14:textId="77777777" w:rsidR="00962059" w:rsidRPr="00EE42C8" w:rsidRDefault="00962059" w:rsidP="48A9F583">
      <w:pPr>
        <w:spacing w:after="0"/>
        <w:ind w:left="1304" w:firstLine="1304"/>
        <w:textAlignment w:val="baseline"/>
        <w:rPr>
          <w:rFonts w:ascii="Comic Sans MS" w:eastAsia="Comic Sans MS" w:hAnsi="Comic Sans MS" w:cs="Comic Sans MS"/>
        </w:rPr>
      </w:pPr>
    </w:p>
    <w:p w14:paraId="4242BCB5" w14:textId="4DFF5FA8" w:rsidR="00A12E79" w:rsidRPr="00EE42C8" w:rsidRDefault="5F3B2B09" w:rsidP="48A9F583">
      <w:pPr>
        <w:spacing w:after="0" w:line="240" w:lineRule="auto"/>
        <w:contextualSpacing/>
        <w:textAlignment w:val="baseline"/>
        <w:rPr>
          <w:rFonts w:ascii="Comic Sans MS" w:hAnsi="Comic Sans MS"/>
          <w:color w:val="040319"/>
        </w:rPr>
      </w:pPr>
      <w:r w:rsidRPr="00EE42C8">
        <w:rPr>
          <w:rFonts w:ascii="Comic Sans MS" w:hAnsi="Comic Sans MS"/>
          <w:color w:val="040319"/>
        </w:rPr>
        <w:t xml:space="preserve">Jokainen meistä voi edistää allergia- ja astma-asioita! Pienelläkin panoksella on merkitystä. Voit tehdä yksittäisen pienen jutun, kuten viedä </w:t>
      </w:r>
      <w:proofErr w:type="spellStart"/>
      <w:r w:rsidR="00845EBF">
        <w:rPr>
          <w:rFonts w:ascii="Comic Sans MS" w:hAnsi="Comic Sans MS"/>
          <w:color w:val="040319"/>
        </w:rPr>
        <w:t>esim</w:t>
      </w:r>
      <w:proofErr w:type="spellEnd"/>
      <w:r w:rsidR="00845EBF">
        <w:rPr>
          <w:rFonts w:ascii="Comic Sans MS" w:hAnsi="Comic Sans MS"/>
          <w:color w:val="040319"/>
        </w:rPr>
        <w:t xml:space="preserve"> Olkaan </w:t>
      </w:r>
      <w:r w:rsidRPr="00EE42C8">
        <w:rPr>
          <w:rFonts w:ascii="Comic Sans MS" w:hAnsi="Comic Sans MS"/>
          <w:color w:val="040319"/>
        </w:rPr>
        <w:t xml:space="preserve">oppaita ja lehtiä, tai sitoutua pidemmäksi aikaa, esim. vuodeksi vetämään vertaisryhmää. Vapaaehtoisena tuotat ja saat itsellesikin iloa ja paljon hyvää mieltä. </w:t>
      </w:r>
      <w:r w:rsidRPr="00EE42C8">
        <w:rPr>
          <w:rFonts w:ascii="Segoe UI Emoji" w:eastAsia="Segoe UI Emoji" w:hAnsi="Segoe UI Emoji" w:cs="Segoe UI Emoji"/>
        </w:rPr>
        <w:t>😊</w:t>
      </w:r>
    </w:p>
    <w:p w14:paraId="7AD22666" w14:textId="5059678D" w:rsidR="00A12E79" w:rsidRPr="00EE42C8" w:rsidRDefault="00A12E79" w:rsidP="48A9F583">
      <w:pPr>
        <w:spacing w:after="0" w:line="240" w:lineRule="auto"/>
        <w:contextualSpacing/>
        <w:textAlignment w:val="baseline"/>
        <w:rPr>
          <w:rFonts w:ascii="Comic Sans MS" w:hAnsi="Comic Sans MS"/>
          <w:color w:val="040319"/>
        </w:rPr>
      </w:pPr>
      <w:r>
        <w:br/>
      </w:r>
      <w:r w:rsidR="5F3B2B09" w:rsidRPr="00EE42C8">
        <w:rPr>
          <w:rFonts w:ascii="Comic Sans MS" w:hAnsi="Comic Sans MS"/>
          <w:color w:val="040319"/>
        </w:rPr>
        <w:t xml:space="preserve">Jokainen meistä hyötyy liikunnasta, erityisesti astmaatikot. Voit vaikka lähteä yhteisten </w:t>
      </w:r>
      <w:r w:rsidR="5F3B2B09" w:rsidRPr="00EE42C8">
        <w:rPr>
          <w:rFonts w:ascii="Comic Sans MS" w:hAnsi="Comic Sans MS"/>
          <w:color w:val="040319"/>
        </w:rPr>
        <w:lastRenderedPageBreak/>
        <w:t>kävelyretkien vetäjäksi astmaatikoille. Siihen ei tarvita muuta kuin omaa osallistumista ja sopivan mittaisen reitin suunnittelua yhdessä muiden kanssa. </w:t>
      </w:r>
    </w:p>
    <w:p w14:paraId="7826D3AB" w14:textId="22B26D86" w:rsidR="00A12E79" w:rsidRDefault="00A12E79" w:rsidP="48A9F583">
      <w:pPr>
        <w:pStyle w:val="NormaaliWWW"/>
        <w:spacing w:before="0" w:beforeAutospacing="0" w:after="0" w:afterAutospacing="0"/>
        <w:textAlignment w:val="baseline"/>
        <w:rPr>
          <w:rFonts w:ascii="Comic Sans MS" w:hAnsi="Comic Sans MS"/>
          <w:sz w:val="22"/>
          <w:szCs w:val="22"/>
        </w:rPr>
      </w:pPr>
    </w:p>
    <w:p w14:paraId="5CC23939" w14:textId="562F748E" w:rsidR="00A12E79" w:rsidRDefault="00A12E79" w:rsidP="48A9F583">
      <w:pPr>
        <w:spacing w:after="0"/>
        <w:textAlignment w:val="baseline"/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DBE451C" wp14:editId="165741B4">
                <wp:extent cx="5882640" cy="1874520"/>
                <wp:effectExtent l="0" t="0" r="22860" b="11430"/>
                <wp:docPr id="1893952205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874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CD80F" w14:textId="77777777" w:rsidR="00DC0EAA" w:rsidRPr="00DC0EAA" w:rsidRDefault="00DC0EAA" w:rsidP="007969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0EAA">
                              <w:rPr>
                                <w:b/>
                                <w:bCs/>
                              </w:rPr>
                              <w:t>Päivitä jäsentietojasi</w:t>
                            </w:r>
                          </w:p>
                          <w:p w14:paraId="6E71AF21" w14:textId="6B62B0B0" w:rsidR="0079699A" w:rsidRDefault="00DC0EAA" w:rsidP="0079699A">
                            <w:pPr>
                              <w:jc w:val="center"/>
                            </w:pPr>
                            <w:r>
                              <w:t>Ovatko tietosi muuttuneet?</w:t>
                            </w:r>
                            <w:r w:rsidR="003D2EC7">
                              <w:t xml:space="preserve"> Voit </w:t>
                            </w:r>
                            <w:r>
                              <w:t>päivittää jäsentietosi sähköpostitse</w:t>
                            </w:r>
                            <w:r w:rsidR="003D2EC7">
                              <w:t xml:space="preserve"> osoitteessa </w:t>
                            </w:r>
                            <w:hyperlink r:id="rId11" w:history="1">
                              <w:r w:rsidR="003D2EC7" w:rsidRPr="008D4008">
                                <w:rPr>
                                  <w:rStyle w:val="Hyperlinkki"/>
                                </w:rPr>
                                <w:t>jasenet@allergia.fi</w:t>
                              </w:r>
                            </w:hyperlink>
                            <w:r w:rsidR="003D2EC7">
                              <w:t xml:space="preserve"> tai lomakkeella </w:t>
                            </w:r>
                            <w:r w:rsidR="003D2EC7" w:rsidRPr="002F2154">
                              <w:rPr>
                                <w:sz w:val="24"/>
                                <w:szCs w:val="24"/>
                              </w:rPr>
                              <w:t>Allergia</w:t>
                            </w:r>
                            <w:r w:rsidR="003D2EC7">
                              <w:t>-, Iho- ja Astmaliiton sivuilta.</w:t>
                            </w:r>
                          </w:p>
                          <w:p w14:paraId="0F7D242A" w14:textId="7648F72E" w:rsidR="00FF6EBF" w:rsidRPr="002F2154" w:rsidRDefault="00FF6EBF" w:rsidP="00FF6E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2154">
                              <w:rPr>
                                <w:sz w:val="20"/>
                                <w:szCs w:val="20"/>
                              </w:rPr>
                              <w:t xml:space="preserve">Saat tämän jäsenkirjeen, koska </w:t>
                            </w:r>
                            <w:r w:rsidR="003D2EC7" w:rsidRPr="002F2154">
                              <w:rPr>
                                <w:sz w:val="20"/>
                                <w:szCs w:val="20"/>
                              </w:rPr>
                              <w:t>sähköpostiosoitteenne</w:t>
                            </w:r>
                            <w:r w:rsidRPr="002F2154">
                              <w:rPr>
                                <w:sz w:val="20"/>
                                <w:szCs w:val="20"/>
                              </w:rPr>
                              <w:t xml:space="preserve"> ovat </w:t>
                            </w:r>
                            <w:r w:rsidR="003D2EC7" w:rsidRPr="002F2154">
                              <w:rPr>
                                <w:sz w:val="20"/>
                                <w:szCs w:val="20"/>
                              </w:rPr>
                              <w:t xml:space="preserve">Allergia-, Iho- ja Astmaliiton ry:n ylläpitämän </w:t>
                            </w:r>
                            <w:r w:rsidRPr="002F2154">
                              <w:rPr>
                                <w:sz w:val="20"/>
                                <w:szCs w:val="20"/>
                              </w:rPr>
                              <w:t xml:space="preserve">jäsenrekisterissä. </w:t>
                            </w:r>
                            <w:r w:rsidR="003D2EC7" w:rsidRPr="002F2154">
                              <w:rPr>
                                <w:sz w:val="20"/>
                                <w:szCs w:val="20"/>
                              </w:rPr>
                              <w:t>Mikäli et</w:t>
                            </w:r>
                            <w:r w:rsidR="00DC0EAA" w:rsidRPr="002F2154">
                              <w:rPr>
                                <w:sz w:val="20"/>
                                <w:szCs w:val="20"/>
                              </w:rPr>
                              <w:t xml:space="preserve"> halua sähköpostitse tiedotteitamme, ystävällisesti ilmoitathan siitä osoitteessa jasenet@allergia.fi.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E451C" id="Suorakulmio 10" o:spid="_x0000_s1026" style="width:463.2pt;height:1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" fillcolor="white [3201]" strokecolor="#5b9bd5 [3208]" strokeweight="1pt">
                <v:textbox>
                  <w:txbxContent>
                    <w:p w14:paraId="0E3CD80F" w14:textId="77777777" w:rsidR="00DC0EAA" w:rsidRPr="00DC0EAA" w:rsidRDefault="00DC0EAA" w:rsidP="007969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C0EAA">
                        <w:rPr>
                          <w:b/>
                          <w:bCs/>
                        </w:rPr>
                        <w:t>Päivitä jäsentietojasi</w:t>
                      </w:r>
                    </w:p>
                    <w:p w14:paraId="6E71AF21" w14:textId="6B62B0B0" w:rsidR="0079699A" w:rsidRDefault="00DC0EAA" w:rsidP="0079699A">
                      <w:pPr>
                        <w:jc w:val="center"/>
                      </w:pPr>
                      <w:r>
                        <w:t>Ovatko tietosi muuttuneet?</w:t>
                      </w:r>
                      <w:r w:rsidR="003D2EC7">
                        <w:t xml:space="preserve"> Voit </w:t>
                      </w:r>
                      <w:r>
                        <w:t>päivittää jäsentietosi sähköpostitse</w:t>
                      </w:r>
                      <w:r w:rsidR="003D2EC7">
                        <w:t xml:space="preserve"> osoitteessa </w:t>
                      </w:r>
                      <w:hyperlink r:id="rId12" w:history="1">
                        <w:r w:rsidR="003D2EC7" w:rsidRPr="008D4008">
                          <w:rPr>
                            <w:rStyle w:val="Hyperlinkki"/>
                          </w:rPr>
                          <w:t>jasenet@allergia.fi</w:t>
                        </w:r>
                      </w:hyperlink>
                      <w:r w:rsidR="003D2EC7">
                        <w:t xml:space="preserve"> tai lomakkeella </w:t>
                      </w:r>
                      <w:r w:rsidR="003D2EC7" w:rsidRPr="002F2154">
                        <w:rPr>
                          <w:sz w:val="24"/>
                          <w:szCs w:val="24"/>
                        </w:rPr>
                        <w:t>Allergia</w:t>
                      </w:r>
                      <w:r w:rsidR="003D2EC7">
                        <w:t>-, Iho- ja Astmaliiton sivuilta.</w:t>
                      </w:r>
                    </w:p>
                    <w:p w14:paraId="0F7D242A" w14:textId="7648F72E" w:rsidR="00FF6EBF" w:rsidRPr="002F2154" w:rsidRDefault="00FF6EBF" w:rsidP="00FF6E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F2154">
                        <w:rPr>
                          <w:sz w:val="20"/>
                          <w:szCs w:val="20"/>
                        </w:rPr>
                        <w:t xml:space="preserve">Saat tämän jäsenkirjeen, koska </w:t>
                      </w:r>
                      <w:r w:rsidR="003D2EC7" w:rsidRPr="002F2154">
                        <w:rPr>
                          <w:sz w:val="20"/>
                          <w:szCs w:val="20"/>
                        </w:rPr>
                        <w:t>sähköpostiosoitteenne</w:t>
                      </w:r>
                      <w:r w:rsidRPr="002F2154">
                        <w:rPr>
                          <w:sz w:val="20"/>
                          <w:szCs w:val="20"/>
                        </w:rPr>
                        <w:t xml:space="preserve"> ovat </w:t>
                      </w:r>
                      <w:r w:rsidR="003D2EC7" w:rsidRPr="002F2154">
                        <w:rPr>
                          <w:sz w:val="20"/>
                          <w:szCs w:val="20"/>
                        </w:rPr>
                        <w:t xml:space="preserve">Allergia-, Iho- ja Astmaliiton ry:n ylläpitämän </w:t>
                      </w:r>
                      <w:r w:rsidRPr="002F2154">
                        <w:rPr>
                          <w:sz w:val="20"/>
                          <w:szCs w:val="20"/>
                        </w:rPr>
                        <w:t xml:space="preserve">jäsenrekisterissä. </w:t>
                      </w:r>
                      <w:r w:rsidR="003D2EC7" w:rsidRPr="002F2154">
                        <w:rPr>
                          <w:sz w:val="20"/>
                          <w:szCs w:val="20"/>
                        </w:rPr>
                        <w:t>Mikäli et</w:t>
                      </w:r>
                      <w:r w:rsidR="00DC0EAA" w:rsidRPr="002F2154">
                        <w:rPr>
                          <w:sz w:val="20"/>
                          <w:szCs w:val="20"/>
                        </w:rPr>
                        <w:t xml:space="preserve"> halua sähköpostitse tiedotteitamme, ystävällisesti ilmoitathan siitä osoitteessa jasenet@allergia.fi.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B9B25B" w14:textId="6D31B735" w:rsidR="00A12E79" w:rsidRDefault="00A12E79" w:rsidP="48A9F583">
      <w:pPr>
        <w:pStyle w:val="NormaaliWWW"/>
        <w:spacing w:before="0" w:beforeAutospacing="0" w:after="0" w:afterAutospacing="0"/>
        <w:textAlignment w:val="baseline"/>
        <w:rPr>
          <w:rFonts w:ascii="Comic Sans MS" w:hAnsi="Comic Sans MS"/>
          <w:sz w:val="22"/>
          <w:szCs w:val="22"/>
        </w:rPr>
      </w:pPr>
    </w:p>
    <w:p w14:paraId="02726A75" w14:textId="469EB7BD" w:rsidR="00A12E79" w:rsidRDefault="00A12E79" w:rsidP="48A9F583">
      <w:pPr>
        <w:pStyle w:val="NormaaliWWW"/>
        <w:spacing w:before="0" w:beforeAutospacing="0" w:after="0" w:afterAutospacing="0"/>
        <w:textAlignment w:val="baseline"/>
        <w:rPr>
          <w:rFonts w:ascii="Comic Sans MS" w:hAnsi="Comic Sans MS"/>
          <w:sz w:val="22"/>
          <w:szCs w:val="22"/>
        </w:rPr>
      </w:pPr>
    </w:p>
    <w:p w14:paraId="20B91DD3" w14:textId="232D7624" w:rsidR="00A12E79" w:rsidRDefault="00A12E79" w:rsidP="48A9F5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</w:p>
    <w:p w14:paraId="69C86CAE" w14:textId="74BA5941" w:rsidR="00A12E79" w:rsidRDefault="00A12E79" w:rsidP="48A9F5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</w:p>
    <w:p w14:paraId="568BAA44" w14:textId="3AD3B190" w:rsidR="00A12E79" w:rsidRDefault="00A12E79" w:rsidP="48A9F5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  <w:r w:rsidRPr="48A9F583">
        <w:rPr>
          <w:rStyle w:val="normaltextrun"/>
          <w:rFonts w:ascii="Comic Sans MS" w:hAnsi="Comic Sans MS" w:cs="Calibri"/>
          <w:b/>
          <w:bCs/>
        </w:rPr>
        <w:t>Allergia-, iho- ja astmaliiton</w:t>
      </w:r>
      <w:r w:rsidRPr="48A9F583">
        <w:rPr>
          <w:rStyle w:val="normaltextrun"/>
          <w:rFonts w:ascii="Comic Sans MS" w:hAnsi="Comic Sans MS" w:cs="Calibri"/>
        </w:rPr>
        <w:t> </w:t>
      </w:r>
      <w:r w:rsidRPr="48A9F583">
        <w:rPr>
          <w:rStyle w:val="normaltextrun"/>
          <w:rFonts w:ascii="Comic Sans MS" w:hAnsi="Comic Sans MS" w:cs="Calibri"/>
          <w:b/>
          <w:bCs/>
        </w:rPr>
        <w:t>toimintavuonna 202</w:t>
      </w:r>
      <w:r w:rsidR="6078A460" w:rsidRPr="48A9F583">
        <w:rPr>
          <w:rStyle w:val="normaltextrun"/>
          <w:rFonts w:ascii="Comic Sans MS" w:hAnsi="Comic Sans MS" w:cs="Calibri"/>
          <w:b/>
          <w:bCs/>
        </w:rPr>
        <w:t>5</w:t>
      </w:r>
    </w:p>
    <w:p w14:paraId="18563B7A" w14:textId="44ED193F" w:rsidR="007A6BB8" w:rsidRDefault="00C97F73" w:rsidP="007A6B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Calibri"/>
          <w:b/>
          <w:bCs/>
        </w:rPr>
      </w:pPr>
      <w:r w:rsidRPr="48A9F583">
        <w:rPr>
          <w:rFonts w:ascii="Comic Sans MS" w:hAnsi="Comic Sans MS"/>
          <w:sz w:val="22"/>
          <w:szCs w:val="22"/>
        </w:rPr>
        <w:t xml:space="preserve">järjestää vuoden aikana </w:t>
      </w:r>
      <w:r w:rsidR="001C2DE5" w:rsidRPr="48A9F583">
        <w:rPr>
          <w:rFonts w:ascii="Comic Sans MS" w:hAnsi="Comic Sans MS"/>
          <w:sz w:val="22"/>
          <w:szCs w:val="22"/>
        </w:rPr>
        <w:t>monenlaista toimintaa.</w:t>
      </w:r>
    </w:p>
    <w:p w14:paraId="55F716AE" w14:textId="02E96360" w:rsidR="00DE12D5" w:rsidRPr="008037D9" w:rsidRDefault="00DE12D5" w:rsidP="48A9F583">
      <w:pPr>
        <w:pStyle w:val="paragraph"/>
        <w:spacing w:before="0" w:beforeAutospacing="0" w:after="0" w:afterAutospacing="0"/>
        <w:rPr>
          <w:rFonts w:ascii="Comic Sans MS" w:hAnsi="Comic Sans MS"/>
          <w:sz w:val="22"/>
          <w:szCs w:val="22"/>
        </w:rPr>
      </w:pPr>
    </w:p>
    <w:p w14:paraId="0B0DDBF8" w14:textId="4CD438CF" w:rsidR="00DE12D5" w:rsidRPr="008037D9" w:rsidRDefault="5691511D" w:rsidP="48A9F583">
      <w:pPr>
        <w:spacing w:after="0"/>
        <w:rPr>
          <w:rFonts w:ascii="Comic Sans MS" w:hAnsi="Comic Sans MS"/>
        </w:rPr>
      </w:pPr>
      <w:hyperlink r:id="rId13">
        <w:r w:rsidRPr="48A9F583">
          <w:rPr>
            <w:rStyle w:val="Hyperlinkki"/>
            <w:rFonts w:ascii="Comic Sans MS" w:eastAsia="Comic Sans MS" w:hAnsi="Comic Sans MS" w:cs="Comic Sans MS"/>
            <w:b/>
            <w:bCs/>
            <w:sz w:val="20"/>
            <w:szCs w:val="20"/>
          </w:rPr>
          <w:t>allergia.fi</w:t>
        </w:r>
      </w:hyperlink>
      <w:r w:rsidR="007A6BB8" w:rsidRPr="48A9F583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  <w:r w:rsidR="007A6BB8" w:rsidRPr="48A9F583">
        <w:rPr>
          <w:rFonts w:ascii="Comic Sans MS" w:eastAsia="Comic Sans MS" w:hAnsi="Comic Sans MS" w:cs="Comic Sans MS"/>
          <w:sz w:val="20"/>
          <w:szCs w:val="20"/>
        </w:rPr>
        <w:t>sivuilta löydöt v.</w:t>
      </w:r>
      <w:r w:rsidR="299A49E2" w:rsidRPr="48A9F583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7A6BB8" w:rsidRPr="48A9F583">
        <w:rPr>
          <w:rFonts w:ascii="Comic Sans MS" w:eastAsia="Comic Sans MS" w:hAnsi="Comic Sans MS" w:cs="Comic Sans MS"/>
          <w:sz w:val="20"/>
          <w:szCs w:val="20"/>
        </w:rPr>
        <w:t>202</w:t>
      </w:r>
      <w:r w:rsidR="0E04F205" w:rsidRPr="48A9F583">
        <w:rPr>
          <w:rFonts w:ascii="Comic Sans MS" w:eastAsia="Comic Sans MS" w:hAnsi="Comic Sans MS" w:cs="Comic Sans MS"/>
          <w:sz w:val="20"/>
          <w:szCs w:val="20"/>
        </w:rPr>
        <w:t>5</w:t>
      </w:r>
      <w:r w:rsidR="007A6BB8" w:rsidRPr="48A9F583">
        <w:rPr>
          <w:rFonts w:ascii="Comic Sans MS" w:eastAsia="Comic Sans MS" w:hAnsi="Comic Sans MS" w:cs="Comic Sans MS"/>
          <w:sz w:val="20"/>
          <w:szCs w:val="20"/>
        </w:rPr>
        <w:t xml:space="preserve"> liiton tapahtumat</w:t>
      </w:r>
      <w:r w:rsidR="6F1C1A2F" w:rsidRPr="48A9F583">
        <w:rPr>
          <w:rFonts w:ascii="Comic Sans MS" w:eastAsia="Comic Sans MS" w:hAnsi="Comic Sans MS" w:cs="Comic Sans MS"/>
          <w:sz w:val="20"/>
          <w:szCs w:val="20"/>
        </w:rPr>
        <w:t>:</w:t>
      </w:r>
      <w:r w:rsidR="007A6BB8" w:rsidRPr="48A9F583">
        <w:rPr>
          <w:rFonts w:ascii="Comic Sans MS" w:eastAsia="Comic Sans MS" w:hAnsi="Comic Sans MS" w:cs="Comic Sans MS"/>
          <w:sz w:val="20"/>
          <w:szCs w:val="20"/>
        </w:rPr>
        <w:t xml:space="preserve"> kurssit, blogit, neuvontaa, kokemustoimintaa,</w:t>
      </w:r>
      <w:r w:rsidR="54EF2407" w:rsidRPr="48A9F583">
        <w:rPr>
          <w:rFonts w:ascii="Comic Sans MS" w:eastAsia="Comic Sans MS" w:hAnsi="Comic Sans MS" w:cs="Comic Sans MS"/>
          <w:sz w:val="20"/>
          <w:szCs w:val="20"/>
        </w:rPr>
        <w:t xml:space="preserve"> vertaistoimintaa.</w:t>
      </w:r>
      <w:r w:rsidR="1A9B60E8" w:rsidRPr="48A9F583">
        <w:rPr>
          <w:rFonts w:ascii="Comic Sans MS" w:eastAsia="Comic Sans MS" w:hAnsi="Comic Sans MS" w:cs="Comic Sans MS"/>
          <w:sz w:val="20"/>
          <w:szCs w:val="20"/>
        </w:rPr>
        <w:t xml:space="preserve"> Kannattaa käydä tutustumassa!</w:t>
      </w:r>
    </w:p>
    <w:p w14:paraId="39358E5A" w14:textId="1FDC7AE8" w:rsidR="00DE12D5" w:rsidRPr="008037D9" w:rsidRDefault="00DE12D5" w:rsidP="48A9F583">
      <w:pPr>
        <w:shd w:val="clear" w:color="auto" w:fill="FFFFFF" w:themeFill="background1"/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0DCDB54B" w14:textId="2CB08D77" w:rsidR="00DE12D5" w:rsidRPr="008037D9" w:rsidRDefault="2AF3BC10" w:rsidP="48A9F583">
      <w:pPr>
        <w:shd w:val="clear" w:color="auto" w:fill="FFFFFF" w:themeFill="background1"/>
        <w:spacing w:after="0"/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</w:rPr>
        <w:drawing>
          <wp:inline distT="0" distB="0" distL="0" distR="0" wp14:anchorId="52B8B4EE" wp14:editId="175316B4">
            <wp:extent cx="3485768" cy="2464978"/>
            <wp:effectExtent l="0" t="0" r="0" b="0"/>
            <wp:docPr id="897916262" name="Kuva 897916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768" cy="246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B0EC" w14:textId="0E9D5425" w:rsidR="00DE12D5" w:rsidRPr="008037D9" w:rsidRDefault="00DE12D5" w:rsidP="48A9F583">
      <w:pPr>
        <w:shd w:val="clear" w:color="auto" w:fill="FFFFFF" w:themeFill="background1"/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2F583777" w14:textId="7727EB48" w:rsidR="00DE12D5" w:rsidRPr="008037D9" w:rsidRDefault="00DE12D5" w:rsidP="48A9F583">
      <w:pPr>
        <w:shd w:val="clear" w:color="auto" w:fill="FFFFFF" w:themeFill="background1"/>
        <w:spacing w:after="0"/>
        <w:rPr>
          <w:rFonts w:ascii="Comic Sans MS" w:eastAsia="Comic Sans MS" w:hAnsi="Comic Sans MS" w:cs="Comic Sans MS"/>
          <w:sz w:val="20"/>
          <w:szCs w:val="20"/>
        </w:rPr>
      </w:pPr>
    </w:p>
    <w:p w14:paraId="4B0EDE64" w14:textId="4FE5728E" w:rsidR="00DE12D5" w:rsidRPr="008037D9" w:rsidRDefault="2B3F2AEE" w:rsidP="48A9F583">
      <w:pPr>
        <w:shd w:val="clear" w:color="auto" w:fill="FFFFFF" w:themeFill="background1"/>
        <w:spacing w:after="0"/>
        <w:rPr>
          <w:rFonts w:ascii="Arial" w:eastAsia="Arial" w:hAnsi="Arial" w:cs="Arial"/>
          <w:color w:val="222222"/>
        </w:rPr>
      </w:pPr>
      <w:r w:rsidRPr="48A9F583">
        <w:rPr>
          <w:rFonts w:ascii="Arial" w:eastAsia="Arial" w:hAnsi="Arial" w:cs="Arial"/>
          <w:color w:val="222222"/>
        </w:rPr>
        <w:t xml:space="preserve">     </w:t>
      </w:r>
    </w:p>
    <w:p w14:paraId="41EC3385" w14:textId="7A0367EB" w:rsidR="00DE12D5" w:rsidRPr="008037D9" w:rsidRDefault="2B3F2AEE" w:rsidP="48A9F583">
      <w:pPr>
        <w:shd w:val="clear" w:color="auto" w:fill="FFFFFF" w:themeFill="background1"/>
        <w:spacing w:after="0"/>
        <w:rPr>
          <w:rFonts w:ascii="Arial" w:eastAsia="Arial" w:hAnsi="Arial" w:cs="Arial"/>
          <w:color w:val="222222"/>
        </w:rPr>
      </w:pPr>
      <w:r w:rsidRPr="48A9F583">
        <w:rPr>
          <w:rFonts w:ascii="Arial" w:eastAsia="Arial" w:hAnsi="Arial" w:cs="Arial"/>
          <w:color w:val="222222"/>
        </w:rPr>
        <w:t xml:space="preserve"> </w:t>
      </w:r>
    </w:p>
    <w:p w14:paraId="4BA5568D" w14:textId="663DEFD4" w:rsidR="00DE12D5" w:rsidRPr="008037D9" w:rsidRDefault="00DE12D5" w:rsidP="48A9F583">
      <w:pPr>
        <w:shd w:val="clear" w:color="auto" w:fill="FFFFFF" w:themeFill="background1"/>
        <w:spacing w:after="0"/>
        <w:rPr>
          <w:rFonts w:ascii="Arial" w:eastAsia="Arial" w:hAnsi="Arial" w:cs="Arial"/>
          <w:color w:val="222222"/>
        </w:rPr>
      </w:pPr>
    </w:p>
    <w:p w14:paraId="4A51E4DB" w14:textId="7384ABCE" w:rsidR="00DE12D5" w:rsidRPr="008037D9" w:rsidRDefault="00DE12D5" w:rsidP="48A9F583">
      <w:pPr>
        <w:pStyle w:val="NormaaliWWW"/>
        <w:spacing w:after="0" w:afterAutospacing="0"/>
        <w:rPr>
          <w:rFonts w:ascii="Comic Sans MS" w:hAnsi="Comic Sans MS"/>
          <w:sz w:val="22"/>
          <w:szCs w:val="22"/>
        </w:rPr>
      </w:pPr>
    </w:p>
    <w:p w14:paraId="2279FC84" w14:textId="147159C8" w:rsidR="10A4A80A" w:rsidRDefault="10A4A80A" w:rsidP="48A9F583">
      <w:pPr>
        <w:pStyle w:val="NormaaliWWW"/>
        <w:spacing w:after="0" w:afterAutospacing="0"/>
        <w:rPr>
          <w:rFonts w:ascii="Comic Sans MS" w:hAnsi="Comic Sans MS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AAF9872" wp14:editId="2DF69111">
            <wp:extent cx="3537324" cy="2495550"/>
            <wp:effectExtent l="0" t="0" r="0" b="0"/>
            <wp:docPr id="729229294" name="Kuva 729229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324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8988" w14:textId="1EBEF45D" w:rsidR="004D3321" w:rsidRDefault="004D3321" w:rsidP="529310BA">
      <w:pPr>
        <w:rPr>
          <w:rFonts w:ascii="Comic Sans MS" w:eastAsia="Comic Sans MS" w:hAnsi="Comic Sans MS" w:cs="Comic Sans MS"/>
        </w:rPr>
      </w:pPr>
    </w:p>
    <w:p w14:paraId="1EB15F17" w14:textId="0EEA0A17" w:rsidR="0079699A" w:rsidRDefault="5706C027" w:rsidP="529310BA">
      <w:pPr>
        <w:rPr>
          <w:rFonts w:ascii="Comic Sans MS" w:eastAsia="Comic Sans MS" w:hAnsi="Comic Sans MS" w:cs="Comic Sans MS"/>
        </w:rPr>
      </w:pPr>
      <w:proofErr w:type="spellStart"/>
      <w:r w:rsidRPr="48A9F583">
        <w:rPr>
          <w:rFonts w:ascii="Comic Sans MS" w:eastAsia="Comic Sans MS" w:hAnsi="Comic Sans MS" w:cs="Comic Sans MS"/>
        </w:rPr>
        <w:t>Huom</w:t>
      </w:r>
      <w:proofErr w:type="spellEnd"/>
      <w:r w:rsidRPr="48A9F583">
        <w:rPr>
          <w:rFonts w:ascii="Comic Sans MS" w:eastAsia="Comic Sans MS" w:hAnsi="Comic Sans MS" w:cs="Comic Sans MS"/>
        </w:rPr>
        <w:t>! Syksyn lomalle hakuaika päättyy heinäkuussa</w:t>
      </w:r>
      <w:r w:rsidR="00A94A7C">
        <w:rPr>
          <w:rFonts w:ascii="Comic Sans MS" w:eastAsia="Comic Sans MS" w:hAnsi="Comic Sans MS" w:cs="Comic Sans MS"/>
        </w:rPr>
        <w:t>/2025</w:t>
      </w:r>
      <w:r w:rsidRPr="48A9F583">
        <w:rPr>
          <w:rFonts w:ascii="Comic Sans MS" w:eastAsia="Comic Sans MS" w:hAnsi="Comic Sans MS" w:cs="Comic Sans MS"/>
        </w:rPr>
        <w:t>.</w:t>
      </w:r>
    </w:p>
    <w:p w14:paraId="5E4B5580" w14:textId="0B1BF94E" w:rsidR="002A0274" w:rsidRPr="007E0164" w:rsidRDefault="002A0274" w:rsidP="002A0274">
      <w:pPr>
        <w:spacing w:line="240" w:lineRule="auto"/>
        <w:contextualSpacing/>
        <w:rPr>
          <w:rFonts w:ascii="Comic Sans MS" w:eastAsia="Comic Sans MS" w:hAnsi="Comic Sans MS" w:cs="Comic Sans MS"/>
          <w:sz w:val="14"/>
          <w:szCs w:val="14"/>
        </w:rPr>
      </w:pPr>
    </w:p>
    <w:p w14:paraId="5B3730BC" w14:textId="166ECFDC" w:rsidR="000C47F0" w:rsidRDefault="000C47F0" w:rsidP="000C47F0">
      <w:pPr>
        <w:spacing w:after="80" w:line="240" w:lineRule="auto"/>
        <w:rPr>
          <w:rFonts w:ascii="Comic Sans MS" w:eastAsia="Comic Sans MS" w:hAnsi="Comic Sans MS" w:cs="Comic Sans MS"/>
          <w:sz w:val="14"/>
          <w:szCs w:val="14"/>
        </w:rPr>
      </w:pPr>
    </w:p>
    <w:p w14:paraId="375D024D" w14:textId="275595D2" w:rsidR="004D3321" w:rsidRDefault="004D3321" w:rsidP="000C47F0">
      <w:pPr>
        <w:spacing w:after="80" w:line="240" w:lineRule="auto"/>
        <w:rPr>
          <w:rFonts w:ascii="Comic Sans MS" w:eastAsia="Comic Sans MS" w:hAnsi="Comic Sans MS" w:cs="Comic Sans MS"/>
          <w:sz w:val="14"/>
          <w:szCs w:val="14"/>
        </w:rPr>
      </w:pPr>
    </w:p>
    <w:p w14:paraId="0BA1039E" w14:textId="2FDB5174" w:rsidR="48A9F583" w:rsidRPr="00962059" w:rsidRDefault="48A9F583" w:rsidP="48A9F583">
      <w:pPr>
        <w:spacing w:after="80" w:line="240" w:lineRule="auto"/>
        <w:rPr>
          <w:rFonts w:ascii="Comic Sans MS" w:eastAsia="Comic Sans MS" w:hAnsi="Comic Sans MS"/>
          <w:b/>
          <w:bCs/>
          <w:sz w:val="20"/>
          <w:szCs w:val="20"/>
        </w:rPr>
      </w:pPr>
    </w:p>
    <w:p w14:paraId="1AC1427A" w14:textId="46789D37" w:rsidR="00D32EDF" w:rsidRPr="00962059" w:rsidRDefault="00175E61" w:rsidP="48A9F583">
      <w:pPr>
        <w:spacing w:after="80" w:line="240" w:lineRule="auto"/>
        <w:rPr>
          <w:rFonts w:ascii="Comic Sans MS" w:eastAsia="Comic Sans MS" w:hAnsi="Comic Sans MS"/>
          <w:b/>
          <w:bCs/>
          <w:sz w:val="24"/>
          <w:szCs w:val="24"/>
        </w:rPr>
      </w:pPr>
      <w:r w:rsidRPr="00962059">
        <w:rPr>
          <w:rFonts w:ascii="Comic Sans MS" w:eastAsia="Comic Sans MS" w:hAnsi="Comic Sans MS"/>
          <w:b/>
          <w:bCs/>
          <w:sz w:val="24"/>
          <w:szCs w:val="24"/>
        </w:rPr>
        <w:t>Yhteistyössä Pohjois-Savon Allergia-, Atopia- ja Astmayhdistyksen kanss</w:t>
      </w:r>
      <w:r w:rsidR="00FA03A2" w:rsidRPr="00962059">
        <w:rPr>
          <w:rFonts w:ascii="Comic Sans MS" w:eastAsia="Comic Sans MS" w:hAnsi="Comic Sans MS"/>
          <w:b/>
          <w:bCs/>
          <w:sz w:val="24"/>
          <w:szCs w:val="24"/>
        </w:rPr>
        <w:t xml:space="preserve">a/ jäsenedut </w:t>
      </w:r>
    </w:p>
    <w:p w14:paraId="73FE1B72" w14:textId="000A0964" w:rsidR="529310BA" w:rsidRDefault="529310BA" w:rsidP="00A7416F">
      <w:pPr>
        <w:ind w:left="1304" w:firstLine="1304"/>
        <w:rPr>
          <w:noProof/>
        </w:rPr>
      </w:pPr>
    </w:p>
    <w:p w14:paraId="08ED2EE2" w14:textId="77777777" w:rsidR="00FD2F40" w:rsidRDefault="00FD2F40" w:rsidP="004A3F38">
      <w:pPr>
        <w:rPr>
          <w:noProof/>
        </w:rPr>
      </w:pPr>
    </w:p>
    <w:p w14:paraId="01615B14" w14:textId="77B6A521" w:rsidR="004D3321" w:rsidRDefault="004D3321" w:rsidP="004A3F38">
      <w:pPr>
        <w:rPr>
          <w:noProof/>
        </w:rPr>
      </w:pPr>
    </w:p>
    <w:p w14:paraId="18AB2179" w14:textId="65E0C88D" w:rsidR="004D3321" w:rsidRDefault="00FD2F40" w:rsidP="004A3F38">
      <w:pPr>
        <w:rPr>
          <w:noProof/>
        </w:rPr>
      </w:pPr>
      <w:r>
        <w:rPr>
          <w:noProof/>
        </w:rPr>
        <w:drawing>
          <wp:inline distT="0" distB="0" distL="0" distR="0" wp14:anchorId="7B7AB052" wp14:editId="02B9173D">
            <wp:extent cx="2273300" cy="1206241"/>
            <wp:effectExtent l="0" t="0" r="0" b="0"/>
            <wp:docPr id="13" name="Kuva 13" descr="Fontanella - kylpylä, kuntosali, keilahalli, Siilinjärvi | Fontan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0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29B7" w14:textId="18FFAC95" w:rsidR="000D4FBA" w:rsidRPr="007E2C79" w:rsidRDefault="000D4FBA" w:rsidP="00FA03A2">
      <w:pPr>
        <w:jc w:val="center"/>
        <w:rPr>
          <w:rStyle w:val="normaltextrun"/>
          <w:b/>
          <w:bCs/>
          <w:noProof/>
        </w:rPr>
      </w:pPr>
    </w:p>
    <w:p w14:paraId="2F97B887" w14:textId="0C8147D0" w:rsidR="3E3DA919" w:rsidRPr="007E2C79" w:rsidRDefault="3E3DA919" w:rsidP="48A9F583">
      <w:pPr>
        <w:jc w:val="center"/>
        <w:rPr>
          <w:rStyle w:val="normaltextrun"/>
          <w:rFonts w:ascii="Bookman Old Style" w:hAnsi="Bookman Old Style"/>
          <w:b/>
          <w:bCs/>
          <w:noProof/>
        </w:rPr>
      </w:pPr>
      <w:r w:rsidRPr="007E2C79">
        <w:rPr>
          <w:rStyle w:val="normaltextrun"/>
          <w:rFonts w:ascii="Bookman Old Style" w:hAnsi="Bookman Old Style"/>
          <w:b/>
          <w:bCs/>
          <w:noProof/>
        </w:rPr>
        <w:t>KYLPYLÄ- JA LIIKUNTAPALVELUT FONTANELLASSA</w:t>
      </w:r>
    </w:p>
    <w:p w14:paraId="64F15940" w14:textId="7D9494BF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 xml:space="preserve"> </w:t>
      </w:r>
    </w:p>
    <w:p w14:paraId="08D0A0A5" w14:textId="60A45FCF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Tarjoamme yhdistyksellenne liikuntapalveluja Fontanellassa seuraavilla hinnoilla</w:t>
      </w:r>
    </w:p>
    <w:p w14:paraId="5E3514A7" w14:textId="71E8AF32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ja ehdoilla.</w:t>
      </w:r>
    </w:p>
    <w:p w14:paraId="3BFCFE83" w14:textId="036CFE6C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Aika 1.7.-31.12.2025</w:t>
      </w:r>
    </w:p>
    <w:p w14:paraId="5AF84033" w14:textId="60094C54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Hinnat Kylpylä</w:t>
      </w:r>
    </w:p>
    <w:p w14:paraId="5F307270" w14:textId="457427C4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 xml:space="preserve"> </w:t>
      </w:r>
    </w:p>
    <w:p w14:paraId="0EBEEB4B" w14:textId="4411960F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lastRenderedPageBreak/>
        <w:t>arkisin ma-pe: aikuinen 10 € ja lapsi 6 €</w:t>
      </w:r>
    </w:p>
    <w:p w14:paraId="62ECA7E3" w14:textId="2E58FD92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la, su, pyhäpäivät: aikuinen 12 € ja lapsi 7 €</w:t>
      </w:r>
    </w:p>
    <w:p w14:paraId="28E06DB5" w14:textId="0DD28D5F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 xml:space="preserve"> aikuisten kylpylälippuun sisältyy kylpyläkäynti 2 tuntia tai</w:t>
      </w:r>
    </w:p>
    <w:p w14:paraId="68D9C9C9" w14:textId="5277D99B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yhdistelmäkäyttö 1 tunti kuntosali + 1 tunti kylpylä tai 1⁄2 squash + 1 1⁄2 tuntia kylpylä</w:t>
      </w:r>
    </w:p>
    <w:p w14:paraId="7C85042C" w14:textId="02D3F77F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Squash</w:t>
      </w:r>
    </w:p>
    <w:p w14:paraId="3282D749" w14:textId="4FBD0179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5,50 € / 1⁄2tuntia</w:t>
      </w:r>
    </w:p>
    <w:p w14:paraId="658D4E4C" w14:textId="2FC7808B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Kuntosali</w:t>
      </w:r>
    </w:p>
    <w:p w14:paraId="325F9FCE" w14:textId="100F1D1D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5,50 € / hlö</w:t>
      </w:r>
    </w:p>
    <w:p w14:paraId="6CF763C7" w14:textId="0AD3F292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Tarjoushinta edellyttää jäsenkortin esittämistä kassalla lipun ostohetkellä.</w:t>
      </w:r>
    </w:p>
    <w:p w14:paraId="2CB5E4B0" w14:textId="0A2BBA02" w:rsidR="3E3DA919" w:rsidRPr="00563FDD" w:rsidRDefault="3E3DA919" w:rsidP="48A9F583">
      <w:pPr>
        <w:jc w:val="center"/>
        <w:rPr>
          <w:rFonts w:ascii="Bookman Old Style" w:hAnsi="Bookman Old Style"/>
        </w:rPr>
      </w:pPr>
      <w:r w:rsidRPr="00563FDD">
        <w:rPr>
          <w:rStyle w:val="normaltextrun"/>
          <w:rFonts w:ascii="Bookman Old Style" w:hAnsi="Bookman Old Style"/>
          <w:noProof/>
        </w:rPr>
        <w:t>Tarjoushinnat ovat tarkoitettu jäsenille ja jäsenen mukana tuleville</w:t>
      </w:r>
    </w:p>
    <w:p w14:paraId="537B1DED" w14:textId="499F3F49" w:rsidR="266C5236" w:rsidRPr="00563FDD" w:rsidRDefault="00E93250" w:rsidP="48A9F583">
      <w:pPr>
        <w:jc w:val="center"/>
        <w:rPr>
          <w:rFonts w:ascii="Bookman Old Style" w:hAnsi="Bookman Old Style"/>
        </w:rPr>
      </w:pPr>
      <w:r>
        <w:rPr>
          <w:rStyle w:val="normaltextrun"/>
          <w:rFonts w:ascii="Bookman Old Style" w:hAnsi="Bookman Old Style"/>
          <w:noProof/>
        </w:rPr>
        <w:t>p</w:t>
      </w:r>
      <w:r w:rsidR="3E3DA919" w:rsidRPr="00563FDD">
        <w:rPr>
          <w:rStyle w:val="normaltextrun"/>
          <w:rFonts w:ascii="Bookman Old Style" w:hAnsi="Bookman Old Style"/>
          <w:noProof/>
        </w:rPr>
        <w:t>erheenjäsenille.</w:t>
      </w:r>
    </w:p>
    <w:p w14:paraId="34E0CE94" w14:textId="77777777" w:rsidR="00B65D6E" w:rsidRPr="00563FDD" w:rsidRDefault="00B65D6E" w:rsidP="48A9F583">
      <w:pPr>
        <w:jc w:val="center"/>
        <w:rPr>
          <w:rStyle w:val="normaltextrun"/>
          <w:rFonts w:ascii="Bookman Old Style" w:hAnsi="Bookman Old Style"/>
          <w:noProof/>
        </w:rPr>
      </w:pPr>
    </w:p>
    <w:p w14:paraId="183A2C9E" w14:textId="5221CB82" w:rsidR="48A9F583" w:rsidRPr="007E2C79" w:rsidRDefault="48A9F583" w:rsidP="48A9F583">
      <w:pPr>
        <w:jc w:val="center"/>
        <w:rPr>
          <w:rStyle w:val="normaltextrun"/>
          <w:b/>
          <w:bCs/>
          <w:noProof/>
        </w:rPr>
      </w:pPr>
    </w:p>
    <w:p w14:paraId="4833F482" w14:textId="3940BF77" w:rsidR="48A9F583" w:rsidRPr="007E2C79" w:rsidRDefault="00563FDD" w:rsidP="48A9F583">
      <w:pPr>
        <w:pStyle w:val="paragraph"/>
        <w:spacing w:before="0" w:beforeAutospacing="0" w:after="0" w:afterAutospacing="0"/>
        <w:rPr>
          <w:rFonts w:ascii="Bookman Old Style" w:hAnsi="Bookman Old Style"/>
          <w:b/>
          <w:bCs/>
        </w:rPr>
      </w:pPr>
      <w:r w:rsidRPr="007E2C79">
        <w:rPr>
          <w:rFonts w:ascii="Bookman Old Style" w:hAnsi="Bookman Old Style"/>
          <w:b/>
          <w:bCs/>
        </w:rPr>
        <w:t>KUNNONPAIKAN</w:t>
      </w:r>
      <w:r w:rsidR="00E058DC" w:rsidRPr="007E2C79">
        <w:rPr>
          <w:rFonts w:ascii="Bookman Old Style" w:hAnsi="Bookman Old Style"/>
          <w:b/>
          <w:bCs/>
        </w:rPr>
        <w:t xml:space="preserve"> KYLPYLÄ</w:t>
      </w:r>
      <w:proofErr w:type="gramStart"/>
      <w:r w:rsidR="00B65D6E" w:rsidRPr="007E2C79">
        <w:rPr>
          <w:rFonts w:ascii="Bookman Old Style" w:hAnsi="Bookman Old Style"/>
          <w:b/>
          <w:bCs/>
        </w:rPr>
        <w:t xml:space="preserve">- </w:t>
      </w:r>
      <w:r w:rsidR="001559F3">
        <w:rPr>
          <w:rFonts w:ascii="Bookman Old Style" w:hAnsi="Bookman Old Style"/>
          <w:b/>
          <w:bCs/>
        </w:rPr>
        <w:t>,</w:t>
      </w:r>
      <w:proofErr w:type="gramEnd"/>
      <w:r w:rsidR="006C725F">
        <w:rPr>
          <w:rFonts w:ascii="Bookman Old Style" w:hAnsi="Bookman Old Style"/>
          <w:b/>
          <w:bCs/>
        </w:rPr>
        <w:t xml:space="preserve"> </w:t>
      </w:r>
      <w:r w:rsidR="001559F3">
        <w:rPr>
          <w:rFonts w:ascii="Bookman Old Style" w:hAnsi="Bookman Old Style"/>
          <w:b/>
          <w:bCs/>
        </w:rPr>
        <w:t>MAJOITUS</w:t>
      </w:r>
      <w:proofErr w:type="gramStart"/>
      <w:r w:rsidR="001559F3">
        <w:rPr>
          <w:rFonts w:ascii="Bookman Old Style" w:hAnsi="Bookman Old Style"/>
          <w:b/>
          <w:bCs/>
        </w:rPr>
        <w:t>- ,</w:t>
      </w:r>
      <w:proofErr w:type="gramEnd"/>
      <w:r w:rsidR="001559F3">
        <w:rPr>
          <w:rFonts w:ascii="Bookman Old Style" w:hAnsi="Bookman Old Style"/>
          <w:b/>
          <w:bCs/>
        </w:rPr>
        <w:t xml:space="preserve"> </w:t>
      </w:r>
      <w:proofErr w:type="gramStart"/>
      <w:r w:rsidR="006C725F">
        <w:rPr>
          <w:rFonts w:ascii="Bookman Old Style" w:hAnsi="Bookman Old Style"/>
          <w:b/>
          <w:bCs/>
        </w:rPr>
        <w:t>LOUNAS -</w:t>
      </w:r>
      <w:r w:rsidR="00B65D6E" w:rsidRPr="007E2C79">
        <w:rPr>
          <w:rFonts w:ascii="Bookman Old Style" w:hAnsi="Bookman Old Style"/>
          <w:b/>
          <w:bCs/>
        </w:rPr>
        <w:t>JA</w:t>
      </w:r>
      <w:proofErr w:type="gramEnd"/>
      <w:r w:rsidR="00B65D6E" w:rsidRPr="007E2C79">
        <w:rPr>
          <w:rFonts w:ascii="Bookman Old Style" w:hAnsi="Bookman Old Style"/>
          <w:b/>
          <w:bCs/>
        </w:rPr>
        <w:t xml:space="preserve"> LIIKUNTA</w:t>
      </w:r>
      <w:r w:rsidR="00E058DC" w:rsidRPr="007E2C79">
        <w:rPr>
          <w:rFonts w:ascii="Bookman Old Style" w:hAnsi="Bookman Old Style"/>
          <w:b/>
          <w:bCs/>
        </w:rPr>
        <w:t>EDUT VUODELLE 2025</w:t>
      </w:r>
    </w:p>
    <w:p w14:paraId="3A560201" w14:textId="77777777" w:rsidR="00E058DC" w:rsidRPr="00B65D6E" w:rsidRDefault="00E058DC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</w:p>
    <w:p w14:paraId="13CDF8D9" w14:textId="69566905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Liikuntapalvelut</w:t>
      </w:r>
    </w:p>
    <w:p w14:paraId="6CDCF784" w14:textId="0E5FE55A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 xml:space="preserve"> </w:t>
      </w:r>
    </w:p>
    <w:p w14:paraId="11A656D0" w14:textId="604A662C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Liikuntaetu on henkilökohtainen ja sen saa näyttämällä kylpylän vastaanotossa toimialan korttia tai tunnistautumalla erikseen sovitulla tavalla.</w:t>
      </w:r>
    </w:p>
    <w:p w14:paraId="083E6B88" w14:textId="543B327B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 xml:space="preserve"> </w:t>
      </w:r>
    </w:p>
    <w:p w14:paraId="744B56CB" w14:textId="486AC688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Kylpylä</w:t>
      </w:r>
    </w:p>
    <w:p w14:paraId="15D9F7DB" w14:textId="6FC3B531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• 13 € / kylpylälippu, aikuinen (</w:t>
      </w:r>
      <w:proofErr w:type="spellStart"/>
      <w:r w:rsidRPr="00B65D6E">
        <w:rPr>
          <w:rFonts w:ascii="Bookman Old Style" w:hAnsi="Bookman Old Style"/>
        </w:rPr>
        <w:t>norm</w:t>
      </w:r>
      <w:proofErr w:type="spellEnd"/>
      <w:r w:rsidRPr="00B65D6E">
        <w:rPr>
          <w:rFonts w:ascii="Bookman Old Style" w:hAnsi="Bookman Old Style"/>
        </w:rPr>
        <w:t>. 16 €)</w:t>
      </w:r>
    </w:p>
    <w:p w14:paraId="5276C141" w14:textId="7B2E5417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• 110 € / 10 kerran sarjalippu, aikuinen (</w:t>
      </w:r>
      <w:proofErr w:type="spellStart"/>
      <w:r w:rsidRPr="00B65D6E">
        <w:rPr>
          <w:rFonts w:ascii="Bookman Old Style" w:hAnsi="Bookman Old Style"/>
        </w:rPr>
        <w:t>norm</w:t>
      </w:r>
      <w:proofErr w:type="spellEnd"/>
      <w:r w:rsidRPr="00B65D6E">
        <w:rPr>
          <w:rFonts w:ascii="Bookman Old Style" w:hAnsi="Bookman Old Style"/>
        </w:rPr>
        <w:t>. 130 €)</w:t>
      </w:r>
    </w:p>
    <w:p w14:paraId="22EFCDDD" w14:textId="06500819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• 6,50 € / kylpylälippu, 4–14-vuotias (</w:t>
      </w:r>
      <w:proofErr w:type="spellStart"/>
      <w:r w:rsidRPr="00B65D6E">
        <w:rPr>
          <w:rFonts w:ascii="Bookman Old Style" w:hAnsi="Bookman Old Style"/>
        </w:rPr>
        <w:t>norm</w:t>
      </w:r>
      <w:proofErr w:type="spellEnd"/>
      <w:r w:rsidRPr="00B65D6E">
        <w:rPr>
          <w:rFonts w:ascii="Bookman Old Style" w:hAnsi="Bookman Old Style"/>
        </w:rPr>
        <w:t>. 8 €)</w:t>
      </w:r>
    </w:p>
    <w:p w14:paraId="3D518CC0" w14:textId="316405DE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• 59 € / 10 kerran sarjalippu, 4–14-vuotias (</w:t>
      </w:r>
      <w:proofErr w:type="spellStart"/>
      <w:r w:rsidRPr="00B65D6E">
        <w:rPr>
          <w:rFonts w:ascii="Bookman Old Style" w:hAnsi="Bookman Old Style"/>
        </w:rPr>
        <w:t>norm</w:t>
      </w:r>
      <w:proofErr w:type="spellEnd"/>
      <w:r w:rsidRPr="00B65D6E">
        <w:rPr>
          <w:rFonts w:ascii="Bookman Old Style" w:hAnsi="Bookman Old Style"/>
        </w:rPr>
        <w:t>. 69 €)</w:t>
      </w:r>
    </w:p>
    <w:p w14:paraId="71AAAF3C" w14:textId="5840D971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 xml:space="preserve"> </w:t>
      </w:r>
    </w:p>
    <w:p w14:paraId="5CF5F1CB" w14:textId="2B9DC2D6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Kuntosali</w:t>
      </w:r>
    </w:p>
    <w:p w14:paraId="1508414C" w14:textId="28B8A910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• 8 € / kuntosalilippu (</w:t>
      </w:r>
      <w:proofErr w:type="spellStart"/>
      <w:r w:rsidRPr="00B65D6E">
        <w:rPr>
          <w:rFonts w:ascii="Bookman Old Style" w:hAnsi="Bookman Old Style"/>
        </w:rPr>
        <w:t>norm</w:t>
      </w:r>
      <w:proofErr w:type="spellEnd"/>
      <w:r w:rsidRPr="00B65D6E">
        <w:rPr>
          <w:rFonts w:ascii="Bookman Old Style" w:hAnsi="Bookman Old Style"/>
        </w:rPr>
        <w:t>. 10,50 €)</w:t>
      </w:r>
    </w:p>
    <w:p w14:paraId="48F4674F" w14:textId="02DD0585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• 75 € / 10 kerran sarjalippu (</w:t>
      </w:r>
      <w:proofErr w:type="spellStart"/>
      <w:r w:rsidRPr="00B65D6E">
        <w:rPr>
          <w:rFonts w:ascii="Bookman Old Style" w:hAnsi="Bookman Old Style"/>
        </w:rPr>
        <w:t>norm</w:t>
      </w:r>
      <w:proofErr w:type="spellEnd"/>
      <w:r w:rsidRPr="00B65D6E">
        <w:rPr>
          <w:rFonts w:ascii="Bookman Old Style" w:hAnsi="Bookman Old Style"/>
        </w:rPr>
        <w:t>. 90 €)</w:t>
      </w:r>
    </w:p>
    <w:p w14:paraId="08C29B07" w14:textId="302C98A2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 xml:space="preserve"> </w:t>
      </w:r>
    </w:p>
    <w:p w14:paraId="598F7BCD" w14:textId="19D56A17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Kuntosali &amp; kylpylä</w:t>
      </w:r>
    </w:p>
    <w:p w14:paraId="1CC4CDDD" w14:textId="7DD453E1" w:rsidR="00B46518" w:rsidRPr="00B65D6E" w:rsidRDefault="10A84031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• 18 € yhteislippu hlö (</w:t>
      </w:r>
      <w:proofErr w:type="spellStart"/>
      <w:r w:rsidRPr="00B65D6E">
        <w:rPr>
          <w:rFonts w:ascii="Bookman Old Style" w:hAnsi="Bookman Old Style"/>
        </w:rPr>
        <w:t>norm</w:t>
      </w:r>
      <w:proofErr w:type="spellEnd"/>
      <w:r w:rsidRPr="00B65D6E">
        <w:rPr>
          <w:rFonts w:ascii="Bookman Old Style" w:hAnsi="Bookman Old Style"/>
        </w:rPr>
        <w:t>. 22 €)</w:t>
      </w:r>
    </w:p>
    <w:p w14:paraId="1F1FD094" w14:textId="77777777" w:rsidR="00B46518" w:rsidRPr="00B65D6E" w:rsidRDefault="00B46518" w:rsidP="48A9F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14:paraId="3E680BDD" w14:textId="19DFD78B" w:rsidR="10A84031" w:rsidRPr="00B65D6E" w:rsidRDefault="10A84031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Hotellimajoitus</w:t>
      </w:r>
    </w:p>
    <w:p w14:paraId="22276B4F" w14:textId="1265AA5D" w:rsidR="10A84031" w:rsidRPr="00B65D6E" w:rsidRDefault="10A84031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• -10 % hotellihuoneen päivän hinnasta. Etuhintaisen huoneen varaaminen myyntipalvelun kautta</w:t>
      </w:r>
    </w:p>
    <w:p w14:paraId="028B4B7B" w14:textId="530185C9" w:rsidR="10A84031" w:rsidRPr="00B65D6E" w:rsidRDefault="10A84031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puh 010 208 7276 tai sähköpostilla myynti@kunnonpaikka.com</w:t>
      </w:r>
    </w:p>
    <w:p w14:paraId="2A52330A" w14:textId="4044FD57" w:rsidR="10A84031" w:rsidRPr="00B65D6E" w:rsidRDefault="10A84031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 xml:space="preserve"> </w:t>
      </w:r>
    </w:p>
    <w:p w14:paraId="2EFAE97D" w14:textId="4286F700" w:rsidR="10A84031" w:rsidRPr="00B65D6E" w:rsidRDefault="10A84031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lastRenderedPageBreak/>
        <w:t>Etu on henkilökohtainen ja sen saa näyttämällä hotellin vastaanotossa toimialan korttia tai tunnistautumalla erikseen sovitulla tavalla.</w:t>
      </w:r>
    </w:p>
    <w:p w14:paraId="4831FBFE" w14:textId="407CCA1F" w:rsidR="10A84031" w:rsidRDefault="10A84031" w:rsidP="48A9F583">
      <w:pPr>
        <w:pStyle w:val="paragraph"/>
        <w:spacing w:before="0" w:beforeAutospacing="0" w:after="0" w:afterAutospacing="0"/>
      </w:pPr>
      <w:r>
        <w:t xml:space="preserve"> </w:t>
      </w:r>
    </w:p>
    <w:p w14:paraId="79BF6393" w14:textId="14AEF14F" w:rsidR="10A84031" w:rsidRPr="00B65D6E" w:rsidRDefault="10A84031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Ravintolapalvelut</w:t>
      </w:r>
    </w:p>
    <w:p w14:paraId="0176CBC2" w14:textId="19E5C7E9" w:rsidR="10A84031" w:rsidRPr="00B65D6E" w:rsidRDefault="10A84031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• Lounas (ma – pe) sopimushintaan 14,50 € (</w:t>
      </w:r>
      <w:proofErr w:type="spellStart"/>
      <w:r w:rsidRPr="00B65D6E">
        <w:rPr>
          <w:rFonts w:ascii="Bookman Old Style" w:hAnsi="Bookman Old Style"/>
        </w:rPr>
        <w:t>norm</w:t>
      </w:r>
      <w:proofErr w:type="spellEnd"/>
      <w:r w:rsidRPr="00B65D6E">
        <w:rPr>
          <w:rFonts w:ascii="Bookman Old Style" w:hAnsi="Bookman Old Style"/>
        </w:rPr>
        <w:t>. 16 €).</w:t>
      </w:r>
    </w:p>
    <w:p w14:paraId="581854B2" w14:textId="7F8FE3F3" w:rsidR="10A84031" w:rsidRPr="00B65D6E" w:rsidRDefault="10A84031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 xml:space="preserve"> </w:t>
      </w:r>
    </w:p>
    <w:p w14:paraId="080199F5" w14:textId="7975A681" w:rsidR="10A84031" w:rsidRPr="00B65D6E" w:rsidRDefault="10A84031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Etu on henkilökohtainen ja sen saa näyttämällä ravintolassa toimialan korttia tai tunnistautumalla erikseen sovitulla tavalla.</w:t>
      </w:r>
    </w:p>
    <w:p w14:paraId="339AE7B6" w14:textId="7FE4F2A4" w:rsidR="10A84031" w:rsidRPr="00B65D6E" w:rsidRDefault="10A84031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 xml:space="preserve"> </w:t>
      </w:r>
    </w:p>
    <w:p w14:paraId="645159DE" w14:textId="12FEEED4" w:rsidR="10A84031" w:rsidRPr="00B65D6E" w:rsidRDefault="10A84031" w:rsidP="48A9F583">
      <w:pPr>
        <w:pStyle w:val="paragraph"/>
        <w:spacing w:before="0" w:beforeAutospacing="0" w:after="0" w:afterAutospacing="0"/>
        <w:rPr>
          <w:rFonts w:ascii="Bookman Old Style" w:hAnsi="Bookman Old Style"/>
        </w:rPr>
      </w:pPr>
      <w:r w:rsidRPr="00B65D6E">
        <w:rPr>
          <w:rFonts w:ascii="Bookman Old Style" w:hAnsi="Bookman Old Style"/>
        </w:rPr>
        <w:t>Pidätämme oikeudet hinnanmuutoksiin.</w:t>
      </w:r>
    </w:p>
    <w:p w14:paraId="4535B535" w14:textId="77777777" w:rsidR="00B46518" w:rsidRDefault="00B46518" w:rsidP="00ED6CAC">
      <w:pPr>
        <w:pStyle w:val="paragraph"/>
        <w:spacing w:before="0" w:beforeAutospacing="0" w:after="0" w:afterAutospacing="0"/>
        <w:textAlignment w:val="baseline"/>
      </w:pPr>
    </w:p>
    <w:p w14:paraId="0F6CD354" w14:textId="77777777" w:rsidR="00B46518" w:rsidRDefault="00B46518" w:rsidP="00ED6CAC">
      <w:pPr>
        <w:pStyle w:val="paragraph"/>
        <w:spacing w:before="0" w:beforeAutospacing="0" w:after="0" w:afterAutospacing="0"/>
        <w:textAlignment w:val="baseline"/>
      </w:pPr>
    </w:p>
    <w:p w14:paraId="46E22B4C" w14:textId="4D49946B" w:rsidR="00DB506A" w:rsidRDefault="00DB506A" w:rsidP="00BF0496">
      <w:pPr>
        <w:rPr>
          <w:rFonts w:ascii="Comic Sans MS" w:eastAsia="Comic Sans MS" w:hAnsi="Comic Sans MS" w:cs="Comic Sans MS"/>
          <w:sz w:val="20"/>
          <w:szCs w:val="20"/>
        </w:rPr>
      </w:pPr>
    </w:p>
    <w:p w14:paraId="3B8CAF3D" w14:textId="031CAEC7" w:rsidR="00044D28" w:rsidRPr="00B00B9E" w:rsidRDefault="00044D28" w:rsidP="005E4653">
      <w:pPr>
        <w:spacing w:line="240" w:lineRule="auto"/>
        <w:contextualSpacing/>
        <w:rPr>
          <w:rFonts w:ascii="Comic Sans MS" w:eastAsia="Comic Sans MS" w:hAnsi="Comic Sans MS" w:cs="Comic Sans MS"/>
        </w:rPr>
      </w:pPr>
    </w:p>
    <w:sectPr w:rsidR="00044D28" w:rsidRPr="00B00B9E" w:rsidSect="00E42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5050" w14:textId="77777777" w:rsidR="001B0830" w:rsidRDefault="001B0830">
      <w:pPr>
        <w:spacing w:after="0" w:line="240" w:lineRule="auto"/>
      </w:pPr>
      <w:r>
        <w:separator/>
      </w:r>
    </w:p>
  </w:endnote>
  <w:endnote w:type="continuationSeparator" w:id="0">
    <w:p w14:paraId="6A863BD5" w14:textId="77777777" w:rsidR="001B0830" w:rsidRDefault="001B0830">
      <w:pPr>
        <w:spacing w:after="0" w:line="240" w:lineRule="auto"/>
      </w:pPr>
      <w:r>
        <w:continuationSeparator/>
      </w:r>
    </w:p>
  </w:endnote>
  <w:endnote w:type="continuationNotice" w:id="1">
    <w:p w14:paraId="6701FB08" w14:textId="77777777" w:rsidR="001B0830" w:rsidRDefault="001B0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9099B" w14:textId="77777777" w:rsidR="001B0830" w:rsidRDefault="001B0830">
      <w:pPr>
        <w:spacing w:after="0" w:line="240" w:lineRule="auto"/>
      </w:pPr>
      <w:r>
        <w:separator/>
      </w:r>
    </w:p>
  </w:footnote>
  <w:footnote w:type="continuationSeparator" w:id="0">
    <w:p w14:paraId="73F7DFC6" w14:textId="77777777" w:rsidR="001B0830" w:rsidRDefault="001B0830">
      <w:pPr>
        <w:spacing w:after="0" w:line="240" w:lineRule="auto"/>
      </w:pPr>
      <w:r>
        <w:continuationSeparator/>
      </w:r>
    </w:p>
  </w:footnote>
  <w:footnote w:type="continuationNotice" w:id="1">
    <w:p w14:paraId="3A508012" w14:textId="77777777" w:rsidR="001B0830" w:rsidRDefault="001B08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954D"/>
    <w:multiLevelType w:val="hybridMultilevel"/>
    <w:tmpl w:val="6CA68BB0"/>
    <w:lvl w:ilvl="0" w:tplc="4AC6E3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801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D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2E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87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C3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8A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61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C1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58E5"/>
    <w:multiLevelType w:val="hybridMultilevel"/>
    <w:tmpl w:val="B798BE3C"/>
    <w:lvl w:ilvl="0" w:tplc="B1BA9B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8ED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4C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45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A6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22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89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45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C2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77A3D"/>
    <w:multiLevelType w:val="multilevel"/>
    <w:tmpl w:val="88F2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D22C8"/>
    <w:multiLevelType w:val="hybridMultilevel"/>
    <w:tmpl w:val="184C9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A6007"/>
    <w:multiLevelType w:val="multilevel"/>
    <w:tmpl w:val="9326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8A66F0"/>
    <w:multiLevelType w:val="hybridMultilevel"/>
    <w:tmpl w:val="F5404708"/>
    <w:lvl w:ilvl="0" w:tplc="E53E08AC">
      <w:start w:val="1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53029"/>
    <w:multiLevelType w:val="hybridMultilevel"/>
    <w:tmpl w:val="9B44E4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2453"/>
    <w:multiLevelType w:val="multilevel"/>
    <w:tmpl w:val="9CC0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A55223"/>
    <w:multiLevelType w:val="hybridMultilevel"/>
    <w:tmpl w:val="858019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08C5E"/>
    <w:multiLevelType w:val="hybridMultilevel"/>
    <w:tmpl w:val="1F5C7D9A"/>
    <w:lvl w:ilvl="0" w:tplc="18B402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2E1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524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0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2F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05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2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45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E0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B215B"/>
    <w:multiLevelType w:val="hybridMultilevel"/>
    <w:tmpl w:val="6D000AB8"/>
    <w:lvl w:ilvl="0" w:tplc="8A4E73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6249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6D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E1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B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48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CF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EC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83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64C40"/>
    <w:multiLevelType w:val="multilevel"/>
    <w:tmpl w:val="CE0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CCAEFC"/>
    <w:multiLevelType w:val="hybridMultilevel"/>
    <w:tmpl w:val="A2760A88"/>
    <w:lvl w:ilvl="0" w:tplc="6E74F5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0CEC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EB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61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8E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28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C1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09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41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7713A"/>
    <w:multiLevelType w:val="hybridMultilevel"/>
    <w:tmpl w:val="C65A0D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27AE7"/>
    <w:multiLevelType w:val="hybridMultilevel"/>
    <w:tmpl w:val="3182C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63BA3"/>
    <w:multiLevelType w:val="multilevel"/>
    <w:tmpl w:val="174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9884434">
    <w:abstractNumId w:val="12"/>
  </w:num>
  <w:num w:numId="2" w16cid:durableId="255328470">
    <w:abstractNumId w:val="9"/>
  </w:num>
  <w:num w:numId="3" w16cid:durableId="67778080">
    <w:abstractNumId w:val="10"/>
  </w:num>
  <w:num w:numId="4" w16cid:durableId="1887790297">
    <w:abstractNumId w:val="1"/>
  </w:num>
  <w:num w:numId="5" w16cid:durableId="1392968744">
    <w:abstractNumId w:val="0"/>
  </w:num>
  <w:num w:numId="6" w16cid:durableId="1147866284">
    <w:abstractNumId w:val="13"/>
  </w:num>
  <w:num w:numId="7" w16cid:durableId="1319074977">
    <w:abstractNumId w:val="4"/>
  </w:num>
  <w:num w:numId="8" w16cid:durableId="644162391">
    <w:abstractNumId w:val="15"/>
  </w:num>
  <w:num w:numId="9" w16cid:durableId="2135560014">
    <w:abstractNumId w:val="7"/>
  </w:num>
  <w:num w:numId="10" w16cid:durableId="1742167525">
    <w:abstractNumId w:val="2"/>
  </w:num>
  <w:num w:numId="11" w16cid:durableId="343243867">
    <w:abstractNumId w:val="11"/>
  </w:num>
  <w:num w:numId="12" w16cid:durableId="1334916692">
    <w:abstractNumId w:val="3"/>
  </w:num>
  <w:num w:numId="13" w16cid:durableId="2020112606">
    <w:abstractNumId w:val="14"/>
  </w:num>
  <w:num w:numId="14" w16cid:durableId="1269193704">
    <w:abstractNumId w:val="6"/>
  </w:num>
  <w:num w:numId="15" w16cid:durableId="1788428045">
    <w:abstractNumId w:val="8"/>
  </w:num>
  <w:num w:numId="16" w16cid:durableId="1507014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6EA3A9"/>
    <w:rsid w:val="00015C9B"/>
    <w:rsid w:val="00020352"/>
    <w:rsid w:val="000213C5"/>
    <w:rsid w:val="0002645C"/>
    <w:rsid w:val="00033D9D"/>
    <w:rsid w:val="000353D8"/>
    <w:rsid w:val="0004032A"/>
    <w:rsid w:val="0004443E"/>
    <w:rsid w:val="00044D28"/>
    <w:rsid w:val="000515B4"/>
    <w:rsid w:val="0007333F"/>
    <w:rsid w:val="000A0F90"/>
    <w:rsid w:val="000A3894"/>
    <w:rsid w:val="000A3989"/>
    <w:rsid w:val="000B2A3A"/>
    <w:rsid w:val="000C47F0"/>
    <w:rsid w:val="000D4FBA"/>
    <w:rsid w:val="000D786D"/>
    <w:rsid w:val="000E488A"/>
    <w:rsid w:val="000F78D5"/>
    <w:rsid w:val="001022C3"/>
    <w:rsid w:val="001071C5"/>
    <w:rsid w:val="001101D6"/>
    <w:rsid w:val="001425B1"/>
    <w:rsid w:val="00145A88"/>
    <w:rsid w:val="001559F3"/>
    <w:rsid w:val="001600AB"/>
    <w:rsid w:val="0016130F"/>
    <w:rsid w:val="0017443E"/>
    <w:rsid w:val="00175E61"/>
    <w:rsid w:val="00182790"/>
    <w:rsid w:val="00184869"/>
    <w:rsid w:val="0019501F"/>
    <w:rsid w:val="001B0830"/>
    <w:rsid w:val="001B7C42"/>
    <w:rsid w:val="001C2DE5"/>
    <w:rsid w:val="001C6274"/>
    <w:rsid w:val="001E1CC0"/>
    <w:rsid w:val="00202C4E"/>
    <w:rsid w:val="00213BD2"/>
    <w:rsid w:val="00215E20"/>
    <w:rsid w:val="00230AED"/>
    <w:rsid w:val="002367D7"/>
    <w:rsid w:val="00243735"/>
    <w:rsid w:val="00257415"/>
    <w:rsid w:val="00272D78"/>
    <w:rsid w:val="00274B9C"/>
    <w:rsid w:val="00280055"/>
    <w:rsid w:val="0028493F"/>
    <w:rsid w:val="00293B86"/>
    <w:rsid w:val="00295CE6"/>
    <w:rsid w:val="002965B0"/>
    <w:rsid w:val="002A0274"/>
    <w:rsid w:val="002D3A5F"/>
    <w:rsid w:val="002D7553"/>
    <w:rsid w:val="002E0FF8"/>
    <w:rsid w:val="002E25D0"/>
    <w:rsid w:val="002F2154"/>
    <w:rsid w:val="00305B82"/>
    <w:rsid w:val="003233D4"/>
    <w:rsid w:val="00344245"/>
    <w:rsid w:val="00344883"/>
    <w:rsid w:val="0034515E"/>
    <w:rsid w:val="00352499"/>
    <w:rsid w:val="00353924"/>
    <w:rsid w:val="00364213"/>
    <w:rsid w:val="00383748"/>
    <w:rsid w:val="00391DD9"/>
    <w:rsid w:val="003A4D9B"/>
    <w:rsid w:val="003C5988"/>
    <w:rsid w:val="003D2EC7"/>
    <w:rsid w:val="003F2C05"/>
    <w:rsid w:val="003F67F4"/>
    <w:rsid w:val="0041175E"/>
    <w:rsid w:val="004143CC"/>
    <w:rsid w:val="0041630E"/>
    <w:rsid w:val="0042293C"/>
    <w:rsid w:val="00451D74"/>
    <w:rsid w:val="00456C2B"/>
    <w:rsid w:val="00466299"/>
    <w:rsid w:val="00491160"/>
    <w:rsid w:val="004A2EBE"/>
    <w:rsid w:val="004A3F38"/>
    <w:rsid w:val="004B6870"/>
    <w:rsid w:val="004B71AA"/>
    <w:rsid w:val="004C3137"/>
    <w:rsid w:val="004C5D4D"/>
    <w:rsid w:val="004D3321"/>
    <w:rsid w:val="004D7685"/>
    <w:rsid w:val="00504452"/>
    <w:rsid w:val="00521424"/>
    <w:rsid w:val="00534804"/>
    <w:rsid w:val="005419B2"/>
    <w:rsid w:val="00552875"/>
    <w:rsid w:val="00563FDD"/>
    <w:rsid w:val="005A0631"/>
    <w:rsid w:val="005D2986"/>
    <w:rsid w:val="005D34A3"/>
    <w:rsid w:val="005D6A7D"/>
    <w:rsid w:val="005E4653"/>
    <w:rsid w:val="005F2635"/>
    <w:rsid w:val="005F56E6"/>
    <w:rsid w:val="0060029F"/>
    <w:rsid w:val="00635E74"/>
    <w:rsid w:val="00670BD8"/>
    <w:rsid w:val="006A6FC2"/>
    <w:rsid w:val="006B3B2C"/>
    <w:rsid w:val="006C2C0C"/>
    <w:rsid w:val="006C725F"/>
    <w:rsid w:val="006D485F"/>
    <w:rsid w:val="006F35C6"/>
    <w:rsid w:val="00705956"/>
    <w:rsid w:val="00714135"/>
    <w:rsid w:val="00751A0F"/>
    <w:rsid w:val="00753CE2"/>
    <w:rsid w:val="00756C19"/>
    <w:rsid w:val="0077061D"/>
    <w:rsid w:val="0079699A"/>
    <w:rsid w:val="007A09AD"/>
    <w:rsid w:val="007A6BB8"/>
    <w:rsid w:val="007C679D"/>
    <w:rsid w:val="007D33C0"/>
    <w:rsid w:val="007D6BFC"/>
    <w:rsid w:val="007E0164"/>
    <w:rsid w:val="007E2C79"/>
    <w:rsid w:val="007F55E3"/>
    <w:rsid w:val="008037D9"/>
    <w:rsid w:val="008124D0"/>
    <w:rsid w:val="00834198"/>
    <w:rsid w:val="00835DB3"/>
    <w:rsid w:val="0083775F"/>
    <w:rsid w:val="00845EBF"/>
    <w:rsid w:val="00854986"/>
    <w:rsid w:val="00860522"/>
    <w:rsid w:val="008745AD"/>
    <w:rsid w:val="00877DEB"/>
    <w:rsid w:val="00895BBE"/>
    <w:rsid w:val="008A1FAB"/>
    <w:rsid w:val="008A2EC0"/>
    <w:rsid w:val="008C02E9"/>
    <w:rsid w:val="008F7A7A"/>
    <w:rsid w:val="009263F0"/>
    <w:rsid w:val="0094045F"/>
    <w:rsid w:val="00962059"/>
    <w:rsid w:val="00971422"/>
    <w:rsid w:val="009726D0"/>
    <w:rsid w:val="00974D2F"/>
    <w:rsid w:val="00974D76"/>
    <w:rsid w:val="00991D45"/>
    <w:rsid w:val="00994270"/>
    <w:rsid w:val="009A4656"/>
    <w:rsid w:val="009A4C70"/>
    <w:rsid w:val="009A6B53"/>
    <w:rsid w:val="009B190D"/>
    <w:rsid w:val="009B3278"/>
    <w:rsid w:val="00A0701E"/>
    <w:rsid w:val="00A12E79"/>
    <w:rsid w:val="00A20FAA"/>
    <w:rsid w:val="00A31EA6"/>
    <w:rsid w:val="00A36601"/>
    <w:rsid w:val="00A60476"/>
    <w:rsid w:val="00A6311D"/>
    <w:rsid w:val="00A7416F"/>
    <w:rsid w:val="00A94A7C"/>
    <w:rsid w:val="00A97D94"/>
    <w:rsid w:val="00AE588E"/>
    <w:rsid w:val="00AF09FC"/>
    <w:rsid w:val="00AF26B4"/>
    <w:rsid w:val="00B00B9E"/>
    <w:rsid w:val="00B15020"/>
    <w:rsid w:val="00B15AF7"/>
    <w:rsid w:val="00B46518"/>
    <w:rsid w:val="00B50FE1"/>
    <w:rsid w:val="00B51079"/>
    <w:rsid w:val="00B64C9B"/>
    <w:rsid w:val="00B65D6E"/>
    <w:rsid w:val="00B676E4"/>
    <w:rsid w:val="00B7166D"/>
    <w:rsid w:val="00B732E3"/>
    <w:rsid w:val="00B82684"/>
    <w:rsid w:val="00B85131"/>
    <w:rsid w:val="00B87D19"/>
    <w:rsid w:val="00B909D6"/>
    <w:rsid w:val="00BC620D"/>
    <w:rsid w:val="00BF0496"/>
    <w:rsid w:val="00BF37F3"/>
    <w:rsid w:val="00BF75E9"/>
    <w:rsid w:val="00C0441C"/>
    <w:rsid w:val="00C073FB"/>
    <w:rsid w:val="00C2312F"/>
    <w:rsid w:val="00C23322"/>
    <w:rsid w:val="00C27EA2"/>
    <w:rsid w:val="00C379CF"/>
    <w:rsid w:val="00C43D31"/>
    <w:rsid w:val="00C51358"/>
    <w:rsid w:val="00C80BAD"/>
    <w:rsid w:val="00C90B92"/>
    <w:rsid w:val="00C97F73"/>
    <w:rsid w:val="00CA43F2"/>
    <w:rsid w:val="00CC3FD9"/>
    <w:rsid w:val="00CD133D"/>
    <w:rsid w:val="00CD2375"/>
    <w:rsid w:val="00CD4D78"/>
    <w:rsid w:val="00CE717F"/>
    <w:rsid w:val="00CF28C4"/>
    <w:rsid w:val="00CF64BC"/>
    <w:rsid w:val="00D03373"/>
    <w:rsid w:val="00D32D43"/>
    <w:rsid w:val="00D32EDF"/>
    <w:rsid w:val="00D44E5A"/>
    <w:rsid w:val="00D4545D"/>
    <w:rsid w:val="00D52A24"/>
    <w:rsid w:val="00D534DD"/>
    <w:rsid w:val="00D57708"/>
    <w:rsid w:val="00D75D9E"/>
    <w:rsid w:val="00DB506A"/>
    <w:rsid w:val="00DC0EAA"/>
    <w:rsid w:val="00DD6C5E"/>
    <w:rsid w:val="00DE12D5"/>
    <w:rsid w:val="00DE4ADE"/>
    <w:rsid w:val="00DE5E84"/>
    <w:rsid w:val="00DE62FA"/>
    <w:rsid w:val="00DF2761"/>
    <w:rsid w:val="00DF7200"/>
    <w:rsid w:val="00DF73FE"/>
    <w:rsid w:val="00E00CFE"/>
    <w:rsid w:val="00E058DC"/>
    <w:rsid w:val="00E15DE2"/>
    <w:rsid w:val="00E23D16"/>
    <w:rsid w:val="00E307F5"/>
    <w:rsid w:val="00E321F2"/>
    <w:rsid w:val="00E34406"/>
    <w:rsid w:val="00E34AE0"/>
    <w:rsid w:val="00E4270B"/>
    <w:rsid w:val="00E46DF3"/>
    <w:rsid w:val="00E56B16"/>
    <w:rsid w:val="00E65F0D"/>
    <w:rsid w:val="00E80527"/>
    <w:rsid w:val="00E93250"/>
    <w:rsid w:val="00E9473F"/>
    <w:rsid w:val="00E976A5"/>
    <w:rsid w:val="00EA226E"/>
    <w:rsid w:val="00EA4317"/>
    <w:rsid w:val="00EA5A86"/>
    <w:rsid w:val="00EB6A2F"/>
    <w:rsid w:val="00EC1E56"/>
    <w:rsid w:val="00ED0656"/>
    <w:rsid w:val="00ED668B"/>
    <w:rsid w:val="00ED6CAC"/>
    <w:rsid w:val="00ED7325"/>
    <w:rsid w:val="00EE3EA5"/>
    <w:rsid w:val="00EE42C8"/>
    <w:rsid w:val="00EF40BA"/>
    <w:rsid w:val="00F03557"/>
    <w:rsid w:val="00F04D15"/>
    <w:rsid w:val="00F30F2B"/>
    <w:rsid w:val="00F326EF"/>
    <w:rsid w:val="00F6151B"/>
    <w:rsid w:val="00F67AC4"/>
    <w:rsid w:val="00F806F6"/>
    <w:rsid w:val="00F9238D"/>
    <w:rsid w:val="00FA03A2"/>
    <w:rsid w:val="00FB24FD"/>
    <w:rsid w:val="00FD2F40"/>
    <w:rsid w:val="00FD4FAA"/>
    <w:rsid w:val="00FD509C"/>
    <w:rsid w:val="00FE3BCC"/>
    <w:rsid w:val="00FF6EBF"/>
    <w:rsid w:val="01E54395"/>
    <w:rsid w:val="02A52F8A"/>
    <w:rsid w:val="02F3FEFC"/>
    <w:rsid w:val="03B68EC0"/>
    <w:rsid w:val="053098F2"/>
    <w:rsid w:val="05AB591F"/>
    <w:rsid w:val="0883C5CF"/>
    <w:rsid w:val="0B29B029"/>
    <w:rsid w:val="0B4FA629"/>
    <w:rsid w:val="0B664569"/>
    <w:rsid w:val="0B674D19"/>
    <w:rsid w:val="0DB7C8AC"/>
    <w:rsid w:val="0E04F205"/>
    <w:rsid w:val="10926E3E"/>
    <w:rsid w:val="10A4A80A"/>
    <w:rsid w:val="10A84031"/>
    <w:rsid w:val="10F6EB0F"/>
    <w:rsid w:val="118E62BE"/>
    <w:rsid w:val="11FAADA2"/>
    <w:rsid w:val="122FCD8C"/>
    <w:rsid w:val="1328090F"/>
    <w:rsid w:val="13A49BB7"/>
    <w:rsid w:val="1430075C"/>
    <w:rsid w:val="1468A0FD"/>
    <w:rsid w:val="147FAC40"/>
    <w:rsid w:val="14F1F8F2"/>
    <w:rsid w:val="15502A1B"/>
    <w:rsid w:val="1552311D"/>
    <w:rsid w:val="15C72B63"/>
    <w:rsid w:val="162E4781"/>
    <w:rsid w:val="167D068E"/>
    <w:rsid w:val="17B867EF"/>
    <w:rsid w:val="1A638CB3"/>
    <w:rsid w:val="1A9B60E8"/>
    <w:rsid w:val="1B3E830F"/>
    <w:rsid w:val="1C0C4294"/>
    <w:rsid w:val="1D275BC9"/>
    <w:rsid w:val="1EF92F55"/>
    <w:rsid w:val="1F4E4DB1"/>
    <w:rsid w:val="1FEA039E"/>
    <w:rsid w:val="2037AC18"/>
    <w:rsid w:val="20A34778"/>
    <w:rsid w:val="21987A62"/>
    <w:rsid w:val="22219E50"/>
    <w:rsid w:val="22C5D129"/>
    <w:rsid w:val="230AB9E8"/>
    <w:rsid w:val="23848D14"/>
    <w:rsid w:val="2413B539"/>
    <w:rsid w:val="266C5236"/>
    <w:rsid w:val="26AF610F"/>
    <w:rsid w:val="27DFADE9"/>
    <w:rsid w:val="28754438"/>
    <w:rsid w:val="299A49E2"/>
    <w:rsid w:val="2A1C199D"/>
    <w:rsid w:val="2A201533"/>
    <w:rsid w:val="2ADFA98F"/>
    <w:rsid w:val="2AF3BC10"/>
    <w:rsid w:val="2B3F2AEE"/>
    <w:rsid w:val="2BD246C4"/>
    <w:rsid w:val="2C77D50E"/>
    <w:rsid w:val="2EA782EF"/>
    <w:rsid w:val="2F438912"/>
    <w:rsid w:val="2F919552"/>
    <w:rsid w:val="2FC6660F"/>
    <w:rsid w:val="30090809"/>
    <w:rsid w:val="30530CB6"/>
    <w:rsid w:val="310251F7"/>
    <w:rsid w:val="32522829"/>
    <w:rsid w:val="362D591E"/>
    <w:rsid w:val="366AB1D7"/>
    <w:rsid w:val="38A6F150"/>
    <w:rsid w:val="38CCDAD3"/>
    <w:rsid w:val="392A7E89"/>
    <w:rsid w:val="396EA3A9"/>
    <w:rsid w:val="3A7B45BF"/>
    <w:rsid w:val="3AE8FBB5"/>
    <w:rsid w:val="3AF3921B"/>
    <w:rsid w:val="3C30E2E4"/>
    <w:rsid w:val="3C9D79E9"/>
    <w:rsid w:val="3D11A573"/>
    <w:rsid w:val="3E3DA919"/>
    <w:rsid w:val="3F5A7799"/>
    <w:rsid w:val="3FE5FDCB"/>
    <w:rsid w:val="403A812E"/>
    <w:rsid w:val="40568EEA"/>
    <w:rsid w:val="4194362F"/>
    <w:rsid w:val="42076A24"/>
    <w:rsid w:val="438D07FB"/>
    <w:rsid w:val="43A420BC"/>
    <w:rsid w:val="43C51151"/>
    <w:rsid w:val="46900C72"/>
    <w:rsid w:val="46F672CD"/>
    <w:rsid w:val="482D52A5"/>
    <w:rsid w:val="48A9F583"/>
    <w:rsid w:val="4A46CAFB"/>
    <w:rsid w:val="4A87843D"/>
    <w:rsid w:val="4B6BDF41"/>
    <w:rsid w:val="4B7FA723"/>
    <w:rsid w:val="4BE25568"/>
    <w:rsid w:val="4C5AA111"/>
    <w:rsid w:val="4C789383"/>
    <w:rsid w:val="4C861E79"/>
    <w:rsid w:val="4CFB0904"/>
    <w:rsid w:val="4D8248ED"/>
    <w:rsid w:val="4FE1C0A7"/>
    <w:rsid w:val="4FEF06FD"/>
    <w:rsid w:val="50B2A76D"/>
    <w:rsid w:val="529310BA"/>
    <w:rsid w:val="53AA2CB0"/>
    <w:rsid w:val="54EF2407"/>
    <w:rsid w:val="5557B40A"/>
    <w:rsid w:val="55A7B5F8"/>
    <w:rsid w:val="5691511D"/>
    <w:rsid w:val="5706C027"/>
    <w:rsid w:val="5A1F91A0"/>
    <w:rsid w:val="5A66BC11"/>
    <w:rsid w:val="5A7963C4"/>
    <w:rsid w:val="5B39FBBA"/>
    <w:rsid w:val="5B7EAD02"/>
    <w:rsid w:val="5D3D7818"/>
    <w:rsid w:val="5DAC0924"/>
    <w:rsid w:val="5F3B2B09"/>
    <w:rsid w:val="6078A460"/>
    <w:rsid w:val="624527B0"/>
    <w:rsid w:val="62ACCF36"/>
    <w:rsid w:val="63CABC38"/>
    <w:rsid w:val="65F823A4"/>
    <w:rsid w:val="66D2C5A6"/>
    <w:rsid w:val="67720C6B"/>
    <w:rsid w:val="678ECE04"/>
    <w:rsid w:val="67C8972E"/>
    <w:rsid w:val="67F24614"/>
    <w:rsid w:val="6B5DA07A"/>
    <w:rsid w:val="6CA3A346"/>
    <w:rsid w:val="6DBE86EC"/>
    <w:rsid w:val="6DF9B1CA"/>
    <w:rsid w:val="6F1C1A2F"/>
    <w:rsid w:val="7026371E"/>
    <w:rsid w:val="70FBC06C"/>
    <w:rsid w:val="712E5350"/>
    <w:rsid w:val="72110F05"/>
    <w:rsid w:val="734AA116"/>
    <w:rsid w:val="73B3BCC6"/>
    <w:rsid w:val="73C5EBCF"/>
    <w:rsid w:val="746811FC"/>
    <w:rsid w:val="749586FB"/>
    <w:rsid w:val="7576B60D"/>
    <w:rsid w:val="7633EA2B"/>
    <w:rsid w:val="765824A5"/>
    <w:rsid w:val="7703ED4B"/>
    <w:rsid w:val="77A38D8C"/>
    <w:rsid w:val="79DCE33A"/>
    <w:rsid w:val="7A4841C8"/>
    <w:rsid w:val="7A7DCA72"/>
    <w:rsid w:val="7D3E8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EA3A9"/>
  <w15:chartTrackingRefBased/>
  <w15:docId w15:val="{87A3BD98-5797-4A91-A772-1FC7F443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4869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202C4E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aragraph">
    <w:name w:val="paragraph"/>
    <w:basedOn w:val="Normaali"/>
    <w:rsid w:val="00B6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B676E4"/>
  </w:style>
  <w:style w:type="character" w:customStyle="1" w:styleId="eop">
    <w:name w:val="eop"/>
    <w:basedOn w:val="Kappaleenoletusfontti"/>
    <w:rsid w:val="00B676E4"/>
  </w:style>
  <w:style w:type="character" w:customStyle="1" w:styleId="spellingerror">
    <w:name w:val="spellingerror"/>
    <w:basedOn w:val="Kappaleenoletusfontti"/>
    <w:rsid w:val="00B676E4"/>
  </w:style>
  <w:style w:type="character" w:customStyle="1" w:styleId="tabchar">
    <w:name w:val="tabchar"/>
    <w:basedOn w:val="Kappaleenoletusfontti"/>
    <w:rsid w:val="00B676E4"/>
  </w:style>
  <w:style w:type="character" w:customStyle="1" w:styleId="unsupportedobjecttext">
    <w:name w:val="unsupportedobjecttext"/>
    <w:basedOn w:val="Kappaleenoletusfontti"/>
    <w:rsid w:val="00B676E4"/>
  </w:style>
  <w:style w:type="character" w:styleId="AvattuHyperlinkki">
    <w:name w:val="FollowedHyperlink"/>
    <w:basedOn w:val="Kappaleenoletusfontti"/>
    <w:uiPriority w:val="99"/>
    <w:semiHidden/>
    <w:unhideWhenUsed/>
    <w:rsid w:val="002F2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llergia.f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senet@allergia.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enet@allergia.f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yperlink" Target="mailto:pohjoissavo.allerg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hjoissavo.allergia@gmail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CF01-A41C-432C-979D-70BCA7C2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Pohjoissavon Allergia- ja Astmayhdistys</dc:creator>
  <cp:keywords/>
  <dc:description/>
  <cp:lastModifiedBy>Pohjois-Savon Allergia-, Atopia- ja Astmayhdistys</cp:lastModifiedBy>
  <cp:revision>2</cp:revision>
  <cp:lastPrinted>2022-01-18T22:19:00Z</cp:lastPrinted>
  <dcterms:created xsi:type="dcterms:W3CDTF">2025-06-09T03:39:00Z</dcterms:created>
  <dcterms:modified xsi:type="dcterms:W3CDTF">2025-06-09T03:39:00Z</dcterms:modified>
</cp:coreProperties>
</file>