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051" w:rsidRPr="003B7051" w:rsidRDefault="003B7051" w:rsidP="003B7051">
      <w:pPr>
        <w:pBdr>
          <w:bottom w:val="single" w:sz="6" w:space="2" w:color="FFFFFF"/>
        </w:pBdr>
        <w:shd w:val="clear" w:color="auto" w:fill="FFFFFF"/>
        <w:spacing w:after="150" w:line="240" w:lineRule="auto"/>
        <w:outlineLvl w:val="0"/>
        <w:rPr>
          <w:rFonts w:ascii="Arial" w:eastAsia="Times New Roman" w:hAnsi="Arial" w:cs="Arial"/>
          <w:b/>
          <w:bCs/>
          <w:color w:val="333333"/>
          <w:kern w:val="36"/>
          <w:sz w:val="36"/>
          <w:szCs w:val="36"/>
          <w:lang w:eastAsia="fi-FI"/>
        </w:rPr>
      </w:pPr>
      <w:r>
        <w:rPr>
          <w:rFonts w:ascii="Arial" w:eastAsia="Times New Roman" w:hAnsi="Arial" w:cs="Arial"/>
          <w:b/>
          <w:bCs/>
          <w:color w:val="333333"/>
          <w:kern w:val="36"/>
          <w:sz w:val="36"/>
          <w:szCs w:val="36"/>
          <w:lang w:eastAsia="fi-FI"/>
        </w:rPr>
        <w:t>Mynämäen-Nousiaisten</w:t>
      </w:r>
      <w:r w:rsidRPr="003B7051">
        <w:rPr>
          <w:rFonts w:ascii="Arial" w:eastAsia="Times New Roman" w:hAnsi="Arial" w:cs="Arial"/>
          <w:b/>
          <w:bCs/>
          <w:color w:val="333333"/>
          <w:kern w:val="36"/>
          <w:sz w:val="36"/>
          <w:szCs w:val="36"/>
          <w:lang w:eastAsia="fi-FI"/>
        </w:rPr>
        <w:t xml:space="preserve"> 4H-yhdistysten jäsenet</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bookmarkStart w:id="0" w:name="anchor-1134860"/>
      <w:bookmarkEnd w:id="0"/>
      <w:r w:rsidRPr="003B7051">
        <w:rPr>
          <w:rFonts w:ascii="Arial" w:eastAsia="Times New Roman" w:hAnsi="Arial" w:cs="Arial"/>
          <w:b/>
          <w:bCs/>
          <w:color w:val="4F4F4F"/>
          <w:sz w:val="21"/>
          <w:szCs w:val="21"/>
          <w:lang w:eastAsia="fi-FI"/>
        </w:rPr>
        <w:t>TIETOSUOJASELOSTE</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proofErr w:type="gramStart"/>
      <w:r w:rsidRPr="003B7051">
        <w:rPr>
          <w:rFonts w:ascii="Arial" w:eastAsia="Times New Roman" w:hAnsi="Arial" w:cs="Arial"/>
          <w:color w:val="4F4F4F"/>
          <w:sz w:val="21"/>
          <w:szCs w:val="21"/>
          <w:lang w:eastAsia="fi-FI"/>
        </w:rPr>
        <w:t>Pvm:   </w:t>
      </w:r>
      <w:proofErr w:type="gramEnd"/>
      <w:r w:rsidRPr="003B7051">
        <w:rPr>
          <w:rFonts w:ascii="Arial" w:eastAsia="Times New Roman" w:hAnsi="Arial" w:cs="Arial"/>
          <w:color w:val="4F4F4F"/>
          <w:sz w:val="21"/>
          <w:szCs w:val="21"/>
          <w:lang w:eastAsia="fi-FI"/>
        </w:rPr>
        <w:t>        22.5.2018</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proofErr w:type="gramStart"/>
      <w:r w:rsidRPr="003B7051">
        <w:rPr>
          <w:rFonts w:ascii="Arial" w:eastAsia="Times New Roman" w:hAnsi="Arial" w:cs="Arial"/>
          <w:color w:val="4F4F4F"/>
          <w:sz w:val="21"/>
          <w:szCs w:val="21"/>
          <w:lang w:eastAsia="fi-FI"/>
        </w:rPr>
        <w:t>Viite:   </w:t>
      </w:r>
      <w:proofErr w:type="gramEnd"/>
      <w:r w:rsidRPr="003B7051">
        <w:rPr>
          <w:rFonts w:ascii="Arial" w:eastAsia="Times New Roman" w:hAnsi="Arial" w:cs="Arial"/>
          <w:color w:val="4F4F4F"/>
          <w:sz w:val="21"/>
          <w:szCs w:val="21"/>
          <w:lang w:eastAsia="fi-FI"/>
        </w:rPr>
        <w:t>        EU:n yleinen tietosuoja-asetus (GDPR)</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b/>
          <w:bCs/>
          <w:color w:val="4F4F4F"/>
          <w:sz w:val="21"/>
          <w:szCs w:val="21"/>
          <w:lang w:eastAsia="fi-FI"/>
        </w:rPr>
        <w:t>Rekisterinpitäjä</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xml:space="preserve">Nimi: </w:t>
      </w:r>
      <w:r>
        <w:rPr>
          <w:rFonts w:ascii="Arial" w:eastAsia="Times New Roman" w:hAnsi="Arial" w:cs="Arial"/>
          <w:color w:val="4F4F4F"/>
          <w:sz w:val="21"/>
          <w:szCs w:val="21"/>
          <w:lang w:eastAsia="fi-FI"/>
        </w:rPr>
        <w:t>Mynämäen-Nousiaisten 4H-yhdistys</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xml:space="preserve">Osoite: </w:t>
      </w:r>
      <w:r>
        <w:rPr>
          <w:rFonts w:ascii="Arial" w:eastAsia="Times New Roman" w:hAnsi="Arial" w:cs="Arial"/>
          <w:color w:val="4F4F4F"/>
          <w:sz w:val="21"/>
          <w:szCs w:val="21"/>
          <w:lang w:eastAsia="fi-FI"/>
        </w:rPr>
        <w:t>Virastotie 1, 23100 Mynämäki</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b/>
          <w:bCs/>
          <w:color w:val="4F4F4F"/>
          <w:sz w:val="21"/>
          <w:szCs w:val="21"/>
          <w:lang w:eastAsia="fi-FI"/>
        </w:rPr>
        <w:t>Rekisteriasioiden yhteyshenkilö</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xml:space="preserve">Nimi: </w:t>
      </w:r>
      <w:r>
        <w:rPr>
          <w:rFonts w:ascii="Arial" w:eastAsia="Times New Roman" w:hAnsi="Arial" w:cs="Arial"/>
          <w:color w:val="4F4F4F"/>
          <w:sz w:val="21"/>
          <w:szCs w:val="21"/>
          <w:lang w:eastAsia="fi-FI"/>
        </w:rPr>
        <w:t>Anu Uusitalo</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xml:space="preserve">Osoite: </w:t>
      </w:r>
      <w:r>
        <w:rPr>
          <w:rFonts w:ascii="Arial" w:eastAsia="Times New Roman" w:hAnsi="Arial" w:cs="Arial"/>
          <w:color w:val="4F4F4F"/>
          <w:sz w:val="21"/>
          <w:szCs w:val="21"/>
          <w:lang w:eastAsia="fi-FI"/>
        </w:rPr>
        <w:t>Virastotie 1, 23100 Mynämäki</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xml:space="preserve">Sähköposti: </w:t>
      </w:r>
      <w:r>
        <w:rPr>
          <w:rFonts w:ascii="Arial" w:eastAsia="Times New Roman" w:hAnsi="Arial" w:cs="Arial"/>
          <w:color w:val="4F4F4F"/>
          <w:sz w:val="21"/>
          <w:szCs w:val="21"/>
          <w:lang w:eastAsia="fi-FI"/>
        </w:rPr>
        <w:t>mynamaki-nousiainen</w:t>
      </w:r>
      <w:r w:rsidRPr="003B7051">
        <w:rPr>
          <w:rFonts w:ascii="Arial" w:eastAsia="Times New Roman" w:hAnsi="Arial" w:cs="Arial"/>
          <w:color w:val="4F4F4F"/>
          <w:sz w:val="21"/>
          <w:szCs w:val="21"/>
          <w:lang w:eastAsia="fi-FI"/>
        </w:rPr>
        <w:t>@4h.fi</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Puhelin: 050</w:t>
      </w:r>
      <w:r>
        <w:rPr>
          <w:rFonts w:ascii="Arial" w:eastAsia="Times New Roman" w:hAnsi="Arial" w:cs="Arial"/>
          <w:color w:val="4F4F4F"/>
          <w:sz w:val="21"/>
          <w:szCs w:val="21"/>
          <w:lang w:eastAsia="fi-FI"/>
        </w:rPr>
        <w:t> 331 9270</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b/>
          <w:bCs/>
          <w:color w:val="4F4F4F"/>
          <w:sz w:val="21"/>
          <w:szCs w:val="21"/>
          <w:lang w:eastAsia="fi-FI"/>
        </w:rPr>
        <w:t>Rekisterin nimi</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Pr>
          <w:rFonts w:ascii="Arial" w:eastAsia="Times New Roman" w:hAnsi="Arial" w:cs="Arial"/>
          <w:color w:val="4F4F4F"/>
          <w:sz w:val="21"/>
          <w:szCs w:val="21"/>
          <w:lang w:eastAsia="fi-FI"/>
        </w:rPr>
        <w:t>Mynämäen-Nousiaisten</w:t>
      </w:r>
      <w:r w:rsidRPr="003B7051">
        <w:rPr>
          <w:rFonts w:ascii="Arial" w:eastAsia="Times New Roman" w:hAnsi="Arial" w:cs="Arial"/>
          <w:color w:val="4F4F4F"/>
          <w:sz w:val="21"/>
          <w:szCs w:val="21"/>
          <w:lang w:eastAsia="fi-FI"/>
        </w:rPr>
        <w:t xml:space="preserve"> 4H-yhdisty</w:t>
      </w:r>
      <w:r>
        <w:rPr>
          <w:rFonts w:ascii="Arial" w:eastAsia="Times New Roman" w:hAnsi="Arial" w:cs="Arial"/>
          <w:color w:val="4F4F4F"/>
          <w:sz w:val="21"/>
          <w:szCs w:val="21"/>
          <w:lang w:eastAsia="fi-FI"/>
        </w:rPr>
        <w:t>ks</w:t>
      </w:r>
      <w:r w:rsidRPr="003B7051">
        <w:rPr>
          <w:rFonts w:ascii="Arial" w:eastAsia="Times New Roman" w:hAnsi="Arial" w:cs="Arial"/>
          <w:color w:val="4F4F4F"/>
          <w:sz w:val="21"/>
          <w:szCs w:val="21"/>
          <w:lang w:eastAsia="fi-FI"/>
        </w:rPr>
        <w:t>en jäsenet</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b/>
          <w:bCs/>
          <w:color w:val="4F4F4F"/>
          <w:sz w:val="21"/>
          <w:szCs w:val="21"/>
          <w:lang w:eastAsia="fi-FI"/>
        </w:rPr>
        <w:t>Rekisterissä käsiteltävien henkilötietojen käyttötarkoitus</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Pr>
          <w:rFonts w:ascii="Arial" w:eastAsia="Times New Roman" w:hAnsi="Arial" w:cs="Arial"/>
          <w:color w:val="4F4F4F"/>
          <w:sz w:val="21"/>
          <w:szCs w:val="21"/>
          <w:lang w:eastAsia="fi-FI"/>
        </w:rPr>
        <w:t>Mynämäen-Nousiaisten 4H-yhdistyksen</w:t>
      </w:r>
      <w:r w:rsidRPr="003B7051">
        <w:rPr>
          <w:rFonts w:ascii="Arial" w:eastAsia="Times New Roman" w:hAnsi="Arial" w:cs="Arial"/>
          <w:color w:val="4F4F4F"/>
          <w:sz w:val="21"/>
          <w:szCs w:val="21"/>
          <w:lang w:eastAsia="fi-FI"/>
        </w:rPr>
        <w:t xml:space="preserve"> jäsenten tiedot niiltä osin, kun ne ovat tarpeellisia toiminnan toteuttamiseksi. Henkilötietoja kerätään toiminnan toteuttamiseksi ja tilastoimiseksi sekä toiminnasta tiedottamiseen.</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b/>
          <w:bCs/>
          <w:color w:val="4F4F4F"/>
          <w:sz w:val="21"/>
          <w:szCs w:val="21"/>
          <w:lang w:eastAsia="fi-FI"/>
        </w:rPr>
        <w:t>Rekisterin tietosisältö, rekisteröityjen ryhmät ja henkilötietoryhmät</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Rekisteri sisältää seuraavia henkilötietoja:</w:t>
      </w:r>
    </w:p>
    <w:p w:rsidR="003B7051" w:rsidRPr="003B7051" w:rsidRDefault="003B7051" w:rsidP="003B7051">
      <w:pPr>
        <w:numPr>
          <w:ilvl w:val="0"/>
          <w:numId w:val="1"/>
        </w:numPr>
        <w:shd w:val="clear" w:color="auto" w:fill="FFFFFF"/>
        <w:spacing w:after="0" w:line="240" w:lineRule="auto"/>
        <w:ind w:left="0"/>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Jäsenen nimi, syntymäaika, puhelinnumero, osoite ja sähköpostiosoite.</w:t>
      </w:r>
    </w:p>
    <w:p w:rsidR="003B7051" w:rsidRPr="003B7051" w:rsidRDefault="003B7051" w:rsidP="003B7051">
      <w:pPr>
        <w:numPr>
          <w:ilvl w:val="0"/>
          <w:numId w:val="1"/>
        </w:numPr>
        <w:shd w:val="clear" w:color="auto" w:fill="FFFFFF"/>
        <w:spacing w:after="0" w:line="240" w:lineRule="auto"/>
        <w:ind w:left="0"/>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Alaikäisten henkilöiden osalta myös huoltajan nimi, osoite, puhelinnumero ja sähköpostiosoite.</w:t>
      </w:r>
    </w:p>
    <w:p w:rsidR="003B7051" w:rsidRPr="003B7051" w:rsidRDefault="003B7051" w:rsidP="003B7051">
      <w:pPr>
        <w:numPr>
          <w:ilvl w:val="0"/>
          <w:numId w:val="1"/>
        </w:numPr>
        <w:shd w:val="clear" w:color="auto" w:fill="FFFFFF"/>
        <w:spacing w:after="0" w:line="240" w:lineRule="auto"/>
        <w:ind w:left="0"/>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Tietoja jäsenen osallistumisesta yhdistysten toimintaan.</w:t>
      </w:r>
    </w:p>
    <w:p w:rsidR="003B7051" w:rsidRPr="003B7051" w:rsidRDefault="003B7051" w:rsidP="003B7051">
      <w:pPr>
        <w:numPr>
          <w:ilvl w:val="0"/>
          <w:numId w:val="1"/>
        </w:numPr>
        <w:shd w:val="clear" w:color="auto" w:fill="FFFFFF"/>
        <w:spacing w:after="0" w:line="240" w:lineRule="auto"/>
        <w:ind w:left="0"/>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Toiminnan yhteydessä otettuja kuvia. Kuvaamiseen kysytään lupa leiri-, kerho- ja kurssi-ilmoittautumisen yhteydessä.</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Rekisteri sisältää seuraavat rekisteröityjen ryhmät:</w:t>
      </w:r>
    </w:p>
    <w:p w:rsidR="003B7051" w:rsidRPr="003B7051" w:rsidRDefault="003B7051" w:rsidP="003B7051">
      <w:pPr>
        <w:numPr>
          <w:ilvl w:val="0"/>
          <w:numId w:val="2"/>
        </w:numPr>
        <w:shd w:val="clear" w:color="auto" w:fill="FFFFFF"/>
        <w:spacing w:after="0" w:line="240" w:lineRule="auto"/>
        <w:ind w:left="0"/>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Nuorisojäsenet</w:t>
      </w:r>
    </w:p>
    <w:p w:rsidR="003B7051" w:rsidRPr="003B7051" w:rsidRDefault="003B7051" w:rsidP="003B7051">
      <w:pPr>
        <w:numPr>
          <w:ilvl w:val="0"/>
          <w:numId w:val="2"/>
        </w:numPr>
        <w:shd w:val="clear" w:color="auto" w:fill="FFFFFF"/>
        <w:spacing w:after="0" w:line="240" w:lineRule="auto"/>
        <w:ind w:left="0"/>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lastRenderedPageBreak/>
        <w:t>Aikuisjäsenet</w:t>
      </w:r>
    </w:p>
    <w:p w:rsidR="003B7051" w:rsidRPr="003B7051" w:rsidRDefault="003B7051" w:rsidP="003B7051">
      <w:pPr>
        <w:numPr>
          <w:ilvl w:val="0"/>
          <w:numId w:val="2"/>
        </w:numPr>
        <w:shd w:val="clear" w:color="auto" w:fill="FFFFFF"/>
        <w:spacing w:after="0" w:line="240" w:lineRule="auto"/>
        <w:ind w:left="0"/>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Kannatusjäsenet ja kunniajäsenet</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b/>
          <w:bCs/>
          <w:color w:val="4F4F4F"/>
          <w:sz w:val="21"/>
          <w:szCs w:val="21"/>
          <w:lang w:eastAsia="fi-FI"/>
        </w:rPr>
        <w:t>Tietojen säilytysaika ja tai säilytysajan määräytymisperusteet</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Jäsenten henkilötietoja säilytetään jäsenrekisterissä jäsenyyden ajan tai kunnes henkilö pyytää poistamaan tiedot jäsenrekisteristä (perusteena rekisterinpitäjän oikeutettu etu). Toiminnan yhteydessä otettuja kuvia voidaan hyödyntää toiminnasta tiedottamiseen viiden vuoden ajan (perusteena rekisteröidyn suostumus).</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b/>
          <w:bCs/>
          <w:color w:val="4F4F4F"/>
          <w:sz w:val="21"/>
          <w:szCs w:val="21"/>
          <w:lang w:eastAsia="fi-FI"/>
        </w:rPr>
        <w:t>Säännönmukaiset tietolähteet (mistä tiedot saadaan)</w:t>
      </w:r>
    </w:p>
    <w:p w:rsidR="00DE43DA" w:rsidRDefault="003B7051" w:rsidP="00DE43DA">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Tiedot saadaan yhdistysten jäsenrekisteristä (Ankkuri).</w:t>
      </w:r>
      <w:r w:rsidR="00DE43DA">
        <w:rPr>
          <w:rFonts w:ascii="Arial" w:eastAsia="Times New Roman" w:hAnsi="Arial" w:cs="Arial"/>
          <w:color w:val="4F4F4F"/>
          <w:sz w:val="21"/>
          <w:szCs w:val="21"/>
          <w:lang w:eastAsia="fi-FI"/>
        </w:rPr>
        <w:t xml:space="preserve">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bookmarkStart w:id="1" w:name="_GoBack"/>
      <w:bookmarkEnd w:id="1"/>
      <w:r w:rsidRPr="003B7051">
        <w:rPr>
          <w:rFonts w:ascii="Arial" w:eastAsia="Times New Roman" w:hAnsi="Arial" w:cs="Arial"/>
          <w:b/>
          <w:bCs/>
          <w:color w:val="4F4F4F"/>
          <w:sz w:val="21"/>
          <w:szCs w:val="21"/>
          <w:lang w:eastAsia="fi-FI"/>
        </w:rPr>
        <w:t>Tietojen säännönmukaiset luovutukset</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Henkilötietoja ei luovuteta ulkopuolisille tahoille.</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b/>
          <w:bCs/>
          <w:color w:val="4F4F4F"/>
          <w:sz w:val="21"/>
          <w:szCs w:val="21"/>
          <w:lang w:eastAsia="fi-FI"/>
        </w:rPr>
        <w:t>Tietojen siirto EU:n tai ETA-alueen ulkopuolelle</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xml:space="preserve">Henkilötietoja ei siirretä Euroopan unionin tai Euroopan talousalueen ulkopuolelle ja/tai käytetyt palveluntarjoajat kuuluvat </w:t>
      </w:r>
      <w:proofErr w:type="spellStart"/>
      <w:r w:rsidRPr="003B7051">
        <w:rPr>
          <w:rFonts w:ascii="Arial" w:eastAsia="Times New Roman" w:hAnsi="Arial" w:cs="Arial"/>
          <w:color w:val="4F4F4F"/>
          <w:sz w:val="21"/>
          <w:szCs w:val="21"/>
          <w:lang w:eastAsia="fi-FI"/>
        </w:rPr>
        <w:t>Privacy</w:t>
      </w:r>
      <w:proofErr w:type="spellEnd"/>
      <w:r w:rsidRPr="003B7051">
        <w:rPr>
          <w:rFonts w:ascii="Arial" w:eastAsia="Times New Roman" w:hAnsi="Arial" w:cs="Arial"/>
          <w:color w:val="4F4F4F"/>
          <w:sz w:val="21"/>
          <w:szCs w:val="21"/>
          <w:lang w:eastAsia="fi-FI"/>
        </w:rPr>
        <w:t xml:space="preserve"> </w:t>
      </w:r>
      <w:proofErr w:type="spellStart"/>
      <w:r w:rsidRPr="003B7051">
        <w:rPr>
          <w:rFonts w:ascii="Arial" w:eastAsia="Times New Roman" w:hAnsi="Arial" w:cs="Arial"/>
          <w:color w:val="4F4F4F"/>
          <w:sz w:val="21"/>
          <w:szCs w:val="21"/>
          <w:lang w:eastAsia="fi-FI"/>
        </w:rPr>
        <w:t>Shields</w:t>
      </w:r>
      <w:proofErr w:type="spellEnd"/>
      <w:r w:rsidRPr="003B7051">
        <w:rPr>
          <w:rFonts w:ascii="Arial" w:eastAsia="Times New Roman" w:hAnsi="Arial" w:cs="Arial"/>
          <w:color w:val="4F4F4F"/>
          <w:sz w:val="21"/>
          <w:szCs w:val="21"/>
          <w:lang w:eastAsia="fi-FI"/>
        </w:rPr>
        <w:t xml:space="preserve"> –yritysten listaan.</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b/>
          <w:bCs/>
          <w:color w:val="4F4F4F"/>
          <w:sz w:val="21"/>
          <w:szCs w:val="21"/>
          <w:lang w:eastAsia="fi-FI"/>
        </w:rPr>
        <w:t>Rekisterin suojauksen periaatteet</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Tietoja säilytetään teknisesti suojattuina. Fyysinen pääsy tietoihin on estetty lukitusten sekä muiden turvatoimien avulla. Rekisteritietoja pääsevät käsittelemään ainoastaan rekisterinpitäjän nimeämät henkilöt. Käsittelijöitä sitoo vaitiolovelvollisuus.</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b/>
          <w:bCs/>
          <w:color w:val="4F4F4F"/>
          <w:sz w:val="21"/>
          <w:szCs w:val="21"/>
          <w:lang w:eastAsia="fi-FI"/>
        </w:rPr>
        <w:t>Tarkastusoikeus ja tietojen oikaiseminen</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Rekisteröidyllä on oikeus tarkastaa, mitä häntä koskevia tietoja rekisteriin on tallennettu. Rekisteröity voi päivittää ja muuttaa omia tietojaan ja vaatia, että virheelliset tiedot oikaistaan.</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Tarkastus-, muutos- ja korjauspyynnön voi tehdä toimittamalla kirjallinen ja allekirjoitettu asiaa koskeva pyyntö edellä mainitulle rekisteriasioiden yhteyshenkilölle.</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b/>
          <w:bCs/>
          <w:color w:val="4F4F4F"/>
          <w:sz w:val="21"/>
          <w:szCs w:val="21"/>
          <w:lang w:eastAsia="fi-FI"/>
        </w:rPr>
        <w:t>Oikeus kieltää tietojen käyttö ja oikeus peruuttaa suostumus</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Rekisteröidyllä on oikeus kieltää häntä koskevien tietojen käyttö ja vaatia tiedot poistettavaksi. Tämä koskee tietoja, joiden käsittely perustuu henkilön antamaan suostumukseen.</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Tietojen käyttökieltoa koskevan vaatimuksen / aiemmin annetun suostumuksen peruuttamisen voi tehdä toimittamalla kirjallinen ja allekirjoitettu asiaa koskeva ilmoitus edellä mainitulle rekisteriasioiden yhteyshenkilölle.</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b/>
          <w:bCs/>
          <w:color w:val="4F4F4F"/>
          <w:sz w:val="21"/>
          <w:szCs w:val="21"/>
          <w:lang w:eastAsia="fi-FI"/>
        </w:rPr>
        <w:t>Valitusoikeus</w:t>
      </w:r>
    </w:p>
    <w:p w:rsidR="003B7051"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Rekisteröidyllä on oikeus valittaa valvontaviranomaiselle, jos rekisteröity katsoo, että häntä koskevien henkilötietojen käsittelyssä rikotaan EU:n tietosuoja-asetusta.</w:t>
      </w:r>
    </w:p>
    <w:p w:rsidR="006B3D8A" w:rsidRPr="003B7051" w:rsidRDefault="003B7051" w:rsidP="003B7051">
      <w:pPr>
        <w:shd w:val="clear" w:color="auto" w:fill="FFFFFF"/>
        <w:spacing w:after="150" w:line="240" w:lineRule="auto"/>
        <w:rPr>
          <w:rFonts w:ascii="Arial" w:eastAsia="Times New Roman" w:hAnsi="Arial" w:cs="Arial"/>
          <w:color w:val="4F4F4F"/>
          <w:sz w:val="21"/>
          <w:szCs w:val="21"/>
          <w:lang w:eastAsia="fi-FI"/>
        </w:rPr>
      </w:pPr>
      <w:r w:rsidRPr="003B7051">
        <w:rPr>
          <w:rFonts w:ascii="Arial" w:eastAsia="Times New Roman" w:hAnsi="Arial" w:cs="Arial"/>
          <w:color w:val="4F4F4F"/>
          <w:sz w:val="21"/>
          <w:szCs w:val="21"/>
          <w:lang w:eastAsia="fi-FI"/>
        </w:rPr>
        <w:t> </w:t>
      </w:r>
    </w:p>
    <w:sectPr w:rsidR="006B3D8A" w:rsidRPr="003B705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802E8"/>
    <w:multiLevelType w:val="multilevel"/>
    <w:tmpl w:val="7A00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E178C"/>
    <w:multiLevelType w:val="multilevel"/>
    <w:tmpl w:val="04BC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51"/>
    <w:rsid w:val="003B7051"/>
    <w:rsid w:val="006B3D8A"/>
    <w:rsid w:val="00C1637B"/>
    <w:rsid w:val="00D74724"/>
    <w:rsid w:val="00DE43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EDE1"/>
  <w15:chartTrackingRefBased/>
  <w15:docId w15:val="{6D0508A4-D15D-49ED-BC62-6F85D0BF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3B7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B7051"/>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3B705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7569">
      <w:bodyDiv w:val="1"/>
      <w:marLeft w:val="0"/>
      <w:marRight w:val="0"/>
      <w:marTop w:val="0"/>
      <w:marBottom w:val="0"/>
      <w:divBdr>
        <w:top w:val="none" w:sz="0" w:space="0" w:color="auto"/>
        <w:left w:val="none" w:sz="0" w:space="0" w:color="auto"/>
        <w:bottom w:val="none" w:sz="0" w:space="0" w:color="auto"/>
        <w:right w:val="none" w:sz="0" w:space="0" w:color="auto"/>
      </w:divBdr>
      <w:divsChild>
        <w:div w:id="894899241">
          <w:marLeft w:val="0"/>
          <w:marRight w:val="0"/>
          <w:marTop w:val="0"/>
          <w:marBottom w:val="0"/>
          <w:divBdr>
            <w:top w:val="none" w:sz="0" w:space="0" w:color="auto"/>
            <w:left w:val="none" w:sz="0" w:space="0" w:color="auto"/>
            <w:bottom w:val="none" w:sz="0" w:space="0" w:color="auto"/>
            <w:right w:val="none" w:sz="0" w:space="0" w:color="auto"/>
          </w:divBdr>
          <w:divsChild>
            <w:div w:id="845365010">
              <w:marLeft w:val="0"/>
              <w:marRight w:val="0"/>
              <w:marTop w:val="0"/>
              <w:marBottom w:val="0"/>
              <w:divBdr>
                <w:top w:val="none" w:sz="0" w:space="0" w:color="auto"/>
                <w:left w:val="none" w:sz="0" w:space="0" w:color="auto"/>
                <w:bottom w:val="none" w:sz="0" w:space="0" w:color="auto"/>
                <w:right w:val="none" w:sz="0" w:space="0" w:color="auto"/>
              </w:divBdr>
              <w:divsChild>
                <w:div w:id="1694190208">
                  <w:marLeft w:val="0"/>
                  <w:marRight w:val="0"/>
                  <w:marTop w:val="0"/>
                  <w:marBottom w:val="150"/>
                  <w:divBdr>
                    <w:top w:val="none" w:sz="0" w:space="0" w:color="auto"/>
                    <w:left w:val="none" w:sz="0" w:space="0" w:color="auto"/>
                    <w:bottom w:val="none" w:sz="0" w:space="0" w:color="auto"/>
                    <w:right w:val="none" w:sz="0" w:space="0" w:color="auto"/>
                  </w:divBdr>
                  <w:divsChild>
                    <w:div w:id="567768178">
                      <w:marLeft w:val="0"/>
                      <w:marRight w:val="0"/>
                      <w:marTop w:val="0"/>
                      <w:marBottom w:val="0"/>
                      <w:divBdr>
                        <w:top w:val="none" w:sz="0" w:space="0" w:color="auto"/>
                        <w:left w:val="none" w:sz="0" w:space="0" w:color="auto"/>
                        <w:bottom w:val="none" w:sz="0" w:space="0" w:color="auto"/>
                        <w:right w:val="none" w:sz="0" w:space="0" w:color="auto"/>
                      </w:divBdr>
                      <w:divsChild>
                        <w:div w:id="5476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6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379</Words>
  <Characters>3077</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Sainio</dc:creator>
  <cp:keywords/>
  <dc:description/>
  <cp:lastModifiedBy>Tea Sainio</cp:lastModifiedBy>
  <cp:revision>2</cp:revision>
  <dcterms:created xsi:type="dcterms:W3CDTF">2018-05-28T10:27:00Z</dcterms:created>
  <dcterms:modified xsi:type="dcterms:W3CDTF">2018-05-29T08:58:00Z</dcterms:modified>
</cp:coreProperties>
</file>