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Pornaisten eläkkeensaajat ry</w:t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="0057564B">
        <w:rPr>
          <w:rFonts w:ascii="Arial" w:hAnsi="Arial" w:cs="Arial"/>
          <w:b/>
          <w:bCs/>
          <w:sz w:val="24"/>
          <w:szCs w:val="24"/>
        </w:rPr>
        <w:t>PÖYTÄKIRJA</w:t>
      </w: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Sääntömääräinen kevätkokous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46B97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Aika</w:t>
      </w:r>
      <w:r w:rsidRPr="00EE29C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ab/>
      </w:r>
      <w:r w:rsidR="000F1C3B">
        <w:rPr>
          <w:rFonts w:ascii="Arial" w:hAnsi="Arial" w:cs="Arial"/>
          <w:sz w:val="24"/>
          <w:szCs w:val="24"/>
        </w:rPr>
        <w:t>11</w:t>
      </w:r>
      <w:r w:rsidR="002564BB">
        <w:rPr>
          <w:rFonts w:ascii="Arial" w:hAnsi="Arial" w:cs="Arial"/>
          <w:sz w:val="24"/>
          <w:szCs w:val="24"/>
        </w:rPr>
        <w:t>.</w:t>
      </w:r>
      <w:r w:rsidRPr="00EE29C6">
        <w:rPr>
          <w:rFonts w:ascii="Arial" w:hAnsi="Arial" w:cs="Arial"/>
          <w:sz w:val="24"/>
          <w:szCs w:val="24"/>
        </w:rPr>
        <w:t>3.201</w:t>
      </w:r>
      <w:r w:rsidR="000F1C3B">
        <w:rPr>
          <w:rFonts w:ascii="Arial" w:hAnsi="Arial" w:cs="Arial"/>
          <w:sz w:val="24"/>
          <w:szCs w:val="24"/>
        </w:rPr>
        <w:t>5</w:t>
      </w:r>
      <w:r w:rsidR="00197A21">
        <w:rPr>
          <w:rFonts w:ascii="Arial" w:hAnsi="Arial" w:cs="Arial"/>
          <w:sz w:val="24"/>
          <w:szCs w:val="24"/>
        </w:rPr>
        <w:t xml:space="preserve"> klo 10</w:t>
      </w:r>
    </w:p>
    <w:p w:rsidR="00E46B97" w:rsidRDefault="00E46B97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46B97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Paikka</w:t>
      </w:r>
      <w:r w:rsidR="00E46B97">
        <w:rPr>
          <w:rFonts w:ascii="Arial" w:hAnsi="Arial" w:cs="Arial"/>
          <w:sz w:val="24"/>
          <w:szCs w:val="24"/>
        </w:rPr>
        <w:tab/>
      </w:r>
      <w:r w:rsidR="00E46B97">
        <w:rPr>
          <w:rFonts w:ascii="Arial" w:hAnsi="Arial" w:cs="Arial"/>
          <w:sz w:val="24"/>
          <w:szCs w:val="24"/>
        </w:rPr>
        <w:tab/>
      </w:r>
      <w:proofErr w:type="spellStart"/>
      <w:r w:rsidRPr="00EE29C6">
        <w:rPr>
          <w:rFonts w:ascii="Arial" w:hAnsi="Arial" w:cs="Arial"/>
          <w:sz w:val="24"/>
          <w:szCs w:val="24"/>
        </w:rPr>
        <w:t>Halkian</w:t>
      </w:r>
      <w:proofErr w:type="spellEnd"/>
      <w:r w:rsidRPr="00EE29C6">
        <w:rPr>
          <w:rFonts w:ascii="Arial" w:hAnsi="Arial" w:cs="Arial"/>
          <w:sz w:val="24"/>
          <w:szCs w:val="24"/>
        </w:rPr>
        <w:t xml:space="preserve"> Työväentalo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46B97" w:rsidRDefault="00EE29C6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Kokouksen avaus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avasi kokouksen ja toivotti osallistujat tervetulleiksi.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95670C" w:rsidRDefault="0095670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29C6" w:rsidRPr="00E46B97" w:rsidRDefault="00EE29C6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Todetaan läsnäolijat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Liitteen 1 mukaiset 24 jäsentä.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46B97" w:rsidRDefault="00EE29C6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Kokouksen laillisuus ja päätösvaltaisuus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kokous lailliseksi ja päätösvaltaiseksi.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46B97" w:rsidRDefault="00EE29C6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Esityslistan hyväksyminen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 (liite 2) hyväksyttiin.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Kokousvirkailijoiden valinta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Kokouksen puheenjohtajaksi valittiin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sihteeriksi valittiin Jorma Laukka.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C9438C" w:rsidP="00E46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29C6" w:rsidRPr="00E46B97" w:rsidRDefault="00EE29C6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Pöytäkirjantarkastajien ja ääntenlaskijoiden valinta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Pöytäkirjantarkastajiksi valittiin Irma Lumen- Nurminen ja Veikko </w:t>
      </w:r>
      <w:proofErr w:type="spellStart"/>
      <w:r>
        <w:rPr>
          <w:rFonts w:ascii="Arial" w:hAnsi="Arial" w:cs="Arial"/>
          <w:sz w:val="24"/>
          <w:szCs w:val="24"/>
        </w:rPr>
        <w:t>Kippilä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46B97" w:rsidRDefault="000F1C3B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Vuoden 2014</w:t>
      </w:r>
      <w:r w:rsidR="00EE29C6" w:rsidRPr="00E46B97">
        <w:rPr>
          <w:rFonts w:ascii="Arial" w:hAnsi="Arial" w:cs="Arial"/>
          <w:sz w:val="24"/>
          <w:szCs w:val="24"/>
        </w:rPr>
        <w:t xml:space="preserve"> vuosikertomus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 vuoden 2014 vuosikertomus (liite 3).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46B97" w:rsidRDefault="000F1C3B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Vuoden 2014</w:t>
      </w:r>
      <w:r w:rsidR="00EE29C6" w:rsidRPr="00E46B97">
        <w:rPr>
          <w:rFonts w:ascii="Arial" w:hAnsi="Arial" w:cs="Arial"/>
          <w:sz w:val="24"/>
          <w:szCs w:val="24"/>
        </w:rPr>
        <w:t xml:space="preserve"> tilinpäätös ja toiminnantarkastajien lausunto siitä 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Taloudenhoitaja esitteli vuoden 2014 tilinpäätöksen ja luettiin toiminnantarkastajien lausunto siitä (liitteet 4 ja 5).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46B97" w:rsidRDefault="00EE29C6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Vuoden 201</w:t>
      </w:r>
      <w:r w:rsidR="000F1C3B" w:rsidRPr="00E46B97">
        <w:rPr>
          <w:rFonts w:ascii="Arial" w:hAnsi="Arial" w:cs="Arial"/>
          <w:sz w:val="24"/>
          <w:szCs w:val="24"/>
        </w:rPr>
        <w:t>4</w:t>
      </w:r>
      <w:r w:rsidRPr="00E46B97">
        <w:rPr>
          <w:rFonts w:ascii="Arial" w:hAnsi="Arial" w:cs="Arial"/>
          <w:sz w:val="24"/>
          <w:szCs w:val="24"/>
        </w:rPr>
        <w:t xml:space="preserve"> tilinpäätöksen vahvistaminen 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Vahvistettiin vuoden 2014 tilinpäätös.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>Vastuuvapauden myöntäminen hallitukselle ja muille vastuuvelvollisille</w:t>
      </w:r>
      <w:r w:rsidR="000F1C3B" w:rsidRPr="00E46B97">
        <w:rPr>
          <w:rFonts w:ascii="Arial" w:hAnsi="Arial" w:cs="Arial"/>
          <w:sz w:val="24"/>
          <w:szCs w:val="24"/>
        </w:rPr>
        <w:t xml:space="preserve"> vuodelta 2014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Myönnettiin vastuuvapaus hallitukselle ja muille vastuuvelvollisille vuodelta 2014.</w:t>
      </w: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46B97" w:rsidRP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46B9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6B97">
        <w:rPr>
          <w:rFonts w:ascii="Arial" w:hAnsi="Arial" w:cs="Arial"/>
          <w:sz w:val="24"/>
          <w:szCs w:val="24"/>
        </w:rPr>
        <w:t xml:space="preserve">Yhdistyksen edustajien valinta niiden yhteisöjen kokouksiin, </w:t>
      </w:r>
      <w:r w:rsidR="006E1361" w:rsidRPr="00E46B97">
        <w:rPr>
          <w:rFonts w:ascii="Arial" w:hAnsi="Arial" w:cs="Arial"/>
          <w:sz w:val="24"/>
          <w:szCs w:val="24"/>
        </w:rPr>
        <w:t xml:space="preserve">joissa yhdistys on </w:t>
      </w:r>
      <w:r w:rsidRPr="00E46B97">
        <w:rPr>
          <w:rFonts w:ascii="Arial" w:hAnsi="Arial" w:cs="Arial"/>
          <w:sz w:val="24"/>
          <w:szCs w:val="24"/>
        </w:rPr>
        <w:t>jäsenenä</w:t>
      </w:r>
    </w:p>
    <w:p w:rsidR="00346A54" w:rsidRDefault="00346A54" w:rsidP="00346A54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346A54" w:rsidRDefault="00346A54" w:rsidP="00346A54">
      <w:pPr>
        <w:pStyle w:val="Luettelokappale"/>
        <w:ind w:left="29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itäisen alueen kokouksissa yhdistystä edustavat puheenjohtaja ja sihteeri.</w:t>
      </w:r>
    </w:p>
    <w:p w:rsidR="00346A54" w:rsidRPr="00E46B97" w:rsidRDefault="00346A54" w:rsidP="00346A54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valinnat tehdään tilanteen mukaan.</w:t>
      </w:r>
    </w:p>
    <w:p w:rsidR="00E46B97" w:rsidRDefault="00E46B97" w:rsidP="00E46B97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0F1C3B" w:rsidRDefault="000F1C3B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346A54" w:rsidRDefault="00EE29C6" w:rsidP="00346A54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6A54">
        <w:rPr>
          <w:rFonts w:ascii="Arial" w:hAnsi="Arial" w:cs="Arial"/>
          <w:sz w:val="24"/>
          <w:szCs w:val="24"/>
        </w:rPr>
        <w:t>Muut esille tulevat asiat</w:t>
      </w:r>
    </w:p>
    <w:p w:rsidR="00346A54" w:rsidRDefault="00346A54" w:rsidP="00346A54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346A54" w:rsidRDefault="00346A54" w:rsidP="00346A54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Falunin MM- kisaveikkauksessa lähimmäs osuivat </w:t>
      </w:r>
      <w:r w:rsidR="00197A21">
        <w:rPr>
          <w:rFonts w:ascii="Arial" w:hAnsi="Arial" w:cs="Arial"/>
          <w:sz w:val="24"/>
          <w:szCs w:val="24"/>
        </w:rPr>
        <w:t xml:space="preserve">urheilutietäjät </w:t>
      </w:r>
      <w:r>
        <w:rPr>
          <w:rFonts w:ascii="Arial" w:hAnsi="Arial" w:cs="Arial"/>
          <w:sz w:val="24"/>
          <w:szCs w:val="24"/>
        </w:rPr>
        <w:t xml:space="preserve">Kauko Sihvonen, Hilkka Lahtinen, </w:t>
      </w:r>
      <w:proofErr w:type="spellStart"/>
      <w:r>
        <w:rPr>
          <w:rFonts w:ascii="Arial" w:hAnsi="Arial" w:cs="Arial"/>
          <w:sz w:val="24"/>
          <w:szCs w:val="24"/>
        </w:rPr>
        <w:t>Inkku</w:t>
      </w:r>
      <w:proofErr w:type="spellEnd"/>
      <w:r>
        <w:rPr>
          <w:rFonts w:ascii="Arial" w:hAnsi="Arial" w:cs="Arial"/>
          <w:sz w:val="24"/>
          <w:szCs w:val="24"/>
        </w:rPr>
        <w:t xml:space="preserve"> Mattila ja Jorma Laukka. Arvonnassa heistä kahvipaketin voitti Jorma.</w:t>
      </w:r>
    </w:p>
    <w:p w:rsidR="00346A54" w:rsidRDefault="00346A54" w:rsidP="00346A54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346A54" w:rsidRPr="00346A54" w:rsidRDefault="00346A54" w:rsidP="00346A54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 esittää Uusimaa- lehdelle, että se jakaisi niput sunnuntai- numeroitaan yhteisjakelupisteisiin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Metsäkylässä ja Jokiniemessä.</w:t>
      </w:r>
      <w:r w:rsidR="00197A21">
        <w:rPr>
          <w:rFonts w:ascii="Arial" w:hAnsi="Arial" w:cs="Arial"/>
          <w:sz w:val="24"/>
          <w:szCs w:val="24"/>
        </w:rPr>
        <w:t xml:space="preserve"> Sihteeri tekee esityksen.</w:t>
      </w:r>
    </w:p>
    <w:p w:rsidR="005D129C" w:rsidRDefault="000F1C3B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43A5" w:rsidRDefault="00346A54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oli edustamassa yhdistystämme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hiihtomestaruuskilpailuissa Kajaanissa ja sijoittui M75 sarjan perinteisellä 3 km:llä hienosti neljänneksi.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kertoi, että kisarata Vimpelinvaaralla oli haastava ja mäet isoja. </w:t>
      </w:r>
      <w:r w:rsidR="00197A21">
        <w:rPr>
          <w:rFonts w:ascii="Arial" w:hAnsi="Arial" w:cs="Arial"/>
          <w:sz w:val="24"/>
          <w:szCs w:val="24"/>
        </w:rPr>
        <w:t>Ilmoittautujia oli kaikkiaan n. 40 mutta</w:t>
      </w:r>
      <w:r>
        <w:rPr>
          <w:rFonts w:ascii="Arial" w:hAnsi="Arial" w:cs="Arial"/>
          <w:sz w:val="24"/>
          <w:szCs w:val="24"/>
        </w:rPr>
        <w:t xml:space="preserve"> peruutuksiakin oli tullut. Vettä ja räntää tuli koko kisojen ajan. Matti ja Leena osallistuivat myös yhteiselle laturetkelle sunnuntaina. Ensi vuoden kisojen pitopaikka on vielä auki.</w:t>
      </w:r>
    </w:p>
    <w:p w:rsidR="00346A54" w:rsidRDefault="00346A54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346A54" w:rsidRDefault="00346A54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Irma Lumen- Nurminen ja </w:t>
      </w:r>
      <w:proofErr w:type="spellStart"/>
      <w:r>
        <w:rPr>
          <w:rFonts w:ascii="Arial" w:hAnsi="Arial" w:cs="Arial"/>
          <w:sz w:val="24"/>
          <w:szCs w:val="24"/>
        </w:rPr>
        <w:t>Inkku</w:t>
      </w:r>
      <w:proofErr w:type="spellEnd"/>
      <w:r>
        <w:rPr>
          <w:rFonts w:ascii="Arial" w:hAnsi="Arial" w:cs="Arial"/>
          <w:sz w:val="24"/>
          <w:szCs w:val="24"/>
        </w:rPr>
        <w:t xml:space="preserve"> Mattila osallistuvat piirin Toimihenkilöpäiville 27.3. Käpylän Työväentalolla.</w:t>
      </w:r>
      <w:r w:rsidR="00197A21">
        <w:rPr>
          <w:rFonts w:ascii="Arial" w:hAnsi="Arial" w:cs="Arial"/>
          <w:sz w:val="24"/>
          <w:szCs w:val="24"/>
        </w:rPr>
        <w:t xml:space="preserve"> On hyvä, että erilaisiin koulutustilaisuuksiin ja </w:t>
      </w:r>
      <w:r w:rsidR="00140B98">
        <w:rPr>
          <w:rFonts w:ascii="Arial" w:hAnsi="Arial" w:cs="Arial"/>
          <w:sz w:val="24"/>
          <w:szCs w:val="24"/>
        </w:rPr>
        <w:t>yhteis</w:t>
      </w:r>
      <w:r w:rsidR="00197A21">
        <w:rPr>
          <w:rFonts w:ascii="Arial" w:hAnsi="Arial" w:cs="Arial"/>
          <w:sz w:val="24"/>
          <w:szCs w:val="24"/>
        </w:rPr>
        <w:t>tapaamisiin yhdistyksestämme osallistuisi mahdollisimman moni.</w:t>
      </w:r>
    </w:p>
    <w:p w:rsidR="00346A54" w:rsidRDefault="00346A54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346A54" w:rsidRDefault="00346A54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Irma kertoi, että </w:t>
      </w:r>
      <w:proofErr w:type="spellStart"/>
      <w:r>
        <w:rPr>
          <w:rFonts w:ascii="Arial" w:hAnsi="Arial" w:cs="Arial"/>
          <w:sz w:val="24"/>
          <w:szCs w:val="24"/>
        </w:rPr>
        <w:t>boccian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suomen mestaruuskisoihin henkilökohtaisessa sarjassa Porvoossa </w:t>
      </w:r>
      <w:proofErr w:type="gramStart"/>
      <w:r>
        <w:rPr>
          <w:rFonts w:ascii="Arial" w:hAnsi="Arial" w:cs="Arial"/>
          <w:sz w:val="24"/>
          <w:szCs w:val="24"/>
        </w:rPr>
        <w:t>16.-17.3</w:t>
      </w:r>
      <w:proofErr w:type="gramEnd"/>
      <w:r>
        <w:rPr>
          <w:rFonts w:ascii="Arial" w:hAnsi="Arial" w:cs="Arial"/>
          <w:sz w:val="24"/>
          <w:szCs w:val="24"/>
        </w:rPr>
        <w:t xml:space="preserve">. osallistuvat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>, Matti Ahonen, Irma Lumen- Nurminen ja Jorma Laukka.</w:t>
      </w:r>
    </w:p>
    <w:p w:rsidR="00346A54" w:rsidRDefault="00346A54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Piirin joukkuemestaruuskisoihin meiltä osallistuu kaksi joukkuetta: Pornainen I, jossa heittävät kapteeni Jorma Laukka, Irma Lumen- Nurminen, Matti Ahonen ja Eino Partanen ja Pornainen II</w:t>
      </w:r>
      <w:r w:rsidR="00140B9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jossa heittävät kapteeni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Tuomisto</w:t>
      </w:r>
      <w:proofErr w:type="spellEnd"/>
      <w:r>
        <w:rPr>
          <w:rFonts w:ascii="Arial" w:hAnsi="Arial" w:cs="Arial"/>
          <w:sz w:val="24"/>
          <w:szCs w:val="24"/>
        </w:rPr>
        <w:t xml:space="preserve">, Marketta Partanen ja </w:t>
      </w:r>
      <w:proofErr w:type="spellStart"/>
      <w:r w:rsidR="00197A21">
        <w:rPr>
          <w:rFonts w:ascii="Arial" w:hAnsi="Arial" w:cs="Arial"/>
          <w:sz w:val="24"/>
          <w:szCs w:val="24"/>
        </w:rPr>
        <w:t>Inkku</w:t>
      </w:r>
      <w:proofErr w:type="spellEnd"/>
      <w:r w:rsidR="00197A21">
        <w:rPr>
          <w:rFonts w:ascii="Arial" w:hAnsi="Arial" w:cs="Arial"/>
          <w:sz w:val="24"/>
          <w:szCs w:val="24"/>
        </w:rPr>
        <w:t xml:space="preserve"> Mattila.</w:t>
      </w:r>
    </w:p>
    <w:p w:rsidR="00197A21" w:rsidRDefault="00197A21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Jaettiin kevään kuntohaasteen lomakkeita ja kannustettiin jäseniä osallistumaan siihen niin, että olemme jälleen ainakin Itä- Uusimaan ykkösiä.</w:t>
      </w:r>
    </w:p>
    <w:p w:rsidR="00197A21" w:rsidRDefault="00197A21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Päätettiin, että puheenjohtaja kysyy Sirpaa ja Oskaria Turun Aurasta viihdyttämään Helatorstaihipoissa.</w:t>
      </w:r>
    </w:p>
    <w:p w:rsidR="00197A21" w:rsidRDefault="00197A21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Todettiin Iris Nurmen esittämänä että perinteinen kevätretki </w:t>
      </w:r>
      <w:proofErr w:type="spellStart"/>
      <w:r>
        <w:rPr>
          <w:rFonts w:ascii="Arial" w:hAnsi="Arial" w:cs="Arial"/>
          <w:sz w:val="24"/>
          <w:szCs w:val="24"/>
        </w:rPr>
        <w:t>Vermijärvelle</w:t>
      </w:r>
      <w:proofErr w:type="spellEnd"/>
      <w:r>
        <w:rPr>
          <w:rFonts w:ascii="Arial" w:hAnsi="Arial" w:cs="Arial"/>
          <w:sz w:val="24"/>
          <w:szCs w:val="24"/>
        </w:rPr>
        <w:t xml:space="preserve"> tehdään. </w:t>
      </w:r>
    </w:p>
    <w:p w:rsidR="00346A54" w:rsidRDefault="00346A54" w:rsidP="006243A5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020BE8" w:rsidRPr="002564BB" w:rsidRDefault="006E1361" w:rsidP="0095670C">
      <w:pPr>
        <w:pStyle w:val="Luettelokappale"/>
        <w:ind w:left="2970"/>
        <w:rPr>
          <w:rFonts w:ascii="Arial" w:hAnsi="Arial" w:cs="Arial"/>
          <w:sz w:val="24"/>
          <w:szCs w:val="24"/>
        </w:rPr>
      </w:pPr>
      <w:r w:rsidRPr="002564BB">
        <w:rPr>
          <w:rFonts w:ascii="Arial" w:hAnsi="Arial" w:cs="Arial"/>
          <w:sz w:val="24"/>
          <w:szCs w:val="24"/>
        </w:rPr>
        <w:tab/>
      </w:r>
      <w:r w:rsidRPr="002564BB">
        <w:rPr>
          <w:rFonts w:ascii="Arial" w:hAnsi="Arial" w:cs="Arial"/>
          <w:sz w:val="24"/>
          <w:szCs w:val="24"/>
        </w:rPr>
        <w:tab/>
        <w:t xml:space="preserve"> 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B3E0A" w:rsidRPr="00197A21" w:rsidRDefault="00EE29C6" w:rsidP="00197A2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7A21">
        <w:rPr>
          <w:rFonts w:ascii="Arial" w:hAnsi="Arial" w:cs="Arial"/>
          <w:sz w:val="24"/>
          <w:szCs w:val="24"/>
        </w:rPr>
        <w:t>Kokouksen päättäminen</w:t>
      </w: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kiitti osallistujia aktiivisuudesta ja päätti kokouksen klo 11.30.</w:t>
      </w: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vakuudeksi:</w:t>
      </w: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 tarkastettu ja todettu kokouksen kulun mukaiseksi:</w:t>
      </w: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</w:p>
    <w:p w:rsidR="00197A21" w:rsidRPr="00197A21" w:rsidRDefault="00197A21" w:rsidP="00197A21">
      <w:pPr>
        <w:pStyle w:val="Luettelokappale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Lumen- Nurminen</w:t>
      </w:r>
      <w:r>
        <w:rPr>
          <w:rFonts w:ascii="Arial" w:hAnsi="Arial" w:cs="Arial"/>
          <w:sz w:val="24"/>
          <w:szCs w:val="24"/>
        </w:rPr>
        <w:tab/>
        <w:t xml:space="preserve">Veikko </w:t>
      </w:r>
      <w:proofErr w:type="spellStart"/>
      <w:r>
        <w:rPr>
          <w:rFonts w:ascii="Arial" w:hAnsi="Arial" w:cs="Arial"/>
          <w:sz w:val="24"/>
          <w:szCs w:val="24"/>
        </w:rPr>
        <w:t>Kippilä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197A21" w:rsidRPr="00197A2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F6" w:rsidRDefault="001C70F6" w:rsidP="006243A5">
      <w:r>
        <w:separator/>
      </w:r>
    </w:p>
  </w:endnote>
  <w:endnote w:type="continuationSeparator" w:id="0">
    <w:p w:rsidR="001C70F6" w:rsidRDefault="001C70F6" w:rsidP="006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F6" w:rsidRDefault="001C70F6" w:rsidP="006243A5">
      <w:r>
        <w:separator/>
      </w:r>
    </w:p>
  </w:footnote>
  <w:footnote w:type="continuationSeparator" w:id="0">
    <w:p w:rsidR="001C70F6" w:rsidRDefault="001C70F6" w:rsidP="0062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A5" w:rsidRDefault="006243A5">
    <w:pPr>
      <w:pStyle w:val="Yltunniste"/>
    </w:pPr>
    <w:r>
      <w:rPr>
        <w:noProof/>
      </w:rPr>
      <w:drawing>
        <wp:inline distT="0" distB="0" distL="0" distR="0">
          <wp:extent cx="6120130" cy="635372"/>
          <wp:effectExtent l="0" t="0" r="0" b="0"/>
          <wp:docPr id="1" name="Kuva 1" descr="C:\Users\Jorma_Tuija\Kansiot\Pornaisten Eläkkeensaajat\Kotisivut\Logo\EKL_Pornainen_Ylätunniste_Pienem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ma_Tuija\Kansiot\Pornaisten Eläkkeensaajat\Kotisivut\Logo\EKL_Pornainen_Ylätunniste_Pienem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3A5" w:rsidRDefault="006243A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BC6"/>
    <w:multiLevelType w:val="hybridMultilevel"/>
    <w:tmpl w:val="E7E4954C"/>
    <w:lvl w:ilvl="0" w:tplc="DF8A61DE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F92191C"/>
    <w:multiLevelType w:val="hybridMultilevel"/>
    <w:tmpl w:val="EA901878"/>
    <w:lvl w:ilvl="0" w:tplc="74D47BEE">
      <w:start w:val="11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35096074"/>
    <w:multiLevelType w:val="hybridMultilevel"/>
    <w:tmpl w:val="9FB0BC9E"/>
    <w:lvl w:ilvl="0" w:tplc="C2FE34D2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38001D6E"/>
    <w:multiLevelType w:val="hybridMultilevel"/>
    <w:tmpl w:val="E4AA04A6"/>
    <w:lvl w:ilvl="0" w:tplc="A66056D6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6"/>
    <w:rsid w:val="00020BE8"/>
    <w:rsid w:val="000A208C"/>
    <w:rsid w:val="000F1C3B"/>
    <w:rsid w:val="00140B98"/>
    <w:rsid w:val="00174CBA"/>
    <w:rsid w:val="00197A21"/>
    <w:rsid w:val="001B38AE"/>
    <w:rsid w:val="001C70F6"/>
    <w:rsid w:val="002564BB"/>
    <w:rsid w:val="002D0F60"/>
    <w:rsid w:val="00346A54"/>
    <w:rsid w:val="004950F4"/>
    <w:rsid w:val="0057564B"/>
    <w:rsid w:val="005D129C"/>
    <w:rsid w:val="006243A5"/>
    <w:rsid w:val="006E1361"/>
    <w:rsid w:val="009447FF"/>
    <w:rsid w:val="0095670C"/>
    <w:rsid w:val="00A87FC8"/>
    <w:rsid w:val="00B14FC8"/>
    <w:rsid w:val="00BF2329"/>
    <w:rsid w:val="00C9438C"/>
    <w:rsid w:val="00CB4BF6"/>
    <w:rsid w:val="00E46B97"/>
    <w:rsid w:val="00EB3E0A"/>
    <w:rsid w:val="00EE29C6"/>
    <w:rsid w:val="00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29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0F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F60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D12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29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0F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F60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D12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cp:lastPrinted>2015-03-08T10:53:00Z</cp:lastPrinted>
  <dcterms:created xsi:type="dcterms:W3CDTF">2015-03-11T11:17:00Z</dcterms:created>
  <dcterms:modified xsi:type="dcterms:W3CDTF">2015-03-11T11:17:00Z</dcterms:modified>
</cp:coreProperties>
</file>