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36609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-190499</wp:posOffset>
            </wp:positionH>
            <wp:positionV relativeFrom="paragraph">
              <wp:posOffset>0</wp:posOffset>
            </wp:positionV>
            <wp:extent cx="3108690" cy="13477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08690" cy="1347788"/>
                    </a:xfrm>
                    <a:prstGeom prst="rect"/>
                    <a:ln/>
                  </pic:spPr>
                </pic:pic>
              </a:graphicData>
            </a:graphic>
          </wp:anchor>
        </w:drawing>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36609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36609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36609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36609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36609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e50053"/>
          <w:sz w:val="28"/>
          <w:szCs w:val="28"/>
        </w:rPr>
      </w:pPr>
      <w:r w:rsidDel="00000000" w:rsidR="00000000" w:rsidRPr="00000000">
        <w:rPr>
          <w:rFonts w:ascii="Calibri" w:cs="Calibri" w:eastAsia="Calibri" w:hAnsi="Calibri"/>
          <w:b w:val="1"/>
          <w:color w:val="e50053"/>
          <w:sz w:val="28"/>
          <w:szCs w:val="28"/>
          <w:rtl w:val="0"/>
        </w:rPr>
        <w:tab/>
        <w:tab/>
        <w:tab/>
        <w:t xml:space="preserve">Jäsenkirje 3/2017</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e50053"/>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e50053"/>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255bae"/>
          <w:sz w:val="28"/>
          <w:szCs w:val="28"/>
        </w:rPr>
      </w:pPr>
      <w:r w:rsidDel="00000000" w:rsidR="00000000" w:rsidRPr="00000000">
        <w:rPr>
          <w:rFonts w:ascii="Calibri" w:cs="Calibri" w:eastAsia="Calibri" w:hAnsi="Calibri"/>
          <w:b w:val="1"/>
          <w:color w:val="255bae"/>
          <w:sz w:val="28"/>
          <w:szCs w:val="28"/>
          <w:rtl w:val="0"/>
        </w:rPr>
        <w:t xml:space="preserve">Hyvä MLL Herttoniemen jäsen</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Hyvää joulua ja loppuvuotta 2017</w:t>
      </w:r>
      <w:r w:rsidDel="00000000" w:rsidR="00000000" w:rsidRPr="00000000">
        <w:rPr>
          <w:rFonts w:ascii="Calibri" w:cs="Calibri" w:eastAsia="Calibri" w:hAnsi="Calibri"/>
          <w:rtl w:val="0"/>
        </w:rPr>
        <w:t xml:space="preserv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Syyskausi 2017 alkaa olla takanapäin ja on aika kiittää kaikkia kerhoihimme ja tapahtumiimme osallistuneita. Kiitos Sinulle jäsenenä menneestä kaudesta ja mahdollisesta osallistumisestasi toimintaamme! Toivottavasti syksy on ollut antoisa harmaudesta ja sateisesta säästä huolimatta.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Suojatiepäivystys järjestettiin tuttuun tapaan koulujen alkaessa elokuussa ja kiitos teille vapaaehtoisille, jotka olitte turvaamassa pienten lasten koulun alkua! Syksyn lastentarvikekirppis onnistui taas mainiosti ja lounaaksi oli tarjolla tällä kertaa nakkikeittoa. Kirppikseltä myymättä jääneitä tavaroita lähti hyväntekeväisyyten tällä kertaa Fidan kautta. Marraskuinen lastenkonserttimme, jossa esiintyi Mimmit, oli supersuosittu ja paikalla oli noin 333 osallistujaa! Syksyn kerhoryhmämmekin  ovat toimineet melko täysinä, joitakin yksittäisiä ryhmiä lukuun ottamatta. Uusi lastentanssikerhokin sai paljon kiitosta. Tästä kirjeestä löydät tietoa kevään kerhoista ja muusta toiminnastamme. Yleisesti kerhohintoihimme on tulossa  ensi kaudeksi pientä mutta kuitenkin maltillista hintojen nousua. Osa kerhotiedoista tarkentuu vielä ennen kevätkauden alkua, joten kannattaa seurailla kotisivujamme sekä Facebook -sivujamme.  </w:t>
      </w:r>
    </w:p>
    <w:p w:rsidR="00000000" w:rsidDel="00000000" w:rsidP="00000000" w:rsidRDefault="00000000" w:rsidRPr="00000000">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Jäsentemme ansiosta voimme järjestää mukavaa toimintaa Herttoniemen ja Kulosaaren alueelle. Tervetuloa mukaan myös kaikki uudet jäsenet! MLL:n jäsenenä saat lukuisia valtakunnallisia etuja, joista lisätietoa löytyy Lapsemme -lehdestä sekä  netistä </w:t>
      </w:r>
      <w:hyperlink r:id="rId7">
        <w:r w:rsidDel="00000000" w:rsidR="00000000" w:rsidRPr="00000000">
          <w:rPr>
            <w:rFonts w:ascii="Calibri" w:cs="Calibri" w:eastAsia="Calibri" w:hAnsi="Calibri"/>
            <w:color w:val="1155cc"/>
            <w:u w:val="single"/>
            <w:rtl w:val="0"/>
          </w:rPr>
          <w:t xml:space="preserve">https://www.mll.fi/tue-tyotamme/liity-jaseneksi/jasenedut/</w:t>
        </w:r>
      </w:hyperlink>
      <w:r w:rsidDel="00000000" w:rsidR="00000000" w:rsidRPr="00000000">
        <w:rPr>
          <w:rFonts w:ascii="Calibri" w:cs="Calibri" w:eastAsia="Calibri" w:hAnsi="Calibri"/>
          <w:rtl w:val="0"/>
        </w:rPr>
        <w:t xml:space="preserve">  Kannattaa hyödyntää edut!</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MLL Herttoniemi toimii vapaaehtoisvoimin, ja mukaan hallituksen iloiseen ja toimeliaaseen porukkaan voit liittyä esimerkiksi osallistumalla noin kerran kuussa pidettäviin kokouksiimme. Voit antaa panoksesi myös toimimalla vapaaehtoisena tapahtumissamme.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Uusi hallitus seuraavalle kaudelle on valittu syyskokouksessamme ja toivotammekin tervetuleeksi uuden taloudenhoitajamme Veera Kivivirran! Tällä hetkellä tarvitsemme erityisesti vapaaehtoisia vastuutehtäviin kuten jumppakerhovastaavaksi tai perhekahvilaohjaajaksi, suunnittelemaan toimintaan Asukastalo Ankkuriin. Kotisivuillamme sekä Fb:ssa kerromme tulevista tapahtumista sekä kokouksista.  Jäsenkirjeen lähetämme nykyään vain sähköisesti, luontoa ja kuluja säästäksemme. Oma sähköpostiosoite kannattaakin käydä päivittämässä jäsentietoihin.</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e50053"/>
          <w:sz w:val="28"/>
          <w:szCs w:val="28"/>
        </w:rPr>
      </w:pPr>
      <w:r w:rsidDel="00000000" w:rsidR="00000000" w:rsidRPr="00000000">
        <w:rPr>
          <w:rFonts w:ascii="Calibri" w:cs="Calibri" w:eastAsia="Calibri" w:hAnsi="Calibri"/>
          <w:b w:val="1"/>
          <w:color w:val="e50053"/>
          <w:sz w:val="28"/>
          <w:szCs w:val="28"/>
          <w:rtl w:val="0"/>
        </w:rPr>
        <w:t xml:space="preserve">KERHOT JA PERHEKAHVILA</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255ba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Ennakkoi</w:t>
      </w:r>
      <w:r w:rsidDel="00000000" w:rsidR="00000000" w:rsidRPr="00000000">
        <w:rPr>
          <w:rFonts w:ascii="Calibri" w:cs="Calibri" w:eastAsia="Calibri" w:hAnsi="Calibri"/>
          <w:b w:val="1"/>
          <w:rtl w:val="0"/>
        </w:rPr>
        <w:t xml:space="preserve">lmoittautuminen kevään kerhoihin jo syksyllä kerhoissa olleille alkaa maanantaina 11.12. Muille ilmoittautuminen aukeaa maanantaina 18.12. klo 9. Kerhot aloittavat toimintansa loppiaisen jälkeen viikolla 2 maanantaista 8.1.2018 lähtien paitsi satubaletti ja balettiryhmillä on poikkeuksellinen aikataulu.  Lisätietoa alla.</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255ba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Lastentanssi</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Syyskaudella ensi kertaa alkaneet ja maanantai iltaisin järjestetyt 3-4v. sekä 5-6v. ryhmät la</w:t>
      </w:r>
      <w:r w:rsidDel="00000000" w:rsidR="00000000" w:rsidRPr="00000000">
        <w:rPr>
          <w:rFonts w:ascii="Calibri" w:cs="Calibri" w:eastAsia="Calibri" w:hAnsi="Calibri"/>
          <w:rtl w:val="0"/>
        </w:rPr>
        <w:t xml:space="preserve">sten tanssikerhoissa eivät valitettavasti saa keväällä jatkoa. Syynä tähän on mm. sopivan tilan vuokraaminen alueelta. Sekä päiväkoti Merituulessa että päiväkoti Satamassa, joissa tanssittiin syksyllä, jatkuu kevään aikana erinäiset remontit ja talojen oma väki tarvitsee ko. tiloja väistötiloinaan ja tavaran säilytykseen ja siksi tiloja ei vuokrata eteenpäin ulkopuolisille iltakäyttöön.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Pahoittelut kerhon peruuntumisesta kevätkauden osalta jo syksyllä aloittaneille kerholaisille. Järjestänemme tanssikerhon uudestaan syksyllä mahdollisuuksien mukaan mikäli löydämme siihen sopivan tilan, opettajan sekä kerhovastaavan. Tervetuloa mukaan tiimiimme järjestämään harrastusmahdollisuuksia lapsille alueellamme!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255bae"/>
        </w:rPr>
      </w:pPr>
      <w:r w:rsidDel="00000000" w:rsidR="00000000" w:rsidRPr="00000000">
        <w:rPr>
          <w:rFonts w:ascii="Calibri" w:cs="Calibri" w:eastAsia="Calibri" w:hAnsi="Calibri"/>
          <w:b w:val="1"/>
          <w:color w:val="255bae"/>
          <w:rtl w:val="0"/>
        </w:rPr>
        <w:t xml:space="preserv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255bae"/>
        </w:rPr>
      </w:pPr>
      <w:r w:rsidDel="00000000" w:rsidR="00000000" w:rsidRPr="00000000">
        <w:rPr>
          <w:rFonts w:ascii="Calibri" w:cs="Calibri" w:eastAsia="Calibri" w:hAnsi="Calibri"/>
          <w:b w:val="1"/>
          <w:color w:val="255bae"/>
          <w:rtl w:val="0"/>
        </w:rPr>
        <w:t xml:space="preserve">Jumpat maanantaisin ja keskiviikkoisin</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Jumppakerhot kokoontuvat samoin ryhmäjaoin kuin aiemminkin m</w:t>
      </w:r>
      <w:r w:rsidDel="00000000" w:rsidR="00000000" w:rsidRPr="00000000">
        <w:rPr>
          <w:rFonts w:ascii="Calibri" w:cs="Calibri" w:eastAsia="Calibri" w:hAnsi="Calibri"/>
          <w:rtl w:val="0"/>
        </w:rPr>
        <w:t xml:space="preserve">aanantaisin ja keskiviikkoisin Herttoniemen kirkolla (Hiihtomäentie 23). Jumppapettajana toimii Hilla Hirvonen. Kerhomaksu on 65 euroa jäseniltä ja 80 euroa ei-jäseniltä.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Jumpparyhmät ovat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Maanantaisin:</w:t>
      </w:r>
    </w:p>
    <w:p w:rsidR="00000000" w:rsidDel="00000000" w:rsidP="00000000" w:rsidRDefault="00000000" w:rsidRPr="00000000">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1-2-vuotiaat (ryhmä 1) klo 16.45 - 17.30 (jumpataan yhdessä vanhemman tai muun aikuisen kanssa)</w:t>
      </w:r>
    </w:p>
    <w:p w:rsidR="00000000" w:rsidDel="00000000" w:rsidP="00000000" w:rsidRDefault="00000000" w:rsidRPr="00000000">
      <w:pPr>
        <w:widowControl w:val="0"/>
        <w:numPr>
          <w:ilvl w:val="0"/>
          <w:numId w:val="2"/>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3-4-vuotiaat (ryhmä 1) klo 17.30 - 18.15</w:t>
      </w:r>
    </w:p>
    <w:p w:rsidR="00000000" w:rsidDel="00000000" w:rsidP="00000000" w:rsidRDefault="00000000" w:rsidRPr="00000000">
      <w:pPr>
        <w:widowControl w:val="0"/>
        <w:numPr>
          <w:ilvl w:val="0"/>
          <w:numId w:val="2"/>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5-6-vuotiaat klo 18.15 - 19.00</w:t>
      </w:r>
    </w:p>
    <w:p w:rsidR="00000000" w:rsidDel="00000000" w:rsidP="00000000" w:rsidRDefault="00000000" w:rsidRPr="00000000">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Keskiviikkoisin:</w:t>
      </w:r>
    </w:p>
    <w:p w:rsidR="00000000" w:rsidDel="00000000" w:rsidP="00000000" w:rsidRDefault="00000000" w:rsidRPr="00000000">
      <w:pPr>
        <w:widowControl w:val="0"/>
        <w:numPr>
          <w:ilvl w:val="0"/>
          <w:numId w:val="4"/>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1-2-vuotiaat (ryhmä 2) klo 17.15-18.00 (yhdessä vanhemman tai muun aikuisen kanssa)</w:t>
      </w:r>
    </w:p>
    <w:p w:rsidR="00000000" w:rsidDel="00000000" w:rsidP="00000000" w:rsidRDefault="00000000" w:rsidRPr="00000000">
      <w:pPr>
        <w:widowControl w:val="0"/>
        <w:numPr>
          <w:ilvl w:val="0"/>
          <w:numId w:val="4"/>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3-4-vuotiaat (ryhmä 2) klo 18.00-18.45</w:t>
      </w:r>
    </w:p>
    <w:p w:rsidR="00000000" w:rsidDel="00000000" w:rsidP="00000000" w:rsidRDefault="00000000" w:rsidRPr="00000000">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Huom. 1-2-vuotiaiden ryhmä on tarkoitettu yli 1,5-vuotiaille jo tukevasti käveleville taaperoille, mutta vielä alle 3-vuotiaille.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255bae"/>
        </w:rPr>
      </w:pPr>
      <w:r w:rsidDel="00000000" w:rsidR="00000000" w:rsidRPr="00000000">
        <w:rPr>
          <w:rFonts w:ascii="Calibri" w:cs="Calibri" w:eastAsia="Calibri" w:hAnsi="Calibri"/>
          <w:b w:val="1"/>
          <w:color w:val="255bae"/>
          <w:rtl w:val="0"/>
        </w:rPr>
        <w:t xml:space="preserve">Muskarit tiistaisin</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Tiistai-aamupäivän muskarit pidetään Asukastalo Ankkurin tiloihissa (Paasivaarankatu 6), jossa voi myös nauttia edullisen lounaan. Muskariopettajana toimii Heta Blom. Kerhomaksu on 65 euroa jäseniltä ja 80 euroa ei-jäseniltä.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Muskariryhmät ovat</w:t>
      </w:r>
    </w:p>
    <w:p w:rsidR="00000000" w:rsidDel="00000000" w:rsidP="00000000" w:rsidRDefault="00000000" w:rsidRPr="00000000">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1-2 -vuotiaat klo 9.30 - 10.10</w:t>
      </w:r>
    </w:p>
    <w:p w:rsidR="00000000" w:rsidDel="00000000" w:rsidP="00000000" w:rsidRDefault="00000000" w:rsidRPr="00000000">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isommat vauvat (n. 7-12 kk) klo 10.15 - 10.55</w:t>
      </w:r>
    </w:p>
    <w:p w:rsidR="00000000" w:rsidDel="00000000" w:rsidP="00000000" w:rsidRDefault="00000000" w:rsidRPr="00000000">
      <w:pPr>
        <w:widowControl w:val="0"/>
        <w:numPr>
          <w:ilvl w:val="0"/>
          <w:numId w:val="5"/>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pienemmät vauvat (n. 2-7 kk) klo 11.00 - 11.40</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255bae"/>
        </w:rPr>
      </w:pPr>
      <w:r w:rsidDel="00000000" w:rsidR="00000000" w:rsidRPr="00000000">
        <w:rPr>
          <w:rFonts w:ascii="Calibri" w:cs="Calibri" w:eastAsia="Calibri" w:hAnsi="Calibri"/>
          <w:b w:val="1"/>
          <w:color w:val="255bae"/>
          <w:rtl w:val="0"/>
        </w:rPr>
        <w:t xml:space="preserve">Satubaletti ja baletti</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Satubaletti ja balettiryhmät  kokoontuvat samoin ryhmin kuin syyskaudella eli </w:t>
      </w:r>
      <w:r w:rsidDel="00000000" w:rsidR="00000000" w:rsidRPr="00000000">
        <w:rPr>
          <w:rFonts w:ascii="Calibri" w:cs="Calibri" w:eastAsia="Calibri" w:hAnsi="Calibri"/>
          <w:rtl w:val="0"/>
        </w:rPr>
        <w:t xml:space="preserve">torstaisin ja tiistaisin Asukastalo Ankkurissa (Paasivaarankatu 6). Opettajana toimii Sirpa Kaasinen. Satubaletin (3-6 -vuotiaille) kerhomaksu on 80 euroa jäseniltä ja 95 euroa ei-jäseniltä. Baletin (7-12 -vuotiaille) kerhomaksu on 100 euroa jäseniltä ja 115 euroa ei-jäseniltä.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Huom! Satubaletti ja balettiryhmät aloittavat toimintansa sijaisopettajan kanssa vasta vkolla 4 eli ti 23.1. sekä to 25.1. Kerhon varsinainen opettaja jatkaa opetusta helmikuussa. Ryhmien myöhemmän aloituksen vuoksi satubaletti- ja balettiryhmien kausi jatkuu toukokuulle vkolle 20.</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Ryhmät ovat </w:t>
      </w:r>
    </w:p>
    <w:p w:rsidR="00000000" w:rsidDel="00000000" w:rsidP="00000000" w:rsidRDefault="00000000" w:rsidRPr="00000000">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Tiistaisin:</w:t>
      </w:r>
    </w:p>
    <w:p w:rsidR="00000000" w:rsidDel="00000000" w:rsidP="00000000" w:rsidRDefault="00000000" w:rsidRPr="00000000">
      <w:pPr>
        <w:widowControl w:val="0"/>
        <w:numPr>
          <w:ilvl w:val="0"/>
          <w:numId w:val="1"/>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Satubaletti 3-vuotiaat klo 16.30-17.00</w:t>
      </w:r>
    </w:p>
    <w:p w:rsidR="00000000" w:rsidDel="00000000" w:rsidP="00000000" w:rsidRDefault="00000000" w:rsidRPr="00000000">
      <w:pPr>
        <w:widowControl w:val="0"/>
        <w:numPr>
          <w:ilvl w:val="0"/>
          <w:numId w:val="1"/>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Satubaletti 4-vuotiaat klo 17.00-17.30</w:t>
      </w:r>
    </w:p>
    <w:p w:rsidR="00000000" w:rsidDel="00000000" w:rsidP="00000000" w:rsidRDefault="00000000" w:rsidRPr="00000000">
      <w:pPr>
        <w:widowControl w:val="0"/>
        <w:numPr>
          <w:ilvl w:val="0"/>
          <w:numId w:val="1"/>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Satubaletti 5-vuotiaat klo 17.30-18.15</w:t>
      </w:r>
    </w:p>
    <w:p w:rsidR="00000000" w:rsidDel="00000000" w:rsidP="00000000" w:rsidRDefault="00000000" w:rsidRPr="00000000">
      <w:pPr>
        <w:widowControl w:val="0"/>
        <w:numPr>
          <w:ilvl w:val="0"/>
          <w:numId w:val="1"/>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Satubaletti 6-vuotiaat klo 18.15-19.00</w:t>
      </w:r>
    </w:p>
    <w:p w:rsidR="00000000" w:rsidDel="00000000" w:rsidP="00000000" w:rsidRDefault="00000000" w:rsidRPr="00000000">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Torstaisin:</w:t>
      </w:r>
    </w:p>
    <w:p w:rsidR="00000000" w:rsidDel="00000000" w:rsidP="00000000" w:rsidRDefault="00000000" w:rsidRPr="00000000">
      <w:pPr>
        <w:widowControl w:val="0"/>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Baletti 8-12-vuotiaat klo 16.00-17.30</w:t>
      </w:r>
    </w:p>
    <w:p w:rsidR="00000000" w:rsidDel="00000000" w:rsidP="00000000" w:rsidRDefault="00000000" w:rsidRPr="00000000">
      <w:pPr>
        <w:widowControl w:val="0"/>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Baletti 7-vuotiaat klo 17.30-18.30</w:t>
      </w:r>
    </w:p>
    <w:p w:rsidR="00000000" w:rsidDel="00000000" w:rsidP="00000000" w:rsidRDefault="00000000" w:rsidRPr="00000000">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255bae"/>
        </w:rPr>
      </w:pPr>
      <w:r w:rsidDel="00000000" w:rsidR="00000000" w:rsidRPr="00000000">
        <w:rPr>
          <w:rFonts w:ascii="Calibri" w:cs="Calibri" w:eastAsia="Calibri" w:hAnsi="Calibri"/>
          <w:b w:val="1"/>
          <w:color w:val="255bae"/>
          <w:rtl w:val="0"/>
        </w:rPr>
        <w:t xml:space="preserve">Perhekahvila keskiviikkoisin Asukastalo Ankkurissa</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MLL Herttoniemen perhekahvila toimii keskiviikkoisin Asukastalo Ankkurissa (Paasivaarankatu 6) klo 10:00-13.00. Perhekahvila tarjoaa muun muassa aikuiskontakteja, leikkiseuraa, lounasta ja pullakahveja! Lounaan valmistaa ja myy Asukastalo Ankkuri.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Tällä hetkellä meiltä puuttuu perhekahvilavastaava, joka yhteistyössä Ankkurin väen kanssa suunnittelisi ohjelmaa ja toimintaa kahvilaan. Tähän tehtävään sopii oikein hyvin äiti, joka on pienen vauvan kanssa kotona tai vaikka kaksi äitikaverusta, jotka pääsisivät paikalle tervehtimään muita äitejä ja vauvoja ohjelman suunnitelun lomassa. Laita meille rohkeasti meiliä, jos kiinnostuit pestistä, johon on hyvin vapaat kädet tarjolla!</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e50053"/>
          <w:sz w:val="28"/>
          <w:szCs w:val="28"/>
        </w:rPr>
      </w:pPr>
      <w:r w:rsidDel="00000000" w:rsidR="00000000" w:rsidRPr="00000000">
        <w:rPr>
          <w:rFonts w:ascii="Calibri" w:cs="Calibri" w:eastAsia="Calibri" w:hAnsi="Calibri"/>
          <w:b w:val="1"/>
          <w:color w:val="e50053"/>
          <w:sz w:val="28"/>
          <w:szCs w:val="28"/>
          <w:rtl w:val="0"/>
        </w:rPr>
        <w:t xml:space="preserve">TAPAHTUMAT JA KOKOUKSET</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255bae"/>
        </w:rPr>
      </w:pPr>
      <w:r w:rsidDel="00000000" w:rsidR="00000000" w:rsidRPr="00000000">
        <w:rPr>
          <w:rFonts w:ascii="Calibri" w:cs="Calibri" w:eastAsia="Calibri" w:hAnsi="Calibri"/>
          <w:b w:val="1"/>
          <w:color w:val="255bae"/>
          <w:rtl w:val="0"/>
        </w:rPr>
        <w:t xml:space="preserve">Luistelukoulu</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Luistelukoulun järjestymisestä kevättalvella ei ole vielä varmuutta mutta pyrimme toteuttamaan sen jälleen sään salliessa tammi-helmikuun vaihteessa. Lisätietoa tulee lähempänä ajankohtaa kotisivuillemme sekä Fb-sivuillemme.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255bae"/>
        </w:rPr>
      </w:pPr>
      <w:r w:rsidDel="00000000" w:rsidR="00000000" w:rsidRPr="00000000">
        <w:rPr>
          <w:rFonts w:ascii="Calibri" w:cs="Calibri" w:eastAsia="Calibri" w:hAnsi="Calibri"/>
          <w:b w:val="1"/>
          <w:color w:val="255bae"/>
          <w:rtl w:val="0"/>
        </w:rPr>
        <w:t xml:space="preserve">Lastenvaatteiden ja -tavaroiden kevätkirppis la 14.4. Herttoniemen kirkolla</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MLL Herttoniemen perinteinen lastenvaatteiden ja -tavaroiden kirpputori järjestetään lauantaina</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14.4.2018 Herttoniemen kirkolla (Hiihtomäentie 23). Myyntipaikat maksavat jäsenille 10 euroa ja ei-jäsenille 20 euroa. Kirpputorin yhteydessä toimii myös kahvio. Kirppikselle ilmoittautumiseen tulee kevään osalta muutoksia. Tarjoamme tällä kertaa ensisijassa jäsenillemme mahdollisuutta myyntipöytien ennakkovaraamiseen, mistä lähetämme teille linkin sähköpostitse viikolla 12 (aikaisintaan 19.3.2018). Jos pöytiä jää varaamatta jäseniltä niin muille varaaminen on mahdollista ma 26.3.2018 alkaen.</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color w:val="255bae"/>
        </w:rPr>
      </w:pPr>
      <w:r w:rsidDel="00000000" w:rsidR="00000000" w:rsidRPr="00000000">
        <w:rPr>
          <w:rFonts w:ascii="Calibri" w:cs="Calibri" w:eastAsia="Calibri" w:hAnsi="Calibri"/>
          <w:b w:val="1"/>
          <w:color w:val="255bae"/>
          <w:rtl w:val="0"/>
        </w:rPr>
        <w:t xml:space="preserve">Yhdistyksen hallituksen kokoukset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Tervetuloa MLL Herttoniemen hallituksen kokouksiin! Seuraava kokous on </w:t>
      </w:r>
      <w:r w:rsidDel="00000000" w:rsidR="00000000" w:rsidRPr="00000000">
        <w:rPr>
          <w:rFonts w:ascii="Calibri" w:cs="Calibri" w:eastAsia="Calibri" w:hAnsi="Calibri"/>
          <w:rtl w:val="0"/>
        </w:rPr>
        <w:t xml:space="preserve">ma 11.12. klo 18  leikkipuisto Tuorinniemessä</w:t>
      </w:r>
      <w:r w:rsidDel="00000000" w:rsidR="00000000" w:rsidRPr="00000000">
        <w:rPr>
          <w:rFonts w:ascii="Calibri" w:cs="Calibri" w:eastAsia="Calibri" w:hAnsi="Calibri"/>
          <w:rtl w:val="0"/>
        </w:rPr>
        <w:t xml:space="preserve"> ja tammikuun ensimmäinen hallituksen järjestäytymiskokous ke 10.1.2018 leikkipuisto Herttoniemessä. Lapset saa ottaa mukaan kokouksiin ja tarjolla on aina pientä purtavaa. Tule kertomaan ideoistasi ja toiveistasi meille ja osallistumaan toimintamme järjestämiseen. Pääset vaikuttamaan siihen, mitä lapset ja nuoret Herttoniemessä, Herttoniemenrannassa ja Kulosaaressa voivat harrastaa.</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Lämpimin terveisin koko hallituksen puolesta!</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Maija Keinänen</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Calibri" w:cs="Calibri" w:eastAsia="Calibri" w:hAnsi="Calibri"/>
          <w:rtl w:val="0"/>
        </w:rPr>
        <w:t xml:space="preserve">puheenjohtaja, MLL Herttoniemi</w:t>
      </w:r>
      <w:r w:rsidDel="00000000" w:rsidR="00000000" w:rsidRPr="00000000">
        <w:rPr>
          <w:rtl w:val="0"/>
        </w:rPr>
      </w:r>
    </w:p>
    <w:sectPr>
      <w:foot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Fonts w:ascii="Calibri" w:cs="Calibri" w:eastAsia="Calibri" w:hAnsi="Calibri"/>
        <w:b w:val="1"/>
        <w:color w:val="255bae"/>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fi"/>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mll.fi/tue-tyotamme/liity-jaseneksi/jasenedu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