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B1F0" w14:textId="77777777" w:rsidR="00E65053" w:rsidRDefault="00E65053"/>
    <w:p w14:paraId="425BD389" w14:textId="77777777" w:rsidR="00253EB4" w:rsidRDefault="00253EB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53EB4" w14:paraId="7E6E0795" w14:textId="77777777" w:rsidTr="00F83541">
        <w:tc>
          <w:tcPr>
            <w:tcW w:w="3209" w:type="dxa"/>
          </w:tcPr>
          <w:p w14:paraId="4DF0E65D" w14:textId="73E6FE9A" w:rsidR="00253EB4" w:rsidRDefault="00253EB4" w:rsidP="00F83541">
            <w:pPr>
              <w:rPr>
                <w:color w:val="BF4E14" w:themeColor="accent2" w:themeShade="BF"/>
                <w:sz w:val="48"/>
                <w:szCs w:val="48"/>
              </w:rPr>
            </w:pPr>
            <w:r w:rsidRPr="009639FD">
              <w:rPr>
                <w:color w:val="BF4E14" w:themeColor="accent2" w:themeShade="BF"/>
                <w:sz w:val="48"/>
                <w:szCs w:val="48"/>
              </w:rPr>
              <w:t>Hinnasto 202</w:t>
            </w:r>
            <w:r w:rsidR="00C56007">
              <w:rPr>
                <w:color w:val="BF4E14" w:themeColor="accent2" w:themeShade="BF"/>
                <w:sz w:val="48"/>
                <w:szCs w:val="48"/>
              </w:rPr>
              <w:t>6</w:t>
            </w:r>
          </w:p>
          <w:p w14:paraId="2DC26D94" w14:textId="39CC4439" w:rsidR="00253EB4" w:rsidRPr="001657F4" w:rsidRDefault="00253EB4" w:rsidP="00F83541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16F2A0E8" w14:textId="77777777" w:rsidR="00253EB4" w:rsidRPr="009639FD" w:rsidRDefault="00253EB4" w:rsidP="00F83541">
            <w:pPr>
              <w:rPr>
                <w:b/>
                <w:bCs/>
                <w:color w:val="BF4E14" w:themeColor="accent2" w:themeShade="BF"/>
                <w:sz w:val="32"/>
                <w:szCs w:val="32"/>
              </w:rPr>
            </w:pPr>
            <w:r w:rsidRPr="009639FD">
              <w:rPr>
                <w:color w:val="BF4E14" w:themeColor="accent2" w:themeShade="BF"/>
                <w:sz w:val="32"/>
                <w:szCs w:val="32"/>
              </w:rPr>
              <w:t>JHL 863 jäsen</w:t>
            </w:r>
          </w:p>
          <w:p w14:paraId="7513AB76" w14:textId="77777777" w:rsidR="00253EB4" w:rsidRDefault="00253EB4" w:rsidP="00F83541">
            <w:pPr>
              <w:rPr>
                <w:sz w:val="32"/>
                <w:szCs w:val="32"/>
              </w:rPr>
            </w:pPr>
            <w:r w:rsidRPr="009639FD">
              <w:rPr>
                <w:color w:val="BF4E14" w:themeColor="accent2" w:themeShade="BF"/>
                <w:sz w:val="32"/>
                <w:szCs w:val="32"/>
              </w:rPr>
              <w:t xml:space="preserve">kesäkausi </w:t>
            </w:r>
          </w:p>
        </w:tc>
        <w:tc>
          <w:tcPr>
            <w:tcW w:w="3210" w:type="dxa"/>
          </w:tcPr>
          <w:p w14:paraId="0EA5BD24" w14:textId="77777777" w:rsidR="00253EB4" w:rsidRPr="009639FD" w:rsidRDefault="00253EB4" w:rsidP="00F83541">
            <w:pPr>
              <w:rPr>
                <w:b/>
                <w:bCs/>
                <w:color w:val="BF4E14" w:themeColor="accent2" w:themeShade="BF"/>
                <w:sz w:val="32"/>
                <w:szCs w:val="32"/>
              </w:rPr>
            </w:pPr>
            <w:r w:rsidRPr="009639FD">
              <w:rPr>
                <w:color w:val="BF4E14" w:themeColor="accent2" w:themeShade="BF"/>
                <w:sz w:val="32"/>
                <w:szCs w:val="32"/>
              </w:rPr>
              <w:t>Muun yhdistyksen jäsen</w:t>
            </w:r>
          </w:p>
          <w:p w14:paraId="0755B784" w14:textId="77777777" w:rsidR="00253EB4" w:rsidRDefault="00253EB4" w:rsidP="00F83541">
            <w:pPr>
              <w:rPr>
                <w:sz w:val="32"/>
                <w:szCs w:val="32"/>
              </w:rPr>
            </w:pPr>
            <w:r w:rsidRPr="009639FD">
              <w:rPr>
                <w:color w:val="BF4E14" w:themeColor="accent2" w:themeShade="BF"/>
                <w:sz w:val="32"/>
                <w:szCs w:val="32"/>
              </w:rPr>
              <w:t>kesäkausi</w:t>
            </w:r>
          </w:p>
        </w:tc>
      </w:tr>
      <w:tr w:rsidR="00253EB4" w14:paraId="4727D20B" w14:textId="77777777" w:rsidTr="00F83541">
        <w:tc>
          <w:tcPr>
            <w:tcW w:w="3209" w:type="dxa"/>
          </w:tcPr>
          <w:p w14:paraId="5E25EE04" w14:textId="77777777" w:rsidR="00253EB4" w:rsidRDefault="00253EB4" w:rsidP="00F83541">
            <w:pPr>
              <w:rPr>
                <w:sz w:val="32"/>
                <w:szCs w:val="32"/>
              </w:rPr>
            </w:pPr>
            <w:r w:rsidRPr="009639FD">
              <w:rPr>
                <w:color w:val="BF4E14" w:themeColor="accent2" w:themeShade="BF"/>
                <w:sz w:val="32"/>
                <w:szCs w:val="32"/>
              </w:rPr>
              <w:t>Arki vrk (ma-to)</w:t>
            </w:r>
          </w:p>
        </w:tc>
        <w:tc>
          <w:tcPr>
            <w:tcW w:w="3209" w:type="dxa"/>
          </w:tcPr>
          <w:p w14:paraId="7028F846" w14:textId="6B8D178F" w:rsidR="00253EB4" w:rsidRDefault="00253EB4" w:rsidP="00F83541">
            <w:pPr>
              <w:rPr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75 €</w:t>
            </w:r>
            <w:r w:rsidR="009267E5">
              <w:rPr>
                <w:rFonts w:cstheme="minorHAnsi"/>
                <w:sz w:val="32"/>
                <w:szCs w:val="32"/>
              </w:rPr>
              <w:t xml:space="preserve"> /vrk</w:t>
            </w:r>
          </w:p>
        </w:tc>
        <w:tc>
          <w:tcPr>
            <w:tcW w:w="3210" w:type="dxa"/>
          </w:tcPr>
          <w:p w14:paraId="6EC99A0D" w14:textId="77777777" w:rsidR="00253EB4" w:rsidRDefault="00253EB4" w:rsidP="00F83541">
            <w:pPr>
              <w:rPr>
                <w:sz w:val="32"/>
                <w:szCs w:val="32"/>
              </w:rPr>
            </w:pPr>
            <w:r w:rsidRPr="009639FD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50 €</w:t>
            </w:r>
          </w:p>
        </w:tc>
      </w:tr>
      <w:tr w:rsidR="00253EB4" w14:paraId="0E19DE68" w14:textId="77777777" w:rsidTr="00F83541">
        <w:tc>
          <w:tcPr>
            <w:tcW w:w="3209" w:type="dxa"/>
          </w:tcPr>
          <w:p w14:paraId="6F2D88BB" w14:textId="2C211C99" w:rsidR="00253EB4" w:rsidRDefault="00253EB4" w:rsidP="00F83541">
            <w:pPr>
              <w:rPr>
                <w:color w:val="BF4E14" w:themeColor="accent2" w:themeShade="BF"/>
                <w:sz w:val="32"/>
                <w:szCs w:val="32"/>
              </w:rPr>
            </w:pPr>
            <w:r w:rsidRPr="009639FD">
              <w:rPr>
                <w:color w:val="BF4E14" w:themeColor="accent2" w:themeShade="BF"/>
                <w:sz w:val="32"/>
                <w:szCs w:val="32"/>
              </w:rPr>
              <w:t>Arki pv, ei yöpymistä</w:t>
            </w:r>
            <w:r w:rsidR="00533D0A">
              <w:rPr>
                <w:color w:val="BF4E14" w:themeColor="accent2" w:themeShade="BF"/>
                <w:sz w:val="32"/>
                <w:szCs w:val="32"/>
              </w:rPr>
              <w:t xml:space="preserve"> (</w:t>
            </w:r>
            <w:r w:rsidR="00F317B8">
              <w:rPr>
                <w:color w:val="BF4E14" w:themeColor="accent2" w:themeShade="BF"/>
                <w:sz w:val="32"/>
                <w:szCs w:val="32"/>
              </w:rPr>
              <w:t>12.00–18.00</w:t>
            </w:r>
            <w:r w:rsidR="00533D0A">
              <w:rPr>
                <w:color w:val="BF4E14" w:themeColor="accent2" w:themeShade="BF"/>
                <w:sz w:val="32"/>
                <w:szCs w:val="32"/>
              </w:rPr>
              <w:t>)</w:t>
            </w:r>
          </w:p>
          <w:p w14:paraId="5DB1CA6F" w14:textId="42BA1B0E" w:rsidR="009267E5" w:rsidRDefault="009267E5" w:rsidP="00F835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Yli </w:t>
            </w:r>
            <w:r w:rsidR="00533D0A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hlö</w:t>
            </w:r>
            <w:r w:rsidR="00533D0A">
              <w:rPr>
                <w:sz w:val="32"/>
                <w:szCs w:val="32"/>
              </w:rPr>
              <w:t>, hinta määräytyy henkilömäärän mukaan.</w:t>
            </w:r>
          </w:p>
        </w:tc>
        <w:tc>
          <w:tcPr>
            <w:tcW w:w="3209" w:type="dxa"/>
          </w:tcPr>
          <w:p w14:paraId="08AFE762" w14:textId="77777777" w:rsidR="00253EB4" w:rsidRDefault="00253EB4" w:rsidP="00F83541">
            <w:pPr>
              <w:rPr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40</w:t>
            </w:r>
            <w:r w:rsidRPr="009639FD">
              <w:rPr>
                <w:rFonts w:cstheme="minorHAnsi"/>
                <w:sz w:val="32"/>
                <w:szCs w:val="32"/>
              </w:rPr>
              <w:t xml:space="preserve"> €</w:t>
            </w:r>
          </w:p>
        </w:tc>
        <w:tc>
          <w:tcPr>
            <w:tcW w:w="3210" w:type="dxa"/>
          </w:tcPr>
          <w:p w14:paraId="5F4C5305" w14:textId="77777777" w:rsidR="00253EB4" w:rsidRDefault="00253EB4" w:rsidP="00F835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ei vuokrausta</w:t>
            </w:r>
          </w:p>
        </w:tc>
      </w:tr>
      <w:tr w:rsidR="00253EB4" w14:paraId="35775244" w14:textId="77777777" w:rsidTr="00F83541">
        <w:tc>
          <w:tcPr>
            <w:tcW w:w="3209" w:type="dxa"/>
          </w:tcPr>
          <w:p w14:paraId="1175EB5D" w14:textId="2CB17850" w:rsidR="00253EB4" w:rsidRPr="009639FD" w:rsidRDefault="00253EB4" w:rsidP="00F83541">
            <w:pPr>
              <w:rPr>
                <w:b/>
                <w:bCs/>
                <w:color w:val="BF4E14" w:themeColor="accent2" w:themeShade="BF"/>
                <w:sz w:val="32"/>
                <w:szCs w:val="32"/>
              </w:rPr>
            </w:pPr>
            <w:r w:rsidRPr="009639FD">
              <w:rPr>
                <w:color w:val="BF4E14" w:themeColor="accent2" w:themeShade="BF"/>
                <w:sz w:val="32"/>
                <w:szCs w:val="32"/>
              </w:rPr>
              <w:t>Viikonloppu vrk</w:t>
            </w:r>
            <w:r>
              <w:rPr>
                <w:color w:val="BF4E14" w:themeColor="accent2" w:themeShade="BF"/>
                <w:sz w:val="32"/>
                <w:szCs w:val="32"/>
              </w:rPr>
              <w:t xml:space="preserve"> (pe, la ja su)</w:t>
            </w:r>
            <w:r w:rsidR="009267E5">
              <w:rPr>
                <w:color w:val="BF4E14" w:themeColor="accent2" w:themeShade="BF"/>
                <w:sz w:val="32"/>
                <w:szCs w:val="32"/>
              </w:rPr>
              <w:t xml:space="preserve"> Viikonloppuna ei voi varata vain päivää, vaan vuokra laskutetaan vuorokausihinnaston mukaan.</w:t>
            </w:r>
          </w:p>
          <w:p w14:paraId="73D30F5F" w14:textId="77777777" w:rsidR="00253EB4" w:rsidRDefault="00253EB4" w:rsidP="00F83541">
            <w:pPr>
              <w:rPr>
                <w:sz w:val="32"/>
                <w:szCs w:val="32"/>
              </w:rPr>
            </w:pPr>
          </w:p>
        </w:tc>
        <w:tc>
          <w:tcPr>
            <w:tcW w:w="3209" w:type="dxa"/>
          </w:tcPr>
          <w:p w14:paraId="03019F62" w14:textId="77777777" w:rsidR="00253EB4" w:rsidRDefault="00253EB4" w:rsidP="00F83541">
            <w:pPr>
              <w:rPr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100 €/vrk</w:t>
            </w:r>
          </w:p>
        </w:tc>
        <w:tc>
          <w:tcPr>
            <w:tcW w:w="3210" w:type="dxa"/>
          </w:tcPr>
          <w:p w14:paraId="704C2D6B" w14:textId="77777777" w:rsidR="00253EB4" w:rsidRDefault="00253EB4" w:rsidP="00F83541">
            <w:pPr>
              <w:rPr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200 €/vrk</w:t>
            </w:r>
          </w:p>
        </w:tc>
      </w:tr>
      <w:tr w:rsidR="00253EB4" w14:paraId="646000CD" w14:textId="77777777" w:rsidTr="00F83541">
        <w:trPr>
          <w:trHeight w:val="988"/>
        </w:trPr>
        <w:tc>
          <w:tcPr>
            <w:tcW w:w="3209" w:type="dxa"/>
          </w:tcPr>
          <w:p w14:paraId="3D9BD6F1" w14:textId="2EA76F06" w:rsidR="00253EB4" w:rsidRDefault="00253EB4" w:rsidP="00F83541">
            <w:pPr>
              <w:rPr>
                <w:sz w:val="32"/>
                <w:szCs w:val="32"/>
              </w:rPr>
            </w:pPr>
            <w:r w:rsidRPr="009639FD">
              <w:rPr>
                <w:color w:val="BF4E14" w:themeColor="accent2" w:themeShade="BF"/>
                <w:sz w:val="32"/>
                <w:szCs w:val="32"/>
              </w:rPr>
              <w:t>Rantasaunan vuokra ma-to klo 17.00–</w:t>
            </w:r>
            <w:r w:rsidR="00533D0A">
              <w:rPr>
                <w:color w:val="BF4E14" w:themeColor="accent2" w:themeShade="BF"/>
                <w:sz w:val="32"/>
                <w:szCs w:val="32"/>
              </w:rPr>
              <w:t>21</w:t>
            </w:r>
            <w:r w:rsidRPr="009639FD">
              <w:rPr>
                <w:color w:val="BF4E14" w:themeColor="accent2" w:themeShade="BF"/>
                <w:sz w:val="32"/>
                <w:szCs w:val="32"/>
              </w:rPr>
              <w:t>.00</w:t>
            </w:r>
          </w:p>
        </w:tc>
        <w:tc>
          <w:tcPr>
            <w:tcW w:w="3209" w:type="dxa"/>
          </w:tcPr>
          <w:p w14:paraId="1E91A608" w14:textId="77777777" w:rsidR="00253EB4" w:rsidRDefault="00253EB4" w:rsidP="00F83541">
            <w:pPr>
              <w:rPr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20</w:t>
            </w:r>
            <w:r w:rsidRPr="009639FD">
              <w:rPr>
                <w:rFonts w:cstheme="minorHAnsi"/>
                <w:sz w:val="32"/>
                <w:szCs w:val="32"/>
              </w:rPr>
              <w:t xml:space="preserve"> €</w:t>
            </w:r>
          </w:p>
        </w:tc>
        <w:tc>
          <w:tcPr>
            <w:tcW w:w="3210" w:type="dxa"/>
          </w:tcPr>
          <w:p w14:paraId="549B4983" w14:textId="77777777" w:rsidR="00253EB4" w:rsidRDefault="00253EB4" w:rsidP="00F835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ei vuokrausta</w:t>
            </w:r>
          </w:p>
        </w:tc>
      </w:tr>
      <w:tr w:rsidR="00253EB4" w14:paraId="02408933" w14:textId="77777777" w:rsidTr="00F83541">
        <w:tc>
          <w:tcPr>
            <w:tcW w:w="3209" w:type="dxa"/>
          </w:tcPr>
          <w:p w14:paraId="520BACFC" w14:textId="77777777" w:rsidR="00253EB4" w:rsidRPr="00437E73" w:rsidRDefault="00253EB4" w:rsidP="00F83541">
            <w:pPr>
              <w:rPr>
                <w:color w:val="E97132" w:themeColor="accent2"/>
                <w:sz w:val="32"/>
                <w:szCs w:val="32"/>
              </w:rPr>
            </w:pPr>
            <w:r w:rsidRPr="00250ABA">
              <w:rPr>
                <w:color w:val="E97132" w:themeColor="accent2"/>
                <w:sz w:val="32"/>
                <w:szCs w:val="32"/>
              </w:rPr>
              <w:t>Juh</w:t>
            </w:r>
            <w:r>
              <w:rPr>
                <w:color w:val="E97132" w:themeColor="accent2"/>
                <w:sz w:val="32"/>
                <w:szCs w:val="32"/>
              </w:rPr>
              <w:t>lapyhät</w:t>
            </w:r>
          </w:p>
        </w:tc>
        <w:tc>
          <w:tcPr>
            <w:tcW w:w="3209" w:type="dxa"/>
          </w:tcPr>
          <w:p w14:paraId="24F82AB2" w14:textId="77777777" w:rsidR="00253EB4" w:rsidRDefault="00253EB4" w:rsidP="00F835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150 € /vrk</w:t>
            </w:r>
          </w:p>
          <w:p w14:paraId="5F8ABEC3" w14:textId="77777777" w:rsidR="00253EB4" w:rsidRDefault="00253EB4" w:rsidP="00F835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  <w:p w14:paraId="68C51F58" w14:textId="77777777" w:rsidR="00253EB4" w:rsidRPr="00437E73" w:rsidRDefault="00253EB4" w:rsidP="00F83541">
            <w:pPr>
              <w:rPr>
                <w:strike/>
                <w:sz w:val="32"/>
                <w:szCs w:val="32"/>
              </w:rPr>
            </w:pPr>
          </w:p>
        </w:tc>
        <w:tc>
          <w:tcPr>
            <w:tcW w:w="3210" w:type="dxa"/>
          </w:tcPr>
          <w:p w14:paraId="6D50715F" w14:textId="77777777" w:rsidR="00253EB4" w:rsidRDefault="00253EB4" w:rsidP="00F83541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250 € juhannus / vrk</w:t>
            </w:r>
          </w:p>
          <w:p w14:paraId="421A33C3" w14:textId="77777777" w:rsidR="00253EB4" w:rsidRPr="00437E73" w:rsidRDefault="00253EB4" w:rsidP="00F83541">
            <w:pPr>
              <w:rPr>
                <w:strike/>
                <w:sz w:val="32"/>
                <w:szCs w:val="32"/>
              </w:rPr>
            </w:pPr>
          </w:p>
        </w:tc>
      </w:tr>
    </w:tbl>
    <w:p w14:paraId="3EB20183" w14:textId="77777777" w:rsidR="00253EB4" w:rsidRDefault="00253EB4"/>
    <w:sectPr w:rsidR="00253EB4" w:rsidSect="00856C78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B4"/>
    <w:rsid w:val="00025C9F"/>
    <w:rsid w:val="001D3C6A"/>
    <w:rsid w:val="00253EB4"/>
    <w:rsid w:val="002D2010"/>
    <w:rsid w:val="002D401E"/>
    <w:rsid w:val="0043790A"/>
    <w:rsid w:val="00533D0A"/>
    <w:rsid w:val="008151BE"/>
    <w:rsid w:val="00856C78"/>
    <w:rsid w:val="008C382C"/>
    <w:rsid w:val="009267E5"/>
    <w:rsid w:val="009B6310"/>
    <w:rsid w:val="00A7190A"/>
    <w:rsid w:val="00C04875"/>
    <w:rsid w:val="00C12E22"/>
    <w:rsid w:val="00C56007"/>
    <w:rsid w:val="00CD1253"/>
    <w:rsid w:val="00E65053"/>
    <w:rsid w:val="00F26C50"/>
    <w:rsid w:val="00F3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72F5"/>
  <w15:chartTrackingRefBased/>
  <w15:docId w15:val="{898022A6-DE04-49FA-A3B0-1A4FF978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3EB4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53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53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53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53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53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53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53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53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53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53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53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53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3EB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3EB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3EB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3EB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3EB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3EB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53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25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53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25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53EB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253EB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53EB4"/>
    <w:pPr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253EB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5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53EB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53EB4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253E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422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Rossi</dc:creator>
  <cp:keywords/>
  <dc:description/>
  <cp:lastModifiedBy>Mari Rossi</cp:lastModifiedBy>
  <cp:revision>3</cp:revision>
  <dcterms:created xsi:type="dcterms:W3CDTF">2026-04-10T11:57:00Z</dcterms:created>
  <dcterms:modified xsi:type="dcterms:W3CDTF">2026-04-10T11:58:00Z</dcterms:modified>
</cp:coreProperties>
</file>