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C909" w14:textId="77777777" w:rsidR="005A18E7" w:rsidRDefault="005A18E7">
      <w:pPr>
        <w:rPr>
          <w:rFonts w:ascii="Bahnschrift" w:hAnsi="Bahnschrift"/>
          <w:sz w:val="40"/>
          <w:szCs w:val="40"/>
        </w:rPr>
      </w:pPr>
    </w:p>
    <w:p w14:paraId="7B7CAFE0" w14:textId="73CC0117" w:rsidR="00081D00" w:rsidRPr="005A18E7" w:rsidRDefault="00716E94">
      <w:pPr>
        <w:rPr>
          <w:rFonts w:ascii="Arial" w:hAnsi="Arial" w:cs="Arial"/>
          <w:sz w:val="40"/>
          <w:szCs w:val="40"/>
        </w:rPr>
      </w:pPr>
      <w:r w:rsidRPr="00081D00">
        <w:rPr>
          <w:noProof/>
        </w:rPr>
        <w:drawing>
          <wp:anchor distT="0" distB="0" distL="114300" distR="114300" simplePos="0" relativeHeight="251658240" behindDoc="0" locked="0" layoutInCell="1" allowOverlap="1" wp14:anchorId="5A7827B7" wp14:editId="04213F2C">
            <wp:simplePos x="0" y="0"/>
            <wp:positionH relativeFrom="column">
              <wp:posOffset>-3810</wp:posOffset>
            </wp:positionH>
            <wp:positionV relativeFrom="page">
              <wp:posOffset>899160</wp:posOffset>
            </wp:positionV>
            <wp:extent cx="3209925" cy="1905000"/>
            <wp:effectExtent l="0" t="0" r="9525" b="0"/>
            <wp:wrapSquare wrapText="bothSides"/>
            <wp:docPr id="1455014652" name="Kuva 1" descr="Kuva, joka sisältää kohteen hymi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014652" name="Kuva 1" descr="Kuva, joka sisältää kohteen hymiö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D00">
        <w:rPr>
          <w:rFonts w:ascii="Bahnschrift" w:hAnsi="Bahnschrift"/>
          <w:sz w:val="40"/>
          <w:szCs w:val="40"/>
        </w:rPr>
        <w:t xml:space="preserve"> </w:t>
      </w:r>
      <w:r w:rsidR="00081D00" w:rsidRPr="0042150D">
        <w:rPr>
          <w:rFonts w:ascii="Sagona Book" w:hAnsi="Sagona Book"/>
          <w:sz w:val="40"/>
          <w:szCs w:val="40"/>
        </w:rPr>
        <w:t xml:space="preserve"> </w:t>
      </w:r>
      <w:r w:rsidR="00081D00" w:rsidRPr="005A18E7">
        <w:rPr>
          <w:rFonts w:ascii="Arial" w:hAnsi="Arial" w:cs="Arial"/>
          <w:sz w:val="40"/>
          <w:szCs w:val="40"/>
        </w:rPr>
        <w:t>Senioriystävä</w:t>
      </w:r>
    </w:p>
    <w:p w14:paraId="582187FB" w14:textId="4A94398A" w:rsidR="00081D00" w:rsidRPr="005A18E7" w:rsidRDefault="00081D00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 xml:space="preserve">Kuluva vuosi on hyvällä alulla. Lunta on omiksi tarpeiksi ja lisää tulee parasta aikaa. </w:t>
      </w:r>
      <w:r w:rsidR="00716E94" w:rsidRPr="005A18E7">
        <w:rPr>
          <w:rFonts w:ascii="Arial" w:hAnsi="Arial" w:cs="Arial"/>
          <w:sz w:val="24"/>
          <w:szCs w:val="24"/>
        </w:rPr>
        <w:t>Pakkaslukemat vaihtelevat.</w:t>
      </w:r>
      <w:r w:rsidR="0042150D" w:rsidRPr="005A18E7">
        <w:rPr>
          <w:rFonts w:ascii="Arial" w:hAnsi="Arial" w:cs="Arial"/>
          <w:sz w:val="24"/>
          <w:szCs w:val="24"/>
        </w:rPr>
        <w:t xml:space="preserve"> Samanlainen luminen alku oli vuonna 2023.</w:t>
      </w:r>
    </w:p>
    <w:p w14:paraId="60943B9A" w14:textId="77777777" w:rsidR="00716E94" w:rsidRPr="005A18E7" w:rsidRDefault="00716E94">
      <w:pPr>
        <w:rPr>
          <w:rFonts w:ascii="Arial" w:hAnsi="Arial" w:cs="Arial"/>
          <w:sz w:val="24"/>
          <w:szCs w:val="24"/>
        </w:rPr>
      </w:pPr>
    </w:p>
    <w:p w14:paraId="08CF5E43" w14:textId="77777777" w:rsidR="00F93144" w:rsidRPr="005A18E7" w:rsidRDefault="00F93144">
      <w:pPr>
        <w:rPr>
          <w:rFonts w:ascii="Arial" w:hAnsi="Arial" w:cs="Arial"/>
          <w:sz w:val="24"/>
          <w:szCs w:val="24"/>
        </w:rPr>
      </w:pPr>
    </w:p>
    <w:p w14:paraId="46D788AC" w14:textId="419C19FA" w:rsidR="004A4465" w:rsidRPr="005A18E7" w:rsidRDefault="00E267C6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>Talvinen sää ei kuitenkaan ole vaikuttanut yhdistyksemme toimintaan. Ensimmäinen jäsentilaisuus</w:t>
      </w:r>
      <w:r w:rsidR="00933DA1" w:rsidRPr="005A18E7">
        <w:rPr>
          <w:rFonts w:ascii="Arial" w:hAnsi="Arial" w:cs="Arial"/>
          <w:sz w:val="24"/>
          <w:szCs w:val="24"/>
        </w:rPr>
        <w:t xml:space="preserve"> 9.1.2024 oli perinteinen ITE-päivä.</w:t>
      </w:r>
      <w:r w:rsidRPr="005A18E7">
        <w:rPr>
          <w:rFonts w:ascii="Arial" w:hAnsi="Arial" w:cs="Arial"/>
          <w:sz w:val="24"/>
          <w:szCs w:val="24"/>
        </w:rPr>
        <w:t xml:space="preserve"> </w:t>
      </w:r>
      <w:r w:rsidR="00933DA1" w:rsidRPr="005A18E7">
        <w:rPr>
          <w:rFonts w:ascii="Arial" w:hAnsi="Arial" w:cs="Arial"/>
          <w:sz w:val="24"/>
          <w:szCs w:val="24"/>
        </w:rPr>
        <w:t>J</w:t>
      </w:r>
      <w:r w:rsidRPr="005A18E7">
        <w:rPr>
          <w:rFonts w:ascii="Arial" w:hAnsi="Arial" w:cs="Arial"/>
          <w:sz w:val="24"/>
          <w:szCs w:val="24"/>
        </w:rPr>
        <w:t xml:space="preserve">äsenemme </w:t>
      </w:r>
      <w:r w:rsidRPr="005A18E7">
        <w:rPr>
          <w:rFonts w:ascii="Arial" w:hAnsi="Arial" w:cs="Arial"/>
          <w:b/>
          <w:bCs/>
          <w:sz w:val="24"/>
          <w:szCs w:val="24"/>
        </w:rPr>
        <w:t>Saila Vesterinen</w:t>
      </w:r>
      <w:r w:rsidRPr="005A18E7">
        <w:rPr>
          <w:rFonts w:ascii="Arial" w:hAnsi="Arial" w:cs="Arial"/>
          <w:sz w:val="24"/>
          <w:szCs w:val="24"/>
        </w:rPr>
        <w:t xml:space="preserve"> opasti meitä suun terveydenhoidossa, oikeaoppisesta hammasten harjauksessa ja hammastahnan valinnassa. Paikalla meitä oli </w:t>
      </w:r>
      <w:r w:rsidR="00EF6EE0" w:rsidRPr="005A18E7">
        <w:rPr>
          <w:rFonts w:ascii="Arial" w:hAnsi="Arial" w:cs="Arial"/>
          <w:sz w:val="24"/>
          <w:szCs w:val="24"/>
        </w:rPr>
        <w:t>97</w:t>
      </w:r>
      <w:r w:rsidRPr="005A18E7">
        <w:rPr>
          <w:rFonts w:ascii="Arial" w:hAnsi="Arial" w:cs="Arial"/>
          <w:sz w:val="24"/>
          <w:szCs w:val="24"/>
        </w:rPr>
        <w:t xml:space="preserve"> jäsentä.</w:t>
      </w:r>
      <w:r w:rsidR="00933DA1" w:rsidRPr="005A18E7">
        <w:rPr>
          <w:rFonts w:ascii="Arial" w:hAnsi="Arial" w:cs="Arial"/>
          <w:sz w:val="24"/>
          <w:szCs w:val="24"/>
        </w:rPr>
        <w:t xml:space="preserve"> S</w:t>
      </w:r>
      <w:r w:rsidR="00933DA1" w:rsidRPr="005A18E7">
        <w:rPr>
          <w:rFonts w:ascii="Arial" w:hAnsi="Arial" w:cs="Arial"/>
          <w:sz w:val="24"/>
          <w:szCs w:val="24"/>
        </w:rPr>
        <w:t>euraava jäsentapaaminen on tuota pikaa eli tiistaina 23.1. aiheena</w:t>
      </w:r>
      <w:r w:rsidR="00933DA1" w:rsidRPr="005A18E7">
        <w:rPr>
          <w:rFonts w:ascii="Arial" w:hAnsi="Arial" w:cs="Arial"/>
          <w:sz w:val="24"/>
          <w:szCs w:val="24"/>
        </w:rPr>
        <w:t xml:space="preserve"> on</w:t>
      </w:r>
      <w:r w:rsidR="00933DA1" w:rsidRPr="005A18E7">
        <w:rPr>
          <w:rFonts w:ascii="Arial" w:hAnsi="Arial" w:cs="Arial"/>
          <w:sz w:val="24"/>
          <w:szCs w:val="24"/>
        </w:rPr>
        <w:t xml:space="preserve"> ”Jalkaterapia”, johon paneudutaan jalkaterapeutti </w:t>
      </w:r>
      <w:r w:rsidR="00933DA1" w:rsidRPr="005A18E7">
        <w:rPr>
          <w:rFonts w:ascii="Arial" w:hAnsi="Arial" w:cs="Arial"/>
          <w:b/>
          <w:bCs/>
          <w:sz w:val="24"/>
          <w:szCs w:val="24"/>
        </w:rPr>
        <w:t>Paula Sívenin</w:t>
      </w:r>
      <w:r w:rsidR="00933DA1" w:rsidRPr="005A18E7">
        <w:rPr>
          <w:rFonts w:ascii="Arial" w:hAnsi="Arial" w:cs="Arial"/>
          <w:sz w:val="24"/>
          <w:szCs w:val="24"/>
        </w:rPr>
        <w:t xml:space="preserve"> johdolla.</w:t>
      </w:r>
    </w:p>
    <w:p w14:paraId="0A8C45B9" w14:textId="598B2059" w:rsidR="00933DA1" w:rsidRPr="005A18E7" w:rsidRDefault="00E267C6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>Musiikkitalon uusiin upeisiin urkuihin ja niiden sointiin tutustuttiin 4. tammikuuta</w:t>
      </w:r>
      <w:r w:rsidR="009D4B6F" w:rsidRPr="005A18E7">
        <w:rPr>
          <w:rFonts w:ascii="Arial" w:hAnsi="Arial" w:cs="Arial"/>
          <w:sz w:val="24"/>
          <w:szCs w:val="24"/>
        </w:rPr>
        <w:t>. Kansallisarkisto</w:t>
      </w:r>
      <w:r w:rsidR="000C370F" w:rsidRPr="005A18E7">
        <w:rPr>
          <w:rFonts w:ascii="Arial" w:hAnsi="Arial" w:cs="Arial"/>
          <w:sz w:val="24"/>
          <w:szCs w:val="24"/>
        </w:rPr>
        <w:t>o</w:t>
      </w:r>
      <w:r w:rsidR="009D4B6F" w:rsidRPr="005A18E7">
        <w:rPr>
          <w:rFonts w:ascii="Arial" w:hAnsi="Arial" w:cs="Arial"/>
          <w:sz w:val="24"/>
          <w:szCs w:val="24"/>
        </w:rPr>
        <w:t>n</w:t>
      </w:r>
      <w:r w:rsidR="000C370F" w:rsidRPr="005A18E7">
        <w:rPr>
          <w:rFonts w:ascii="Arial" w:hAnsi="Arial" w:cs="Arial"/>
          <w:sz w:val="24"/>
          <w:szCs w:val="24"/>
        </w:rPr>
        <w:t xml:space="preserve"> oli niin paljon halukkaita, että sinne järjestetään kaksi retkeä. Ensimmäinen oli 17. </w:t>
      </w:r>
      <w:r w:rsidR="00EF6EE0" w:rsidRPr="005A18E7">
        <w:rPr>
          <w:rFonts w:ascii="Arial" w:hAnsi="Arial" w:cs="Arial"/>
          <w:sz w:val="24"/>
          <w:szCs w:val="24"/>
        </w:rPr>
        <w:t xml:space="preserve">ja </w:t>
      </w:r>
      <w:r w:rsidR="000C370F" w:rsidRPr="005A18E7">
        <w:rPr>
          <w:rFonts w:ascii="Arial" w:hAnsi="Arial" w:cs="Arial"/>
          <w:sz w:val="24"/>
          <w:szCs w:val="24"/>
        </w:rPr>
        <w:t xml:space="preserve">toinen </w:t>
      </w:r>
      <w:r w:rsidR="00EF6EE0" w:rsidRPr="005A18E7">
        <w:rPr>
          <w:rFonts w:ascii="Arial" w:hAnsi="Arial" w:cs="Arial"/>
          <w:sz w:val="24"/>
          <w:szCs w:val="24"/>
        </w:rPr>
        <w:t>24. tammikuuta. Kerhot ovat aloittaneet toimintansa</w:t>
      </w:r>
      <w:r w:rsidR="00933DA1" w:rsidRPr="005A18E7">
        <w:rPr>
          <w:rFonts w:ascii="Arial" w:hAnsi="Arial" w:cs="Arial"/>
          <w:sz w:val="24"/>
          <w:szCs w:val="24"/>
        </w:rPr>
        <w:t>. M</w:t>
      </w:r>
      <w:r w:rsidR="00B950C8" w:rsidRPr="005A18E7">
        <w:rPr>
          <w:rFonts w:ascii="Arial" w:hAnsi="Arial" w:cs="Arial"/>
          <w:sz w:val="24"/>
          <w:szCs w:val="24"/>
        </w:rPr>
        <w:t xml:space="preserve">ielenkiintoista ohjelmaa on luvassa koko kevääksi. </w:t>
      </w:r>
      <w:r w:rsidR="00933DA1" w:rsidRPr="005A18E7">
        <w:rPr>
          <w:rFonts w:ascii="Arial" w:hAnsi="Arial" w:cs="Arial"/>
          <w:sz w:val="24"/>
          <w:szCs w:val="24"/>
        </w:rPr>
        <w:t>Ohjelmaesite on jaossa jäsentapaamisissa</w:t>
      </w:r>
      <w:r w:rsidR="00933DA1" w:rsidRPr="005A18E7">
        <w:rPr>
          <w:rFonts w:ascii="Arial" w:hAnsi="Arial" w:cs="Arial"/>
          <w:sz w:val="24"/>
          <w:szCs w:val="24"/>
        </w:rPr>
        <w:t>.</w:t>
      </w:r>
      <w:r w:rsidR="005A18E7">
        <w:rPr>
          <w:rFonts w:ascii="Arial" w:hAnsi="Arial" w:cs="Arial"/>
          <w:sz w:val="24"/>
          <w:szCs w:val="24"/>
        </w:rPr>
        <w:t xml:space="preserve"> Matkoista voi kysellä </w:t>
      </w:r>
      <w:r w:rsidR="005A18E7" w:rsidRPr="005A18E7">
        <w:rPr>
          <w:rFonts w:ascii="Arial" w:hAnsi="Arial" w:cs="Arial"/>
          <w:b/>
          <w:bCs/>
          <w:sz w:val="24"/>
          <w:szCs w:val="24"/>
        </w:rPr>
        <w:t>Paula Kyllästiseltä</w:t>
      </w:r>
      <w:r w:rsidR="005A18E7">
        <w:rPr>
          <w:rFonts w:ascii="Arial" w:hAnsi="Arial" w:cs="Arial"/>
          <w:sz w:val="24"/>
          <w:szCs w:val="24"/>
        </w:rPr>
        <w:t xml:space="preserve"> puh. 045 260 8485 ja kulttuuritapahtumista</w:t>
      </w:r>
      <w:r w:rsidR="005A18E7" w:rsidRPr="005A18E7">
        <w:rPr>
          <w:rFonts w:ascii="Arial" w:hAnsi="Arial" w:cs="Arial"/>
          <w:b/>
          <w:bCs/>
          <w:sz w:val="24"/>
          <w:szCs w:val="24"/>
        </w:rPr>
        <w:t xml:space="preserve"> Helena Sipolalta</w:t>
      </w:r>
      <w:r w:rsidR="005A18E7">
        <w:rPr>
          <w:rFonts w:ascii="Arial" w:hAnsi="Arial" w:cs="Arial"/>
          <w:sz w:val="24"/>
          <w:szCs w:val="24"/>
        </w:rPr>
        <w:t xml:space="preserve"> puh.040 718 3884</w:t>
      </w:r>
    </w:p>
    <w:p w14:paraId="74272906" w14:textId="5E23043A" w:rsidR="00E267C6" w:rsidRPr="005A18E7" w:rsidRDefault="00933DA1">
      <w:pPr>
        <w:rPr>
          <w:rStyle w:val="Hyperlinkki"/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>T</w:t>
      </w:r>
      <w:r w:rsidR="00B950C8" w:rsidRPr="005A18E7">
        <w:rPr>
          <w:rFonts w:ascii="Arial" w:hAnsi="Arial" w:cs="Arial"/>
          <w:sz w:val="24"/>
          <w:szCs w:val="24"/>
        </w:rPr>
        <w:t xml:space="preserve">ietoa </w:t>
      </w:r>
      <w:r w:rsidRPr="005A18E7">
        <w:rPr>
          <w:rFonts w:ascii="Arial" w:hAnsi="Arial" w:cs="Arial"/>
          <w:sz w:val="24"/>
          <w:szCs w:val="24"/>
        </w:rPr>
        <w:t xml:space="preserve">kevään ohjelmista ja kaikki yhteystiedot </w:t>
      </w:r>
      <w:r w:rsidR="00B950C8" w:rsidRPr="005A18E7">
        <w:rPr>
          <w:rFonts w:ascii="Arial" w:hAnsi="Arial" w:cs="Arial"/>
          <w:sz w:val="24"/>
          <w:szCs w:val="24"/>
        </w:rPr>
        <w:t>löyty</w:t>
      </w:r>
      <w:r w:rsidRPr="005A18E7">
        <w:rPr>
          <w:rFonts w:ascii="Arial" w:hAnsi="Arial" w:cs="Arial"/>
          <w:sz w:val="24"/>
          <w:szCs w:val="24"/>
        </w:rPr>
        <w:t xml:space="preserve">vät </w:t>
      </w:r>
      <w:r w:rsidR="00B950C8" w:rsidRPr="005A18E7">
        <w:rPr>
          <w:rFonts w:ascii="Arial" w:hAnsi="Arial" w:cs="Arial"/>
          <w:sz w:val="24"/>
          <w:szCs w:val="24"/>
        </w:rPr>
        <w:t xml:space="preserve">myös yhdistyksen kotisivuilta </w:t>
      </w:r>
      <w:hyperlink r:id="rId8" w:history="1">
        <w:r w:rsidR="00B950C8" w:rsidRPr="005A18E7">
          <w:rPr>
            <w:rStyle w:val="Hyperlinkki"/>
            <w:rFonts w:ascii="Arial" w:hAnsi="Arial" w:cs="Arial"/>
            <w:sz w:val="24"/>
            <w:szCs w:val="24"/>
          </w:rPr>
          <w:t>www. espoo.senioriyhdistys.fi</w:t>
        </w:r>
      </w:hyperlink>
      <w:r w:rsidR="00B950C8" w:rsidRPr="005A18E7">
        <w:rPr>
          <w:rFonts w:ascii="Arial" w:hAnsi="Arial" w:cs="Arial"/>
          <w:sz w:val="24"/>
          <w:szCs w:val="24"/>
        </w:rPr>
        <w:t xml:space="preserve">. </w:t>
      </w:r>
      <w:r w:rsidR="00674CB3" w:rsidRPr="005A18E7">
        <w:rPr>
          <w:rFonts w:ascii="Arial" w:hAnsi="Arial" w:cs="Arial"/>
          <w:sz w:val="24"/>
          <w:szCs w:val="24"/>
        </w:rPr>
        <w:t xml:space="preserve">Uusi tiedottajamme </w:t>
      </w:r>
      <w:r w:rsidR="00674CB3" w:rsidRPr="005A18E7">
        <w:rPr>
          <w:rFonts w:ascii="Arial" w:hAnsi="Arial" w:cs="Arial"/>
          <w:b/>
          <w:bCs/>
          <w:sz w:val="24"/>
          <w:szCs w:val="24"/>
        </w:rPr>
        <w:t>Jukka Rimpiläinen</w:t>
      </w:r>
      <w:r w:rsidR="00674CB3" w:rsidRPr="005A18E7">
        <w:rPr>
          <w:rFonts w:ascii="Arial" w:hAnsi="Arial" w:cs="Arial"/>
          <w:sz w:val="24"/>
          <w:szCs w:val="24"/>
        </w:rPr>
        <w:t xml:space="preserve"> on </w:t>
      </w:r>
      <w:r w:rsidR="00674CB3" w:rsidRPr="005A18E7">
        <w:rPr>
          <w:rFonts w:ascii="Arial" w:hAnsi="Arial" w:cs="Arial"/>
          <w:sz w:val="24"/>
          <w:szCs w:val="24"/>
        </w:rPr>
        <w:t>lisännyt sivun</w:t>
      </w:r>
      <w:r w:rsidR="00674CB3" w:rsidRPr="005A18E7">
        <w:rPr>
          <w:rFonts w:ascii="Arial" w:hAnsi="Arial" w:cs="Arial"/>
          <w:sz w:val="24"/>
          <w:szCs w:val="24"/>
        </w:rPr>
        <w:t xml:space="preserve"> ”Jäsentilaisuudet”, josta löytyy tekstiä ja kuvia tapahtumista. </w:t>
      </w:r>
      <w:r w:rsidR="00B950C8" w:rsidRPr="005A18E7">
        <w:rPr>
          <w:rFonts w:ascii="Arial" w:hAnsi="Arial" w:cs="Arial"/>
          <w:sz w:val="24"/>
          <w:szCs w:val="24"/>
        </w:rPr>
        <w:t>Kannattaa käydä myös yhdistyksen facebook</w:t>
      </w:r>
      <w:r w:rsidR="006B7B90" w:rsidRPr="005A18E7">
        <w:rPr>
          <w:rFonts w:ascii="Arial" w:hAnsi="Arial" w:cs="Arial"/>
          <w:sz w:val="24"/>
          <w:szCs w:val="24"/>
        </w:rPr>
        <w:t xml:space="preserve">-sivuilla, siellä on kuvia ja juttuja toiminnasta </w:t>
      </w:r>
      <w:hyperlink r:id="rId9" w:history="1">
        <w:r w:rsidR="006B7B90" w:rsidRPr="005A18E7">
          <w:rPr>
            <w:rStyle w:val="Hyperlinkki"/>
            <w:rFonts w:ascii="Arial" w:hAnsi="Arial" w:cs="Arial"/>
            <w:sz w:val="24"/>
            <w:szCs w:val="24"/>
          </w:rPr>
          <w:t>www.facebook.com/senioriyhdistys.fi</w:t>
        </w:r>
      </w:hyperlink>
      <w:r w:rsidR="003E7E3B" w:rsidRPr="005A18E7">
        <w:rPr>
          <w:rStyle w:val="Hyperlinkki"/>
          <w:rFonts w:ascii="Arial" w:hAnsi="Arial" w:cs="Arial"/>
          <w:sz w:val="24"/>
          <w:szCs w:val="24"/>
        </w:rPr>
        <w:t>.</w:t>
      </w:r>
    </w:p>
    <w:p w14:paraId="211ED667" w14:textId="5772ABEA" w:rsidR="003E7E3B" w:rsidRPr="005A18E7" w:rsidRDefault="0042150D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 xml:space="preserve">Harmillista on se, että jouduimme nostamaan jäsenmaksua, joka vuoden alusta on 28 €. Syynä korotukseen on senioriliiton jäsenmaksu, joka nostettiin ja on nyt 18 €. Toinen syy on </w:t>
      </w:r>
      <w:r w:rsidR="002D51DC" w:rsidRPr="005A18E7">
        <w:rPr>
          <w:rFonts w:ascii="Arial" w:hAnsi="Arial" w:cs="Arial"/>
          <w:sz w:val="24"/>
          <w:szCs w:val="24"/>
        </w:rPr>
        <w:t>h</w:t>
      </w:r>
      <w:r w:rsidRPr="005A18E7">
        <w:rPr>
          <w:rFonts w:ascii="Arial" w:hAnsi="Arial" w:cs="Arial"/>
          <w:sz w:val="24"/>
          <w:szCs w:val="24"/>
        </w:rPr>
        <w:t>yvinvointialueelta anottu järjestöavustus, jota perinteisesti on saatu Espoon kaupungilta (4000 €) jäi saamatta</w:t>
      </w:r>
      <w:r w:rsidR="00876F3E" w:rsidRPr="005A18E7">
        <w:rPr>
          <w:rFonts w:ascii="Arial" w:hAnsi="Arial" w:cs="Arial"/>
          <w:sz w:val="24"/>
          <w:szCs w:val="24"/>
        </w:rPr>
        <w:t>. Lisäksi osallistumismaksu nostettiin 3 €:ksi, koska kahvin ja pullien hinnat ovat nousseet aika reippaasti.</w:t>
      </w:r>
    </w:p>
    <w:p w14:paraId="3C3836B8" w14:textId="383439E0" w:rsidR="009E680F" w:rsidRPr="005A18E7" w:rsidRDefault="009E680F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>Tästä huolimatta jatkamme toimintaamme ja teemme parhaamme, jotta ohjelma on mielenkiintoista ja monipuolista.</w:t>
      </w:r>
      <w:r w:rsidR="000356ED" w:rsidRPr="005A18E7">
        <w:rPr>
          <w:rFonts w:ascii="Arial" w:hAnsi="Arial" w:cs="Arial"/>
          <w:sz w:val="24"/>
          <w:szCs w:val="24"/>
        </w:rPr>
        <w:t xml:space="preserve"> Tervetuloa mukaan</w:t>
      </w:r>
      <w:r w:rsidR="005A18E7" w:rsidRPr="005A18E7">
        <w:rPr>
          <w:rFonts w:ascii="Arial" w:hAnsi="Arial" w:cs="Arial"/>
          <w:sz w:val="24"/>
          <w:szCs w:val="24"/>
        </w:rPr>
        <w:t xml:space="preserve"> toimintaan.</w:t>
      </w:r>
    </w:p>
    <w:p w14:paraId="5CC2AF88" w14:textId="1AB62259" w:rsidR="00F93144" w:rsidRPr="005A18E7" w:rsidRDefault="00F93144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>Hyvää Kuluvaa Vuotta!</w:t>
      </w:r>
    </w:p>
    <w:p w14:paraId="24611DAF" w14:textId="2901AE00" w:rsidR="00F93144" w:rsidRPr="005A18E7" w:rsidRDefault="00F93144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>Tuula Nordström, pj.</w:t>
      </w:r>
    </w:p>
    <w:p w14:paraId="182624AB" w14:textId="3334DC7E" w:rsidR="00F93144" w:rsidRPr="005A18E7" w:rsidRDefault="00F93144">
      <w:pPr>
        <w:rPr>
          <w:rFonts w:ascii="Arial" w:hAnsi="Arial" w:cs="Arial"/>
          <w:sz w:val="24"/>
          <w:szCs w:val="24"/>
        </w:rPr>
      </w:pPr>
      <w:r w:rsidRPr="005A18E7">
        <w:rPr>
          <w:rFonts w:ascii="Arial" w:hAnsi="Arial" w:cs="Arial"/>
          <w:sz w:val="24"/>
          <w:szCs w:val="24"/>
        </w:rPr>
        <w:t>puh. 040 4160 410</w:t>
      </w:r>
    </w:p>
    <w:p w14:paraId="4292BC9C" w14:textId="77777777" w:rsidR="00F93144" w:rsidRDefault="00F93144">
      <w:pPr>
        <w:rPr>
          <w:rFonts w:ascii="Sagona Book" w:hAnsi="Sagona Book"/>
          <w:sz w:val="28"/>
          <w:szCs w:val="28"/>
        </w:rPr>
      </w:pPr>
    </w:p>
    <w:p w14:paraId="7AA1C6EF" w14:textId="77777777" w:rsidR="002D51DC" w:rsidRDefault="002D51DC">
      <w:pPr>
        <w:rPr>
          <w:rFonts w:ascii="Sagona Book" w:hAnsi="Sagona Book"/>
          <w:sz w:val="28"/>
          <w:szCs w:val="28"/>
        </w:rPr>
      </w:pPr>
    </w:p>
    <w:p w14:paraId="7E5F1E16" w14:textId="77777777" w:rsidR="002D51DC" w:rsidRPr="0042150D" w:rsidRDefault="002D51DC">
      <w:pPr>
        <w:rPr>
          <w:rFonts w:ascii="Sagona Book" w:hAnsi="Sagona Book"/>
          <w:sz w:val="28"/>
          <w:szCs w:val="28"/>
        </w:rPr>
      </w:pPr>
    </w:p>
    <w:sectPr w:rsidR="002D51DC" w:rsidRPr="004215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34A4" w14:textId="77777777" w:rsidR="002B4B9A" w:rsidRDefault="002B4B9A" w:rsidP="002D51DC">
      <w:pPr>
        <w:spacing w:after="0" w:line="240" w:lineRule="auto"/>
      </w:pPr>
      <w:r>
        <w:separator/>
      </w:r>
    </w:p>
  </w:endnote>
  <w:endnote w:type="continuationSeparator" w:id="0">
    <w:p w14:paraId="08BBE611" w14:textId="77777777" w:rsidR="002B4B9A" w:rsidRDefault="002B4B9A" w:rsidP="002D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6F8B" w14:textId="77777777" w:rsidR="002B4B9A" w:rsidRDefault="002B4B9A" w:rsidP="002D51DC">
      <w:pPr>
        <w:spacing w:after="0" w:line="240" w:lineRule="auto"/>
      </w:pPr>
      <w:r>
        <w:separator/>
      </w:r>
    </w:p>
  </w:footnote>
  <w:footnote w:type="continuationSeparator" w:id="0">
    <w:p w14:paraId="0E05393C" w14:textId="77777777" w:rsidR="002B4B9A" w:rsidRDefault="002B4B9A" w:rsidP="002D5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00"/>
    <w:rsid w:val="000356ED"/>
    <w:rsid w:val="00081D00"/>
    <w:rsid w:val="000C370F"/>
    <w:rsid w:val="002B4B9A"/>
    <w:rsid w:val="002D51DC"/>
    <w:rsid w:val="003E7E3B"/>
    <w:rsid w:val="0042150D"/>
    <w:rsid w:val="004A4465"/>
    <w:rsid w:val="005A18E7"/>
    <w:rsid w:val="00674CB3"/>
    <w:rsid w:val="006B7B90"/>
    <w:rsid w:val="00716E94"/>
    <w:rsid w:val="00876F3E"/>
    <w:rsid w:val="00933DA1"/>
    <w:rsid w:val="009D4B6F"/>
    <w:rsid w:val="009E680F"/>
    <w:rsid w:val="00B950C8"/>
    <w:rsid w:val="00CB1A87"/>
    <w:rsid w:val="00E267C6"/>
    <w:rsid w:val="00EF6EE0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C2FB5"/>
  <w15:chartTrackingRefBased/>
  <w15:docId w15:val="{2AC7B460-0E6B-4BB6-B106-DC824015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50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50C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D5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51DC"/>
  </w:style>
  <w:style w:type="paragraph" w:styleId="Alatunniste">
    <w:name w:val="footer"/>
    <w:basedOn w:val="Normaali"/>
    <w:link w:val="AlatunnisteChar"/>
    <w:uiPriority w:val="99"/>
    <w:unhideWhenUsed/>
    <w:rsid w:val="002D5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espoo.senioriyhdistys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enioriyhdis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F-6ECF-4219-84F2-A3114B3C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Nordström</dc:creator>
  <cp:keywords/>
  <dc:description/>
  <cp:lastModifiedBy>Tuula Nordström</cp:lastModifiedBy>
  <cp:revision>10</cp:revision>
  <dcterms:created xsi:type="dcterms:W3CDTF">2024-01-18T07:08:00Z</dcterms:created>
  <dcterms:modified xsi:type="dcterms:W3CDTF">2024-01-18T12:19:00Z</dcterms:modified>
</cp:coreProperties>
</file>