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01562785"/>
        <w:docPartObj>
          <w:docPartGallery w:val="Cover Pages"/>
          <w:docPartUnique/>
        </w:docPartObj>
      </w:sdtPr>
      <w:sdtEndPr>
        <w:rPr>
          <w:sz w:val="24"/>
          <w:szCs w:val="24"/>
        </w:rPr>
      </w:sdtEndPr>
      <w:sdtContent>
        <w:p w14:paraId="1FA77F26" w14:textId="51D675DE" w:rsidR="008B4B48" w:rsidRDefault="008B4B48">
          <w:r>
            <w:rPr>
              <w:noProof/>
            </w:rPr>
            <mc:AlternateContent>
              <mc:Choice Requires="wpg">
                <w:drawing>
                  <wp:anchor distT="0" distB="0" distL="114300" distR="114300" simplePos="0" relativeHeight="251659264" behindDoc="0" locked="0" layoutInCell="1" allowOverlap="1" wp14:anchorId="77C596BD" wp14:editId="32C0B9D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417ED7C" id="Group 51" o:spid="_x0000_s1026" style="position:absolute;margin-left:0;margin-top:0;width:8in;height:95.7pt;z-index:25165926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14:anchorId="6E578A60" wp14:editId="2F647C16">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0F290" w14:textId="530AE20B" w:rsidR="008B4B48" w:rsidRDefault="008B4B48">
                                <w:pPr>
                                  <w:pStyle w:val="Eivli"/>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E578A60" id="_x0000_t202" coordsize="21600,21600" o:spt="202" path="m,l,21600r21600,l21600,xe">
                    <v:stroke joinstyle="miter"/>
                    <v:path gradientshapeok="t" o:connecttype="rect"/>
                  </v:shapetype>
                  <v:shape id="Text Box 52" o:spid="_x0000_s1026" type="#_x0000_t202" style="position:absolute;margin-left:0;margin-top:0;width:8in;height:1in;z-index:25165824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4040F290" w14:textId="530AE20B" w:rsidR="008B4B48" w:rsidRDefault="008B4B48">
                          <w:pPr>
                            <w:pStyle w:val="Eivli"/>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57216" behindDoc="0" locked="0" layoutInCell="1" allowOverlap="1" wp14:anchorId="4D18468D" wp14:editId="3923929A">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140575" cy="3874770"/>
                    <wp:effectExtent l="0" t="0" r="0" b="5080"/>
                    <wp:wrapSquare wrapText="bothSides"/>
                    <wp:docPr id="154" name="Text Box 54"/>
                    <wp:cNvGraphicFramePr/>
                    <a:graphic xmlns:a="http://schemas.openxmlformats.org/drawingml/2006/main">
                      <a:graphicData uri="http://schemas.microsoft.com/office/word/2010/wordprocessingShape">
                        <wps:wsp>
                          <wps:cNvSpPr txBox="1"/>
                          <wps:spPr>
                            <a:xfrm>
                              <a:off x="0" y="0"/>
                              <a:ext cx="7140575" cy="3874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F03C0" w14:textId="4373732C" w:rsidR="008B4B48" w:rsidRPr="00F541DA" w:rsidRDefault="00000000" w:rsidP="00056833">
                                <w:pPr>
                                  <w:ind w:left="-1560"/>
                                  <w:jc w:val="center"/>
                                  <w:rPr>
                                    <w:color w:val="2E74B5" w:themeColor="accent1" w:themeShade="BF"/>
                                    <w:sz w:val="52"/>
                                    <w:szCs w:val="52"/>
                                  </w:rPr>
                                </w:pPr>
                                <w:sdt>
                                  <w:sdtPr>
                                    <w:rPr>
                                      <w:caps/>
                                      <w:color w:val="2E74B5" w:themeColor="accent1" w:themeShade="BF"/>
                                      <w:sz w:val="48"/>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31546" w:rsidRPr="00131546">
                                      <w:rPr>
                                        <w:caps/>
                                        <w:color w:val="2E74B5" w:themeColor="accent1" w:themeShade="BF"/>
                                        <w:sz w:val="48"/>
                                        <w:szCs w:val="52"/>
                                      </w:rPr>
                                      <w:t>Olarin kansalliset seniorit</w:t>
                                    </w:r>
                                    <w:r w:rsidR="00131546" w:rsidRPr="00131546">
                                      <w:rPr>
                                        <w:caps/>
                                        <w:color w:val="2E74B5" w:themeColor="accent1" w:themeShade="BF"/>
                                        <w:sz w:val="48"/>
                                        <w:szCs w:val="52"/>
                                      </w:rPr>
                                      <w:br/>
                                    </w:r>
                                    <w:r w:rsidR="008B4B48" w:rsidRPr="00131546">
                                      <w:rPr>
                                        <w:caps/>
                                        <w:color w:val="2E74B5" w:themeColor="accent1" w:themeShade="BF"/>
                                        <w:sz w:val="48"/>
                                        <w:szCs w:val="52"/>
                                      </w:rPr>
                                      <w:t>Toimintasuunnitelma</w:t>
                                    </w:r>
                                    <w:r w:rsidR="00131546" w:rsidRPr="00131546">
                                      <w:rPr>
                                        <w:caps/>
                                        <w:color w:val="2E74B5" w:themeColor="accent1" w:themeShade="BF"/>
                                        <w:sz w:val="48"/>
                                        <w:szCs w:val="52"/>
                                      </w:rPr>
                                      <w:t xml:space="preserve"> 202</w:t>
                                    </w:r>
                                    <w:r w:rsidR="008F209D">
                                      <w:rPr>
                                        <w:caps/>
                                        <w:color w:val="2E74B5" w:themeColor="accent1" w:themeShade="BF"/>
                                        <w:sz w:val="48"/>
                                        <w:szCs w:val="52"/>
                                      </w:rPr>
                                      <w:t>6</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01FFC68E" w14:textId="58988F7A" w:rsidR="008B4B48" w:rsidRDefault="00131546">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4D18468D" id="Text Box 54" o:spid="_x0000_s1027" type="#_x0000_t202" style="position:absolute;margin-left:0;margin-top:0;width:562.25pt;height:305.1pt;z-index:251657216;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" filled="f" stroked="f" strokeweight=".5pt">
                    <v:textbox inset="126pt,0,54pt,0">
                      <w:txbxContent>
                        <w:p w14:paraId="73BF03C0" w14:textId="4373732C" w:rsidR="008B4B48" w:rsidRPr="00F541DA" w:rsidRDefault="00052E85" w:rsidP="00056833">
                          <w:pPr>
                            <w:ind w:left="-1560"/>
                            <w:jc w:val="center"/>
                            <w:rPr>
                              <w:color w:val="2E74B5" w:themeColor="accent1" w:themeShade="BF"/>
                              <w:sz w:val="52"/>
                              <w:szCs w:val="52"/>
                            </w:rPr>
                          </w:pPr>
                          <w:sdt>
                            <w:sdtPr>
                              <w:rPr>
                                <w:caps/>
                                <w:color w:val="2E74B5" w:themeColor="accent1" w:themeShade="BF"/>
                                <w:sz w:val="48"/>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31546" w:rsidRPr="00131546">
                                <w:rPr>
                                  <w:caps/>
                                  <w:color w:val="2E74B5" w:themeColor="accent1" w:themeShade="BF"/>
                                  <w:sz w:val="48"/>
                                  <w:szCs w:val="52"/>
                                </w:rPr>
                                <w:t>Olarin kansalliset seniorit</w:t>
                              </w:r>
                              <w:r w:rsidR="00131546" w:rsidRPr="00131546">
                                <w:rPr>
                                  <w:caps/>
                                  <w:color w:val="2E74B5" w:themeColor="accent1" w:themeShade="BF"/>
                                  <w:sz w:val="48"/>
                                  <w:szCs w:val="52"/>
                                </w:rPr>
                                <w:br/>
                              </w:r>
                              <w:r w:rsidR="008B4B48" w:rsidRPr="00131546">
                                <w:rPr>
                                  <w:caps/>
                                  <w:color w:val="2E74B5" w:themeColor="accent1" w:themeShade="BF"/>
                                  <w:sz w:val="48"/>
                                  <w:szCs w:val="52"/>
                                </w:rPr>
                                <w:t>Toimintasuunnitelma</w:t>
                              </w:r>
                              <w:r w:rsidR="00131546" w:rsidRPr="00131546">
                                <w:rPr>
                                  <w:caps/>
                                  <w:color w:val="2E74B5" w:themeColor="accent1" w:themeShade="BF"/>
                                  <w:sz w:val="48"/>
                                  <w:szCs w:val="52"/>
                                </w:rPr>
                                <w:t xml:space="preserve"> 202</w:t>
                              </w:r>
                              <w:r w:rsidR="008F209D">
                                <w:rPr>
                                  <w:caps/>
                                  <w:color w:val="2E74B5" w:themeColor="accent1" w:themeShade="BF"/>
                                  <w:sz w:val="48"/>
                                  <w:szCs w:val="52"/>
                                </w:rPr>
                                <w:t>6</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01FFC68E" w14:textId="58988F7A" w:rsidR="008B4B48" w:rsidRDefault="00131546">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728DF0EA" w14:textId="77777777" w:rsidR="007A78DD" w:rsidRDefault="00D72725" w:rsidP="00603BB4">
          <w:pPr>
            <w:suppressAutoHyphens w:val="0"/>
            <w:jc w:val="center"/>
            <w:rPr>
              <w:noProof/>
            </w:rPr>
          </w:pPr>
          <w:r>
            <w:rPr>
              <w:noProof/>
            </w:rPr>
            <w:drawing>
              <wp:anchor distT="0" distB="0" distL="114300" distR="114300" simplePos="0" relativeHeight="251660288" behindDoc="0" locked="0" layoutInCell="1" allowOverlap="1" wp14:anchorId="2E936101" wp14:editId="756ED2D7">
                <wp:simplePos x="0" y="0"/>
                <wp:positionH relativeFrom="column">
                  <wp:posOffset>2480310</wp:posOffset>
                </wp:positionH>
                <wp:positionV relativeFrom="paragraph">
                  <wp:posOffset>3068955</wp:posOffset>
                </wp:positionV>
                <wp:extent cx="1126800" cy="1108800"/>
                <wp:effectExtent l="0" t="0" r="0" b="0"/>
                <wp:wrapNone/>
                <wp:docPr id="38490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6800" cy="1108800"/>
                        </a:xfrm>
                        <a:prstGeom prst="rect">
                          <a:avLst/>
                        </a:prstGeom>
                        <a:noFill/>
                      </pic:spPr>
                    </pic:pic>
                  </a:graphicData>
                </a:graphic>
                <wp14:sizeRelH relativeFrom="margin">
                  <wp14:pctWidth>0</wp14:pctWidth>
                </wp14:sizeRelH>
                <wp14:sizeRelV relativeFrom="margin">
                  <wp14:pctHeight>0</wp14:pctHeight>
                </wp14:sizeRelV>
              </wp:anchor>
            </w:drawing>
          </w:r>
          <w:r w:rsidR="008B4B48">
            <w:rPr>
              <w:sz w:val="24"/>
              <w:szCs w:val="24"/>
            </w:rPr>
            <w:br w:type="page"/>
          </w:r>
          <w:r w:rsidR="00603BB4">
            <w:rPr>
              <w:noProof/>
              <w:sz w:val="24"/>
              <w:szCs w:val="24"/>
            </w:rPr>
            <w:lastRenderedPageBreak/>
            <w:drawing>
              <wp:inline distT="0" distB="0" distL="0" distR="0" wp14:anchorId="0873B6AE" wp14:editId="16B044E5">
                <wp:extent cx="1130300" cy="1111250"/>
                <wp:effectExtent l="0" t="0" r="0" b="0"/>
                <wp:docPr id="1471996038" name="Picture 1" descr="A blue lion logo with a crown and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96038" name="Picture 1" descr="A blue lion logo with a crown and a blue circ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30300" cy="1111250"/>
                        </a:xfrm>
                        <a:prstGeom prst="rect">
                          <a:avLst/>
                        </a:prstGeom>
                      </pic:spPr>
                    </pic:pic>
                  </a:graphicData>
                </a:graphic>
              </wp:inline>
            </w:drawing>
          </w:r>
          <w:r w:rsidR="00764266">
            <w:rPr>
              <w:sz w:val="24"/>
              <w:szCs w:val="24"/>
            </w:rPr>
            <w:fldChar w:fldCharType="begin"/>
          </w:r>
          <w:r w:rsidR="00764266">
            <w:rPr>
              <w:sz w:val="24"/>
              <w:szCs w:val="24"/>
            </w:rPr>
            <w:instrText xml:space="preserve"> TOC \o "1-3" \h \z \u </w:instrText>
          </w:r>
          <w:r w:rsidR="00764266">
            <w:rPr>
              <w:sz w:val="24"/>
              <w:szCs w:val="24"/>
            </w:rPr>
            <w:fldChar w:fldCharType="separate"/>
          </w:r>
        </w:p>
        <w:p w14:paraId="4A6030BA" w14:textId="378C890E" w:rsidR="007A78DD" w:rsidRDefault="007A78DD">
          <w:pPr>
            <w:pStyle w:val="Sisluet2"/>
            <w:tabs>
              <w:tab w:val="right" w:leader="dot" w:pos="9628"/>
            </w:tabs>
            <w:rPr>
              <w:rFonts w:asciiTheme="minorHAnsi" w:eastAsiaTheme="minorEastAsia" w:hAnsiTheme="minorHAnsi" w:cstheme="minorBidi"/>
              <w:noProof/>
              <w:kern w:val="2"/>
              <w:sz w:val="24"/>
              <w:szCs w:val="24"/>
              <w14:ligatures w14:val="standardContextual"/>
            </w:rPr>
          </w:pPr>
          <w:hyperlink w:anchor="_Toc209455672" w:history="1">
            <w:r w:rsidRPr="00F76194">
              <w:rPr>
                <w:rStyle w:val="Hyperlinkki"/>
                <w:noProof/>
              </w:rPr>
              <w:t>Yleistä – Toiminnan tarkoitus</w:t>
            </w:r>
            <w:r>
              <w:rPr>
                <w:noProof/>
                <w:webHidden/>
              </w:rPr>
              <w:tab/>
            </w:r>
            <w:r>
              <w:rPr>
                <w:noProof/>
                <w:webHidden/>
              </w:rPr>
              <w:fldChar w:fldCharType="begin"/>
            </w:r>
            <w:r>
              <w:rPr>
                <w:noProof/>
                <w:webHidden/>
              </w:rPr>
              <w:instrText xml:space="preserve"> PAGEREF _Toc209455672 \h </w:instrText>
            </w:r>
            <w:r>
              <w:rPr>
                <w:noProof/>
                <w:webHidden/>
              </w:rPr>
            </w:r>
            <w:r>
              <w:rPr>
                <w:noProof/>
                <w:webHidden/>
              </w:rPr>
              <w:fldChar w:fldCharType="separate"/>
            </w:r>
            <w:r>
              <w:rPr>
                <w:noProof/>
                <w:webHidden/>
              </w:rPr>
              <w:t>2</w:t>
            </w:r>
            <w:r>
              <w:rPr>
                <w:noProof/>
                <w:webHidden/>
              </w:rPr>
              <w:fldChar w:fldCharType="end"/>
            </w:r>
          </w:hyperlink>
        </w:p>
        <w:p w14:paraId="673A22D0" w14:textId="3E993EAA" w:rsidR="007A78DD" w:rsidRDefault="007A78DD">
          <w:pPr>
            <w:pStyle w:val="Sisluet2"/>
            <w:tabs>
              <w:tab w:val="right" w:leader="dot" w:pos="9628"/>
            </w:tabs>
            <w:rPr>
              <w:rFonts w:asciiTheme="minorHAnsi" w:eastAsiaTheme="minorEastAsia" w:hAnsiTheme="minorHAnsi" w:cstheme="minorBidi"/>
              <w:noProof/>
              <w:kern w:val="2"/>
              <w:sz w:val="24"/>
              <w:szCs w:val="24"/>
              <w14:ligatures w14:val="standardContextual"/>
            </w:rPr>
          </w:pPr>
          <w:hyperlink w:anchor="_Toc209455673" w:history="1">
            <w:r w:rsidRPr="00F76194">
              <w:rPr>
                <w:rStyle w:val="Hyperlinkki"/>
                <w:noProof/>
              </w:rPr>
              <w:t>Visio</w:t>
            </w:r>
            <w:r>
              <w:rPr>
                <w:noProof/>
                <w:webHidden/>
              </w:rPr>
              <w:tab/>
            </w:r>
            <w:r>
              <w:rPr>
                <w:noProof/>
                <w:webHidden/>
              </w:rPr>
              <w:fldChar w:fldCharType="begin"/>
            </w:r>
            <w:r>
              <w:rPr>
                <w:noProof/>
                <w:webHidden/>
              </w:rPr>
              <w:instrText xml:space="preserve"> PAGEREF _Toc209455673 \h </w:instrText>
            </w:r>
            <w:r>
              <w:rPr>
                <w:noProof/>
                <w:webHidden/>
              </w:rPr>
            </w:r>
            <w:r>
              <w:rPr>
                <w:noProof/>
                <w:webHidden/>
              </w:rPr>
              <w:fldChar w:fldCharType="separate"/>
            </w:r>
            <w:r>
              <w:rPr>
                <w:noProof/>
                <w:webHidden/>
              </w:rPr>
              <w:t>2</w:t>
            </w:r>
            <w:r>
              <w:rPr>
                <w:noProof/>
                <w:webHidden/>
              </w:rPr>
              <w:fldChar w:fldCharType="end"/>
            </w:r>
          </w:hyperlink>
        </w:p>
        <w:p w14:paraId="3C567E33" w14:textId="332ED79E" w:rsidR="007A78DD" w:rsidRDefault="007A78DD">
          <w:pPr>
            <w:pStyle w:val="Sisluet2"/>
            <w:tabs>
              <w:tab w:val="right" w:leader="dot" w:pos="9628"/>
            </w:tabs>
            <w:rPr>
              <w:rFonts w:asciiTheme="minorHAnsi" w:eastAsiaTheme="minorEastAsia" w:hAnsiTheme="minorHAnsi" w:cstheme="minorBidi"/>
              <w:noProof/>
              <w:kern w:val="2"/>
              <w:sz w:val="24"/>
              <w:szCs w:val="24"/>
              <w14:ligatures w14:val="standardContextual"/>
            </w:rPr>
          </w:pPr>
          <w:hyperlink w:anchor="_Toc209455674" w:history="1">
            <w:r w:rsidRPr="00F76194">
              <w:rPr>
                <w:rStyle w:val="Hyperlinkki"/>
                <w:noProof/>
              </w:rPr>
              <w:t>Tavoitteet lähivuosille - Yhdistyksen toiminnan painopistealueet vuodelle 2026</w:t>
            </w:r>
            <w:r>
              <w:rPr>
                <w:noProof/>
                <w:webHidden/>
              </w:rPr>
              <w:tab/>
            </w:r>
            <w:r>
              <w:rPr>
                <w:noProof/>
                <w:webHidden/>
              </w:rPr>
              <w:fldChar w:fldCharType="begin"/>
            </w:r>
            <w:r>
              <w:rPr>
                <w:noProof/>
                <w:webHidden/>
              </w:rPr>
              <w:instrText xml:space="preserve"> PAGEREF _Toc209455674 \h </w:instrText>
            </w:r>
            <w:r>
              <w:rPr>
                <w:noProof/>
                <w:webHidden/>
              </w:rPr>
            </w:r>
            <w:r>
              <w:rPr>
                <w:noProof/>
                <w:webHidden/>
              </w:rPr>
              <w:fldChar w:fldCharType="separate"/>
            </w:r>
            <w:r>
              <w:rPr>
                <w:noProof/>
                <w:webHidden/>
              </w:rPr>
              <w:t>2</w:t>
            </w:r>
            <w:r>
              <w:rPr>
                <w:noProof/>
                <w:webHidden/>
              </w:rPr>
              <w:fldChar w:fldCharType="end"/>
            </w:r>
          </w:hyperlink>
        </w:p>
        <w:p w14:paraId="5D342EEF" w14:textId="0FA4DE52" w:rsidR="007A78DD" w:rsidRDefault="007A78DD">
          <w:pPr>
            <w:pStyle w:val="Sisluet2"/>
            <w:tabs>
              <w:tab w:val="right" w:leader="dot" w:pos="9628"/>
            </w:tabs>
            <w:rPr>
              <w:rFonts w:asciiTheme="minorHAnsi" w:eastAsiaTheme="minorEastAsia" w:hAnsiTheme="minorHAnsi" w:cstheme="minorBidi"/>
              <w:noProof/>
              <w:kern w:val="2"/>
              <w:sz w:val="24"/>
              <w:szCs w:val="24"/>
              <w14:ligatures w14:val="standardContextual"/>
            </w:rPr>
          </w:pPr>
          <w:hyperlink w:anchor="_Toc209455675" w:history="1">
            <w:r w:rsidRPr="00F76194">
              <w:rPr>
                <w:rStyle w:val="Hyperlinkki"/>
                <w:noProof/>
              </w:rPr>
              <w:t>Järjestöasiat</w:t>
            </w:r>
            <w:r>
              <w:rPr>
                <w:noProof/>
                <w:webHidden/>
              </w:rPr>
              <w:tab/>
            </w:r>
            <w:r>
              <w:rPr>
                <w:noProof/>
                <w:webHidden/>
              </w:rPr>
              <w:fldChar w:fldCharType="begin"/>
            </w:r>
            <w:r>
              <w:rPr>
                <w:noProof/>
                <w:webHidden/>
              </w:rPr>
              <w:instrText xml:space="preserve"> PAGEREF _Toc209455675 \h </w:instrText>
            </w:r>
            <w:r>
              <w:rPr>
                <w:noProof/>
                <w:webHidden/>
              </w:rPr>
            </w:r>
            <w:r>
              <w:rPr>
                <w:noProof/>
                <w:webHidden/>
              </w:rPr>
              <w:fldChar w:fldCharType="separate"/>
            </w:r>
            <w:r>
              <w:rPr>
                <w:noProof/>
                <w:webHidden/>
              </w:rPr>
              <w:t>3</w:t>
            </w:r>
            <w:r>
              <w:rPr>
                <w:noProof/>
                <w:webHidden/>
              </w:rPr>
              <w:fldChar w:fldCharType="end"/>
            </w:r>
          </w:hyperlink>
        </w:p>
        <w:p w14:paraId="35F980CF" w14:textId="4B2DF815" w:rsidR="007A78DD" w:rsidRDefault="007A78DD">
          <w:pPr>
            <w:pStyle w:val="Sisluet2"/>
            <w:tabs>
              <w:tab w:val="right" w:leader="dot" w:pos="9628"/>
            </w:tabs>
            <w:rPr>
              <w:rFonts w:asciiTheme="minorHAnsi" w:eastAsiaTheme="minorEastAsia" w:hAnsiTheme="minorHAnsi" w:cstheme="minorBidi"/>
              <w:noProof/>
              <w:kern w:val="2"/>
              <w:sz w:val="24"/>
              <w:szCs w:val="24"/>
              <w14:ligatures w14:val="standardContextual"/>
            </w:rPr>
          </w:pPr>
          <w:hyperlink w:anchor="_Toc209455676" w:history="1">
            <w:r w:rsidRPr="00F76194">
              <w:rPr>
                <w:rStyle w:val="Hyperlinkki"/>
                <w:noProof/>
              </w:rPr>
              <w:t>Toiminta</w:t>
            </w:r>
            <w:r>
              <w:rPr>
                <w:noProof/>
                <w:webHidden/>
              </w:rPr>
              <w:tab/>
            </w:r>
            <w:r>
              <w:rPr>
                <w:noProof/>
                <w:webHidden/>
              </w:rPr>
              <w:fldChar w:fldCharType="begin"/>
            </w:r>
            <w:r>
              <w:rPr>
                <w:noProof/>
                <w:webHidden/>
              </w:rPr>
              <w:instrText xml:space="preserve"> PAGEREF _Toc209455676 \h </w:instrText>
            </w:r>
            <w:r>
              <w:rPr>
                <w:noProof/>
                <w:webHidden/>
              </w:rPr>
            </w:r>
            <w:r>
              <w:rPr>
                <w:noProof/>
                <w:webHidden/>
              </w:rPr>
              <w:fldChar w:fldCharType="separate"/>
            </w:r>
            <w:r>
              <w:rPr>
                <w:noProof/>
                <w:webHidden/>
              </w:rPr>
              <w:t>3</w:t>
            </w:r>
            <w:r>
              <w:rPr>
                <w:noProof/>
                <w:webHidden/>
              </w:rPr>
              <w:fldChar w:fldCharType="end"/>
            </w:r>
          </w:hyperlink>
        </w:p>
        <w:p w14:paraId="3FCF53F3" w14:textId="4E79ADF5" w:rsidR="007A78DD" w:rsidRDefault="007A78DD">
          <w:pPr>
            <w:pStyle w:val="Sisluet3"/>
            <w:tabs>
              <w:tab w:val="right" w:leader="dot" w:pos="9628"/>
            </w:tabs>
            <w:rPr>
              <w:rFonts w:asciiTheme="minorHAnsi" w:eastAsiaTheme="minorEastAsia" w:hAnsiTheme="minorHAnsi" w:cstheme="minorBidi"/>
              <w:noProof/>
              <w:kern w:val="2"/>
              <w:sz w:val="24"/>
              <w:szCs w:val="24"/>
              <w14:ligatures w14:val="standardContextual"/>
            </w:rPr>
          </w:pPr>
          <w:hyperlink w:anchor="_Toc209455677" w:history="1">
            <w:r w:rsidRPr="00F76194">
              <w:rPr>
                <w:rStyle w:val="Hyperlinkki"/>
                <w:noProof/>
              </w:rPr>
              <w:t>Jäsentilaisuudet</w:t>
            </w:r>
            <w:r>
              <w:rPr>
                <w:noProof/>
                <w:webHidden/>
              </w:rPr>
              <w:tab/>
            </w:r>
            <w:r>
              <w:rPr>
                <w:noProof/>
                <w:webHidden/>
              </w:rPr>
              <w:fldChar w:fldCharType="begin"/>
            </w:r>
            <w:r>
              <w:rPr>
                <w:noProof/>
                <w:webHidden/>
              </w:rPr>
              <w:instrText xml:space="preserve"> PAGEREF _Toc209455677 \h </w:instrText>
            </w:r>
            <w:r>
              <w:rPr>
                <w:noProof/>
                <w:webHidden/>
              </w:rPr>
            </w:r>
            <w:r>
              <w:rPr>
                <w:noProof/>
                <w:webHidden/>
              </w:rPr>
              <w:fldChar w:fldCharType="separate"/>
            </w:r>
            <w:r>
              <w:rPr>
                <w:noProof/>
                <w:webHidden/>
              </w:rPr>
              <w:t>3</w:t>
            </w:r>
            <w:r>
              <w:rPr>
                <w:noProof/>
                <w:webHidden/>
              </w:rPr>
              <w:fldChar w:fldCharType="end"/>
            </w:r>
          </w:hyperlink>
        </w:p>
        <w:p w14:paraId="0FD46773" w14:textId="5B2CA805" w:rsidR="007A78DD" w:rsidRDefault="007A78DD">
          <w:pPr>
            <w:pStyle w:val="Sisluet3"/>
            <w:tabs>
              <w:tab w:val="right" w:leader="dot" w:pos="9628"/>
            </w:tabs>
            <w:rPr>
              <w:rFonts w:asciiTheme="minorHAnsi" w:eastAsiaTheme="minorEastAsia" w:hAnsiTheme="minorHAnsi" w:cstheme="minorBidi"/>
              <w:noProof/>
              <w:kern w:val="2"/>
              <w:sz w:val="24"/>
              <w:szCs w:val="24"/>
              <w14:ligatures w14:val="standardContextual"/>
            </w:rPr>
          </w:pPr>
          <w:hyperlink w:anchor="_Toc209455678" w:history="1">
            <w:r w:rsidRPr="00F76194">
              <w:rPr>
                <w:rStyle w:val="Hyperlinkki"/>
                <w:noProof/>
              </w:rPr>
              <w:t>Harrastekerhot</w:t>
            </w:r>
            <w:r>
              <w:rPr>
                <w:noProof/>
                <w:webHidden/>
              </w:rPr>
              <w:tab/>
            </w:r>
            <w:r>
              <w:rPr>
                <w:noProof/>
                <w:webHidden/>
              </w:rPr>
              <w:fldChar w:fldCharType="begin"/>
            </w:r>
            <w:r>
              <w:rPr>
                <w:noProof/>
                <w:webHidden/>
              </w:rPr>
              <w:instrText xml:space="preserve"> PAGEREF _Toc209455678 \h </w:instrText>
            </w:r>
            <w:r>
              <w:rPr>
                <w:noProof/>
                <w:webHidden/>
              </w:rPr>
            </w:r>
            <w:r>
              <w:rPr>
                <w:noProof/>
                <w:webHidden/>
              </w:rPr>
              <w:fldChar w:fldCharType="separate"/>
            </w:r>
            <w:r>
              <w:rPr>
                <w:noProof/>
                <w:webHidden/>
              </w:rPr>
              <w:t>3</w:t>
            </w:r>
            <w:r>
              <w:rPr>
                <w:noProof/>
                <w:webHidden/>
              </w:rPr>
              <w:fldChar w:fldCharType="end"/>
            </w:r>
          </w:hyperlink>
        </w:p>
        <w:p w14:paraId="629155E8" w14:textId="5DC14F37" w:rsidR="007A78DD" w:rsidRDefault="007A78DD">
          <w:pPr>
            <w:pStyle w:val="Sisluet3"/>
            <w:tabs>
              <w:tab w:val="right" w:leader="dot" w:pos="9628"/>
            </w:tabs>
            <w:rPr>
              <w:rFonts w:asciiTheme="minorHAnsi" w:eastAsiaTheme="minorEastAsia" w:hAnsiTheme="minorHAnsi" w:cstheme="minorBidi"/>
              <w:noProof/>
              <w:kern w:val="2"/>
              <w:sz w:val="24"/>
              <w:szCs w:val="24"/>
              <w14:ligatures w14:val="standardContextual"/>
            </w:rPr>
          </w:pPr>
          <w:hyperlink w:anchor="_Toc209455679" w:history="1">
            <w:r w:rsidRPr="00F76194">
              <w:rPr>
                <w:rStyle w:val="Hyperlinkki"/>
                <w:noProof/>
              </w:rPr>
              <w:t>Retket ja kulttuuritilaisuudet</w:t>
            </w:r>
            <w:r>
              <w:rPr>
                <w:noProof/>
                <w:webHidden/>
              </w:rPr>
              <w:tab/>
            </w:r>
            <w:r>
              <w:rPr>
                <w:noProof/>
                <w:webHidden/>
              </w:rPr>
              <w:fldChar w:fldCharType="begin"/>
            </w:r>
            <w:r>
              <w:rPr>
                <w:noProof/>
                <w:webHidden/>
              </w:rPr>
              <w:instrText xml:space="preserve"> PAGEREF _Toc209455679 \h </w:instrText>
            </w:r>
            <w:r>
              <w:rPr>
                <w:noProof/>
                <w:webHidden/>
              </w:rPr>
            </w:r>
            <w:r>
              <w:rPr>
                <w:noProof/>
                <w:webHidden/>
              </w:rPr>
              <w:fldChar w:fldCharType="separate"/>
            </w:r>
            <w:r>
              <w:rPr>
                <w:noProof/>
                <w:webHidden/>
              </w:rPr>
              <w:t>4</w:t>
            </w:r>
            <w:r>
              <w:rPr>
                <w:noProof/>
                <w:webHidden/>
              </w:rPr>
              <w:fldChar w:fldCharType="end"/>
            </w:r>
          </w:hyperlink>
        </w:p>
        <w:p w14:paraId="7C9988C8" w14:textId="588D69A2" w:rsidR="007A78DD" w:rsidRDefault="007A78DD">
          <w:pPr>
            <w:pStyle w:val="Sisluet3"/>
            <w:tabs>
              <w:tab w:val="right" w:leader="dot" w:pos="9628"/>
            </w:tabs>
            <w:rPr>
              <w:rFonts w:asciiTheme="minorHAnsi" w:eastAsiaTheme="minorEastAsia" w:hAnsiTheme="minorHAnsi" w:cstheme="minorBidi"/>
              <w:noProof/>
              <w:kern w:val="2"/>
              <w:sz w:val="24"/>
              <w:szCs w:val="24"/>
              <w14:ligatures w14:val="standardContextual"/>
            </w:rPr>
          </w:pPr>
          <w:hyperlink w:anchor="_Toc209455680" w:history="1">
            <w:r w:rsidRPr="00F76194">
              <w:rPr>
                <w:rStyle w:val="Hyperlinkki"/>
                <w:noProof/>
              </w:rPr>
              <w:t>Huomionosoitukset</w:t>
            </w:r>
            <w:r>
              <w:rPr>
                <w:noProof/>
                <w:webHidden/>
              </w:rPr>
              <w:tab/>
            </w:r>
            <w:r>
              <w:rPr>
                <w:noProof/>
                <w:webHidden/>
              </w:rPr>
              <w:fldChar w:fldCharType="begin"/>
            </w:r>
            <w:r>
              <w:rPr>
                <w:noProof/>
                <w:webHidden/>
              </w:rPr>
              <w:instrText xml:space="preserve"> PAGEREF _Toc209455680 \h </w:instrText>
            </w:r>
            <w:r>
              <w:rPr>
                <w:noProof/>
                <w:webHidden/>
              </w:rPr>
            </w:r>
            <w:r>
              <w:rPr>
                <w:noProof/>
                <w:webHidden/>
              </w:rPr>
              <w:fldChar w:fldCharType="separate"/>
            </w:r>
            <w:r>
              <w:rPr>
                <w:noProof/>
                <w:webHidden/>
              </w:rPr>
              <w:t>4</w:t>
            </w:r>
            <w:r>
              <w:rPr>
                <w:noProof/>
                <w:webHidden/>
              </w:rPr>
              <w:fldChar w:fldCharType="end"/>
            </w:r>
          </w:hyperlink>
        </w:p>
        <w:p w14:paraId="29216941" w14:textId="3F40E55A" w:rsidR="007A78DD" w:rsidRDefault="007A78DD">
          <w:pPr>
            <w:pStyle w:val="Sisluet3"/>
            <w:tabs>
              <w:tab w:val="right" w:leader="dot" w:pos="9628"/>
            </w:tabs>
            <w:rPr>
              <w:rFonts w:asciiTheme="minorHAnsi" w:eastAsiaTheme="minorEastAsia" w:hAnsiTheme="minorHAnsi" w:cstheme="minorBidi"/>
              <w:noProof/>
              <w:kern w:val="2"/>
              <w:sz w:val="24"/>
              <w:szCs w:val="24"/>
              <w14:ligatures w14:val="standardContextual"/>
            </w:rPr>
          </w:pPr>
          <w:hyperlink w:anchor="_Toc209455681" w:history="1">
            <w:r w:rsidRPr="00F76194">
              <w:rPr>
                <w:rStyle w:val="Hyperlinkki"/>
                <w:noProof/>
              </w:rPr>
              <w:t>Toiminnan kehittäminen</w:t>
            </w:r>
            <w:r>
              <w:rPr>
                <w:noProof/>
                <w:webHidden/>
              </w:rPr>
              <w:tab/>
            </w:r>
            <w:r>
              <w:rPr>
                <w:noProof/>
                <w:webHidden/>
              </w:rPr>
              <w:fldChar w:fldCharType="begin"/>
            </w:r>
            <w:r>
              <w:rPr>
                <w:noProof/>
                <w:webHidden/>
              </w:rPr>
              <w:instrText xml:space="preserve"> PAGEREF _Toc209455681 \h </w:instrText>
            </w:r>
            <w:r>
              <w:rPr>
                <w:noProof/>
                <w:webHidden/>
              </w:rPr>
            </w:r>
            <w:r>
              <w:rPr>
                <w:noProof/>
                <w:webHidden/>
              </w:rPr>
              <w:fldChar w:fldCharType="separate"/>
            </w:r>
            <w:r>
              <w:rPr>
                <w:noProof/>
                <w:webHidden/>
              </w:rPr>
              <w:t>4</w:t>
            </w:r>
            <w:r>
              <w:rPr>
                <w:noProof/>
                <w:webHidden/>
              </w:rPr>
              <w:fldChar w:fldCharType="end"/>
            </w:r>
          </w:hyperlink>
        </w:p>
        <w:p w14:paraId="01CF9B30" w14:textId="4A5EA5BC" w:rsidR="007A78DD" w:rsidRDefault="007A78DD">
          <w:pPr>
            <w:pStyle w:val="Sisluet2"/>
            <w:tabs>
              <w:tab w:val="right" w:leader="dot" w:pos="9628"/>
            </w:tabs>
            <w:rPr>
              <w:rFonts w:asciiTheme="minorHAnsi" w:eastAsiaTheme="minorEastAsia" w:hAnsiTheme="minorHAnsi" w:cstheme="minorBidi"/>
              <w:noProof/>
              <w:kern w:val="2"/>
              <w:sz w:val="24"/>
              <w:szCs w:val="24"/>
              <w14:ligatures w14:val="standardContextual"/>
            </w:rPr>
          </w:pPr>
          <w:hyperlink w:anchor="_Toc209455682" w:history="1">
            <w:r w:rsidRPr="00F76194">
              <w:rPr>
                <w:rStyle w:val="Hyperlinkki"/>
                <w:noProof/>
              </w:rPr>
              <w:t>Hallinto</w:t>
            </w:r>
            <w:r>
              <w:rPr>
                <w:noProof/>
                <w:webHidden/>
              </w:rPr>
              <w:tab/>
            </w:r>
            <w:r>
              <w:rPr>
                <w:noProof/>
                <w:webHidden/>
              </w:rPr>
              <w:fldChar w:fldCharType="begin"/>
            </w:r>
            <w:r>
              <w:rPr>
                <w:noProof/>
                <w:webHidden/>
              </w:rPr>
              <w:instrText xml:space="preserve"> PAGEREF _Toc209455682 \h </w:instrText>
            </w:r>
            <w:r>
              <w:rPr>
                <w:noProof/>
                <w:webHidden/>
              </w:rPr>
            </w:r>
            <w:r>
              <w:rPr>
                <w:noProof/>
                <w:webHidden/>
              </w:rPr>
              <w:fldChar w:fldCharType="separate"/>
            </w:r>
            <w:r>
              <w:rPr>
                <w:noProof/>
                <w:webHidden/>
              </w:rPr>
              <w:t>4</w:t>
            </w:r>
            <w:r>
              <w:rPr>
                <w:noProof/>
                <w:webHidden/>
              </w:rPr>
              <w:fldChar w:fldCharType="end"/>
            </w:r>
          </w:hyperlink>
        </w:p>
        <w:p w14:paraId="1481393C" w14:textId="6F59C73F" w:rsidR="007A78DD" w:rsidRDefault="007A78DD">
          <w:pPr>
            <w:pStyle w:val="Sisluet2"/>
            <w:tabs>
              <w:tab w:val="right" w:leader="dot" w:pos="9628"/>
            </w:tabs>
            <w:rPr>
              <w:rFonts w:asciiTheme="minorHAnsi" w:eastAsiaTheme="minorEastAsia" w:hAnsiTheme="minorHAnsi" w:cstheme="minorBidi"/>
              <w:noProof/>
              <w:kern w:val="2"/>
              <w:sz w:val="24"/>
              <w:szCs w:val="24"/>
              <w14:ligatures w14:val="standardContextual"/>
            </w:rPr>
          </w:pPr>
          <w:hyperlink w:anchor="_Toc209455683" w:history="1">
            <w:r w:rsidRPr="00F76194">
              <w:rPr>
                <w:rStyle w:val="Hyperlinkki"/>
                <w:noProof/>
              </w:rPr>
              <w:t>Talous</w:t>
            </w:r>
            <w:r>
              <w:rPr>
                <w:noProof/>
                <w:webHidden/>
              </w:rPr>
              <w:tab/>
            </w:r>
            <w:r>
              <w:rPr>
                <w:noProof/>
                <w:webHidden/>
              </w:rPr>
              <w:fldChar w:fldCharType="begin"/>
            </w:r>
            <w:r>
              <w:rPr>
                <w:noProof/>
                <w:webHidden/>
              </w:rPr>
              <w:instrText xml:space="preserve"> PAGEREF _Toc209455683 \h </w:instrText>
            </w:r>
            <w:r>
              <w:rPr>
                <w:noProof/>
                <w:webHidden/>
              </w:rPr>
            </w:r>
            <w:r>
              <w:rPr>
                <w:noProof/>
                <w:webHidden/>
              </w:rPr>
              <w:fldChar w:fldCharType="separate"/>
            </w:r>
            <w:r>
              <w:rPr>
                <w:noProof/>
                <w:webHidden/>
              </w:rPr>
              <w:t>4</w:t>
            </w:r>
            <w:r>
              <w:rPr>
                <w:noProof/>
                <w:webHidden/>
              </w:rPr>
              <w:fldChar w:fldCharType="end"/>
            </w:r>
          </w:hyperlink>
        </w:p>
        <w:p w14:paraId="3C7D8080" w14:textId="72D06DD8" w:rsidR="007A78DD" w:rsidRDefault="007A78DD">
          <w:pPr>
            <w:pStyle w:val="Sisluet2"/>
            <w:tabs>
              <w:tab w:val="right" w:leader="dot" w:pos="9628"/>
            </w:tabs>
            <w:rPr>
              <w:rFonts w:asciiTheme="minorHAnsi" w:eastAsiaTheme="minorEastAsia" w:hAnsiTheme="minorHAnsi" w:cstheme="minorBidi"/>
              <w:noProof/>
              <w:kern w:val="2"/>
              <w:sz w:val="24"/>
              <w:szCs w:val="24"/>
              <w14:ligatures w14:val="standardContextual"/>
            </w:rPr>
          </w:pPr>
          <w:hyperlink w:anchor="_Toc209455684" w:history="1">
            <w:r w:rsidRPr="00F76194">
              <w:rPr>
                <w:rStyle w:val="Hyperlinkki"/>
                <w:noProof/>
              </w:rPr>
              <w:t>Tiedotus</w:t>
            </w:r>
            <w:r>
              <w:rPr>
                <w:noProof/>
                <w:webHidden/>
              </w:rPr>
              <w:tab/>
            </w:r>
            <w:r>
              <w:rPr>
                <w:noProof/>
                <w:webHidden/>
              </w:rPr>
              <w:fldChar w:fldCharType="begin"/>
            </w:r>
            <w:r>
              <w:rPr>
                <w:noProof/>
                <w:webHidden/>
              </w:rPr>
              <w:instrText xml:space="preserve"> PAGEREF _Toc209455684 \h </w:instrText>
            </w:r>
            <w:r>
              <w:rPr>
                <w:noProof/>
                <w:webHidden/>
              </w:rPr>
            </w:r>
            <w:r>
              <w:rPr>
                <w:noProof/>
                <w:webHidden/>
              </w:rPr>
              <w:fldChar w:fldCharType="separate"/>
            </w:r>
            <w:r>
              <w:rPr>
                <w:noProof/>
                <w:webHidden/>
              </w:rPr>
              <w:t>5</w:t>
            </w:r>
            <w:r>
              <w:rPr>
                <w:noProof/>
                <w:webHidden/>
              </w:rPr>
              <w:fldChar w:fldCharType="end"/>
            </w:r>
          </w:hyperlink>
        </w:p>
        <w:p w14:paraId="072BA772" w14:textId="037988A1" w:rsidR="008B4B48" w:rsidRDefault="00764266">
          <w:pPr>
            <w:suppressAutoHyphens w:val="0"/>
            <w:rPr>
              <w:rFonts w:ascii="Calibri" w:eastAsia="Calibri" w:hAnsi="Calibri" w:cs="Calibri"/>
              <w:sz w:val="24"/>
              <w:szCs w:val="24"/>
              <w:lang w:eastAsia="ar-SA"/>
            </w:rPr>
          </w:pPr>
          <w:r>
            <w:rPr>
              <w:sz w:val="24"/>
              <w:szCs w:val="24"/>
            </w:rPr>
            <w:fldChar w:fldCharType="end"/>
          </w:r>
        </w:p>
      </w:sdtContent>
    </w:sdt>
    <w:p w14:paraId="56DAA5AD" w14:textId="336F52C5" w:rsidR="00F46948" w:rsidRDefault="00F46948">
      <w:pPr>
        <w:suppressAutoHyphens w:val="0"/>
        <w:rPr>
          <w:rFonts w:ascii="Calibri" w:eastAsia="Calibri" w:hAnsi="Calibri" w:cs="Arial"/>
          <w:b/>
          <w:sz w:val="24"/>
          <w:szCs w:val="24"/>
          <w:lang w:eastAsia="ar-SA"/>
        </w:rPr>
      </w:pPr>
      <w:r>
        <w:rPr>
          <w:rFonts w:cs="Arial"/>
          <w:b/>
          <w:sz w:val="24"/>
          <w:szCs w:val="24"/>
        </w:rPr>
        <w:br w:type="page"/>
      </w:r>
    </w:p>
    <w:p w14:paraId="4A210C61" w14:textId="6972349B" w:rsidR="00F41089" w:rsidRPr="00F541DA" w:rsidRDefault="000C7BD3" w:rsidP="000C7BD3">
      <w:pPr>
        <w:pStyle w:val="Otsikko2"/>
        <w:spacing w:before="120"/>
        <w:rPr>
          <w:color w:val="2E74B5" w:themeColor="accent1" w:themeShade="BF"/>
        </w:rPr>
      </w:pPr>
      <w:bookmarkStart w:id="0" w:name="_Toc209455672"/>
      <w:r w:rsidRPr="00F541DA">
        <w:rPr>
          <w:color w:val="2E74B5" w:themeColor="accent1" w:themeShade="BF"/>
        </w:rPr>
        <w:lastRenderedPageBreak/>
        <w:t>Yleistä</w:t>
      </w:r>
      <w:r w:rsidR="002E4437">
        <w:rPr>
          <w:color w:val="2E74B5" w:themeColor="accent1" w:themeShade="BF"/>
        </w:rPr>
        <w:t xml:space="preserve"> – Toiminnan tarkoitus</w:t>
      </w:r>
      <w:bookmarkEnd w:id="0"/>
    </w:p>
    <w:p w14:paraId="262405F8" w14:textId="2CA22868" w:rsidR="00D46EEC" w:rsidRDefault="000340A7" w:rsidP="009E30F7">
      <w:pPr>
        <w:pStyle w:val="Standard"/>
        <w:suppressAutoHyphens w:val="0"/>
        <w:spacing w:after="120" w:line="240" w:lineRule="auto"/>
        <w:ind w:firstLine="1"/>
        <w:jc w:val="both"/>
        <w:rPr>
          <w:rFonts w:eastAsia="Times New Roman"/>
          <w:sz w:val="24"/>
          <w:szCs w:val="24"/>
        </w:rPr>
      </w:pPr>
      <w:r>
        <w:rPr>
          <w:sz w:val="24"/>
          <w:szCs w:val="24"/>
        </w:rPr>
        <w:t>Olarin kansalliset seniorit ry on</w:t>
      </w:r>
      <w:r w:rsidR="00763204">
        <w:rPr>
          <w:sz w:val="24"/>
          <w:szCs w:val="24"/>
        </w:rPr>
        <w:t xml:space="preserve"> eläkeläisyhdistys, joka on</w:t>
      </w:r>
      <w:r>
        <w:rPr>
          <w:sz w:val="24"/>
          <w:szCs w:val="24"/>
        </w:rPr>
        <w:t xml:space="preserve"> perustettu 1.11.1980</w:t>
      </w:r>
      <w:r w:rsidR="00763204">
        <w:rPr>
          <w:sz w:val="24"/>
          <w:szCs w:val="24"/>
        </w:rPr>
        <w:t>. V</w:t>
      </w:r>
      <w:r>
        <w:rPr>
          <w:sz w:val="24"/>
          <w:szCs w:val="24"/>
        </w:rPr>
        <w:t>uosi</w:t>
      </w:r>
      <w:r w:rsidR="00DC3173">
        <w:rPr>
          <w:sz w:val="24"/>
          <w:szCs w:val="24"/>
        </w:rPr>
        <w:t xml:space="preserve"> 202</w:t>
      </w:r>
      <w:r w:rsidR="008F209D">
        <w:rPr>
          <w:sz w:val="24"/>
          <w:szCs w:val="24"/>
        </w:rPr>
        <w:t>6</w:t>
      </w:r>
      <w:r>
        <w:rPr>
          <w:sz w:val="24"/>
          <w:szCs w:val="24"/>
        </w:rPr>
        <w:t xml:space="preserve"> on yhdistyksen 4</w:t>
      </w:r>
      <w:r w:rsidR="008F209D">
        <w:rPr>
          <w:sz w:val="24"/>
          <w:szCs w:val="24"/>
        </w:rPr>
        <w:t>6</w:t>
      </w:r>
      <w:r>
        <w:rPr>
          <w:sz w:val="24"/>
          <w:szCs w:val="24"/>
        </w:rPr>
        <w:t>. toimintavuosi.</w:t>
      </w:r>
      <w:r w:rsidR="00A27C26">
        <w:rPr>
          <w:sz w:val="24"/>
          <w:szCs w:val="24"/>
        </w:rPr>
        <w:t xml:space="preserve"> </w:t>
      </w:r>
    </w:p>
    <w:p w14:paraId="583D44F3" w14:textId="48C7A064" w:rsidR="00763204" w:rsidRPr="00763204" w:rsidRDefault="00763204" w:rsidP="009E30F7">
      <w:pPr>
        <w:pStyle w:val="Standard"/>
        <w:suppressAutoHyphens w:val="0"/>
        <w:spacing w:before="120" w:after="0" w:line="240" w:lineRule="auto"/>
        <w:jc w:val="both"/>
        <w:rPr>
          <w:rFonts w:ascii="Arial" w:eastAsia="Times New Roman" w:hAnsi="Arial" w:cs="Arial"/>
          <w:sz w:val="24"/>
          <w:szCs w:val="24"/>
        </w:rPr>
      </w:pPr>
      <w:r w:rsidRPr="00274AED">
        <w:rPr>
          <w:rFonts w:asciiTheme="minorHAnsi" w:eastAsia="Times New Roman" w:hAnsiTheme="minorHAnsi" w:cstheme="minorHAnsi"/>
          <w:bCs/>
          <w:sz w:val="24"/>
          <w:szCs w:val="36"/>
          <w:lang w:eastAsia="fi-FI"/>
        </w:rPr>
        <w:t xml:space="preserve">Yhdistyksen </w:t>
      </w:r>
      <w:r w:rsidRPr="007330EC">
        <w:rPr>
          <w:rFonts w:asciiTheme="minorHAnsi" w:eastAsia="Times New Roman" w:hAnsiTheme="minorHAnsi" w:cstheme="minorHAnsi"/>
          <w:sz w:val="24"/>
          <w:szCs w:val="36"/>
          <w:lang w:eastAsia="fi-FI"/>
        </w:rPr>
        <w:t>toiminnan tarkoitus</w:t>
      </w:r>
      <w:r w:rsidRPr="00274AED">
        <w:rPr>
          <w:rFonts w:asciiTheme="minorHAnsi" w:eastAsia="Times New Roman" w:hAnsiTheme="minorHAnsi" w:cstheme="minorHAnsi"/>
          <w:bCs/>
          <w:sz w:val="24"/>
          <w:szCs w:val="36"/>
          <w:lang w:eastAsia="fi-FI"/>
        </w:rPr>
        <w:t xml:space="preserve"> on jäsentensä yhteisöllisyyden, hyvinvoinnin ja viihtyvyyden edistämi</w:t>
      </w:r>
      <w:r w:rsidR="00DC3173">
        <w:rPr>
          <w:rFonts w:asciiTheme="minorHAnsi" w:eastAsia="Times New Roman" w:hAnsiTheme="minorHAnsi" w:cstheme="minorHAnsi"/>
          <w:bCs/>
          <w:sz w:val="24"/>
          <w:szCs w:val="36"/>
          <w:lang w:eastAsia="fi-FI"/>
        </w:rPr>
        <w:t>nen sekä harrastusten ja ajankohtaisen</w:t>
      </w:r>
      <w:r w:rsidRPr="00274AED">
        <w:rPr>
          <w:rFonts w:asciiTheme="minorHAnsi" w:eastAsia="Times New Roman" w:hAnsiTheme="minorHAnsi" w:cstheme="minorHAnsi"/>
          <w:bCs/>
          <w:sz w:val="24"/>
          <w:szCs w:val="36"/>
          <w:lang w:eastAsia="fi-FI"/>
        </w:rPr>
        <w:t xml:space="preserve"> tiedon ylläpitäminen ja lisääminen.</w:t>
      </w:r>
    </w:p>
    <w:p w14:paraId="62D6F84A" w14:textId="3B1D4BE5" w:rsidR="00941A2C" w:rsidRDefault="00763204" w:rsidP="009E30F7">
      <w:pPr>
        <w:pStyle w:val="Standard"/>
        <w:suppressAutoHyphens w:val="0"/>
        <w:spacing w:before="120" w:after="0" w:line="240" w:lineRule="auto"/>
        <w:jc w:val="both"/>
        <w:rPr>
          <w:sz w:val="24"/>
          <w:szCs w:val="24"/>
        </w:rPr>
      </w:pPr>
      <w:r>
        <w:rPr>
          <w:rFonts w:eastAsia="Times New Roman"/>
          <w:sz w:val="24"/>
          <w:szCs w:val="24"/>
        </w:rPr>
        <w:t xml:space="preserve">Yhdistys on puolueisiin kuulumaton. </w:t>
      </w:r>
      <w:r>
        <w:rPr>
          <w:sz w:val="24"/>
          <w:szCs w:val="24"/>
        </w:rPr>
        <w:t>Se</w:t>
      </w:r>
      <w:r w:rsidR="000340A7">
        <w:rPr>
          <w:sz w:val="24"/>
          <w:szCs w:val="24"/>
        </w:rPr>
        <w:t xml:space="preserve"> </w:t>
      </w:r>
      <w:r>
        <w:rPr>
          <w:sz w:val="24"/>
          <w:szCs w:val="24"/>
        </w:rPr>
        <w:t xml:space="preserve">kuuluu </w:t>
      </w:r>
      <w:r w:rsidR="000340A7">
        <w:rPr>
          <w:sz w:val="24"/>
          <w:szCs w:val="24"/>
        </w:rPr>
        <w:t>Uudenmaan kansallise</w:t>
      </w:r>
      <w:r w:rsidR="005744D2">
        <w:rPr>
          <w:sz w:val="24"/>
          <w:szCs w:val="24"/>
        </w:rPr>
        <w:t>e</w:t>
      </w:r>
      <w:r w:rsidR="000340A7">
        <w:rPr>
          <w:sz w:val="24"/>
          <w:szCs w:val="24"/>
        </w:rPr>
        <w:t>n senioripiiri</w:t>
      </w:r>
      <w:r>
        <w:rPr>
          <w:sz w:val="24"/>
          <w:szCs w:val="24"/>
        </w:rPr>
        <w:t>in ja sitä kautta Kansalliseen senioriliittoon. Senioripiiri</w:t>
      </w:r>
      <w:r w:rsidR="00DC3173">
        <w:rPr>
          <w:sz w:val="24"/>
          <w:szCs w:val="24"/>
        </w:rPr>
        <w:t xml:space="preserve"> tukee jäsenyhdistystensä toimin</w:t>
      </w:r>
      <w:r>
        <w:rPr>
          <w:sz w:val="24"/>
          <w:szCs w:val="24"/>
        </w:rPr>
        <w:t xml:space="preserve">taa kouluttamalla </w:t>
      </w:r>
      <w:r w:rsidR="0074734F">
        <w:rPr>
          <w:sz w:val="24"/>
          <w:szCs w:val="24"/>
        </w:rPr>
        <w:t>ja neuvomalla yhdistysten toimihenkilöitä erilaisiin yhdistystehtäviin, järjestää piiritasoisia tapahtumia yhdistysten jäsenille ja edistää yhdistysten välistä yhteistyötä.</w:t>
      </w:r>
    </w:p>
    <w:p w14:paraId="15D4E3F9" w14:textId="1FDC94F6" w:rsidR="00941A2C" w:rsidRDefault="00941A2C" w:rsidP="00941A2C">
      <w:pPr>
        <w:pStyle w:val="Otsikko2"/>
        <w:spacing w:before="120"/>
        <w:rPr>
          <w:color w:val="2E74B5" w:themeColor="accent1" w:themeShade="BF"/>
        </w:rPr>
      </w:pPr>
      <w:bookmarkStart w:id="1" w:name="_Toc209455673"/>
      <w:r>
        <w:rPr>
          <w:color w:val="2E74B5" w:themeColor="accent1" w:themeShade="BF"/>
        </w:rPr>
        <w:t>Visio</w:t>
      </w:r>
      <w:bookmarkEnd w:id="1"/>
    </w:p>
    <w:p w14:paraId="6D43F148" w14:textId="77777777" w:rsidR="00DB5D9A" w:rsidRPr="007330EC" w:rsidRDefault="00941A2C" w:rsidP="00DB5D9A">
      <w:pPr>
        <w:spacing w:after="120"/>
        <w:rPr>
          <w:rFonts w:ascii="Calibri" w:hAnsi="Calibri" w:cs="Calibri"/>
          <w:sz w:val="24"/>
          <w:szCs w:val="24"/>
        </w:rPr>
      </w:pPr>
      <w:r w:rsidRPr="007330EC">
        <w:rPr>
          <w:rFonts w:ascii="Calibri" w:hAnsi="Calibri" w:cs="Calibri"/>
          <w:sz w:val="24"/>
          <w:szCs w:val="24"/>
        </w:rPr>
        <w:t>Tavoitteemme on olla mielenkiintoisin senioritoimija Espoossa</w:t>
      </w:r>
      <w:r w:rsidR="00DB5D9A" w:rsidRPr="007330EC">
        <w:rPr>
          <w:rFonts w:ascii="Calibri" w:hAnsi="Calibri" w:cs="Calibri"/>
          <w:sz w:val="24"/>
          <w:szCs w:val="24"/>
        </w:rPr>
        <w:t xml:space="preserve">. </w:t>
      </w:r>
    </w:p>
    <w:p w14:paraId="59EDE0C6" w14:textId="628C4AC5" w:rsidR="00941A2C" w:rsidRPr="007330EC" w:rsidRDefault="00DB5D9A" w:rsidP="00DB5D9A">
      <w:pPr>
        <w:spacing w:after="120"/>
        <w:rPr>
          <w:rFonts w:ascii="Calibri" w:hAnsi="Calibri" w:cs="Calibri"/>
          <w:color w:val="000000" w:themeColor="text1"/>
          <w:sz w:val="24"/>
          <w:szCs w:val="24"/>
        </w:rPr>
      </w:pPr>
      <w:r w:rsidRPr="007330EC">
        <w:rPr>
          <w:rFonts w:ascii="Calibri" w:hAnsi="Calibri" w:cs="Calibri"/>
          <w:color w:val="000000" w:themeColor="text1"/>
          <w:sz w:val="24"/>
          <w:szCs w:val="24"/>
        </w:rPr>
        <w:t>Kansallisen Senioriliiton tavoitteiden mukaisesti tavoittelemme hallittua jäsenmäärän kasvua vuosittain.</w:t>
      </w:r>
    </w:p>
    <w:p w14:paraId="71886249" w14:textId="46664DB9" w:rsidR="003906BE" w:rsidRPr="00F541DA" w:rsidRDefault="003906BE" w:rsidP="003906BE">
      <w:pPr>
        <w:pStyle w:val="Otsikko2"/>
        <w:rPr>
          <w:color w:val="2E74B5" w:themeColor="accent1" w:themeShade="BF"/>
        </w:rPr>
      </w:pPr>
      <w:bookmarkStart w:id="2" w:name="_Toc209455674"/>
      <w:r>
        <w:rPr>
          <w:color w:val="2E74B5" w:themeColor="accent1" w:themeShade="BF"/>
        </w:rPr>
        <w:t xml:space="preserve">Tavoitteet </w:t>
      </w:r>
      <w:r w:rsidR="00242FF7">
        <w:rPr>
          <w:color w:val="2E74B5" w:themeColor="accent1" w:themeShade="BF"/>
        </w:rPr>
        <w:t xml:space="preserve">lähivuosille - </w:t>
      </w:r>
      <w:r w:rsidRPr="00F541DA">
        <w:rPr>
          <w:color w:val="2E74B5" w:themeColor="accent1" w:themeShade="BF"/>
        </w:rPr>
        <w:t>Yhdistyksen toiminnan painopistealueet vuodelle 202</w:t>
      </w:r>
      <w:r>
        <w:rPr>
          <w:color w:val="2E74B5" w:themeColor="accent1" w:themeShade="BF"/>
        </w:rPr>
        <w:t>6</w:t>
      </w:r>
      <w:bookmarkEnd w:id="2"/>
    </w:p>
    <w:p w14:paraId="182F9045" w14:textId="77777777" w:rsidR="003906BE" w:rsidRDefault="003906BE" w:rsidP="003906BE">
      <w:pPr>
        <w:pStyle w:val="Standard"/>
        <w:spacing w:before="60" w:after="120" w:line="240" w:lineRule="auto"/>
        <w:jc w:val="both"/>
        <w:rPr>
          <w:sz w:val="24"/>
        </w:rPr>
      </w:pPr>
      <w:r w:rsidRPr="00B34D82">
        <w:rPr>
          <w:sz w:val="24"/>
        </w:rPr>
        <w:t xml:space="preserve">Hallitus yhdessä sen ulkopuolisten toimihenkilöiden kanssa suunnittelee kevät- ja syyskauden yksityiskohtaisen ohjelman ja aikataulun edellisen kauden aikana. Valmis ohjelma tiedotetaan jäsenille ennen toimintakauden alkua. Mahdollisista muutoksista tiedotetaan hyvissä ajoin toimintakauden aikana. </w:t>
      </w:r>
    </w:p>
    <w:p w14:paraId="73BE6361" w14:textId="77777777" w:rsidR="003906BE" w:rsidRPr="00A572D3" w:rsidRDefault="003906BE" w:rsidP="003906BE">
      <w:pPr>
        <w:pStyle w:val="Standard"/>
        <w:spacing w:before="120" w:after="120" w:line="240" w:lineRule="auto"/>
        <w:rPr>
          <w:rFonts w:asciiTheme="minorHAnsi" w:eastAsia="Times New Roman" w:hAnsiTheme="minorHAnsi" w:cstheme="minorHAnsi"/>
          <w:bCs/>
          <w:sz w:val="24"/>
          <w:szCs w:val="36"/>
          <w:lang w:eastAsia="fi-FI"/>
        </w:rPr>
      </w:pPr>
      <w:r w:rsidRPr="00A572D3">
        <w:rPr>
          <w:rFonts w:asciiTheme="minorHAnsi" w:eastAsia="Times New Roman" w:hAnsiTheme="minorHAnsi" w:cstheme="minorHAnsi"/>
          <w:bCs/>
          <w:sz w:val="24"/>
          <w:szCs w:val="36"/>
          <w:lang w:eastAsia="fi-FI"/>
        </w:rPr>
        <w:t>Toiminnan tavoitteet ja painopistealueet vuodelle 202</w:t>
      </w:r>
      <w:r>
        <w:rPr>
          <w:rFonts w:asciiTheme="minorHAnsi" w:eastAsia="Times New Roman" w:hAnsiTheme="minorHAnsi" w:cstheme="minorHAnsi"/>
          <w:bCs/>
          <w:sz w:val="24"/>
          <w:szCs w:val="36"/>
          <w:lang w:eastAsia="fi-FI"/>
        </w:rPr>
        <w:t>6</w:t>
      </w:r>
      <w:r w:rsidRPr="00A572D3">
        <w:rPr>
          <w:rFonts w:asciiTheme="minorHAnsi" w:eastAsia="Times New Roman" w:hAnsiTheme="minorHAnsi" w:cstheme="minorHAnsi"/>
          <w:bCs/>
          <w:sz w:val="24"/>
          <w:szCs w:val="36"/>
          <w:lang w:eastAsia="fi-FI"/>
        </w:rPr>
        <w:t xml:space="preserve"> ovat:</w:t>
      </w:r>
    </w:p>
    <w:p w14:paraId="69F788E8" w14:textId="77777777" w:rsidR="003906BE" w:rsidRPr="00DB5D9A" w:rsidRDefault="003906BE" w:rsidP="003906BE">
      <w:pPr>
        <w:pStyle w:val="Luettelokappale"/>
        <w:numPr>
          <w:ilvl w:val="0"/>
          <w:numId w:val="22"/>
        </w:numPr>
        <w:spacing w:after="120"/>
        <w:contextualSpacing w:val="0"/>
        <w:rPr>
          <w:color w:val="000000" w:themeColor="text1"/>
          <w:sz w:val="28"/>
          <w:szCs w:val="24"/>
        </w:rPr>
      </w:pPr>
      <w:r w:rsidRPr="00DB5D9A">
        <w:rPr>
          <w:rFonts w:eastAsia="Times New Roman" w:cstheme="minorHAnsi"/>
          <w:bCs/>
          <w:color w:val="000000" w:themeColor="text1"/>
          <w:sz w:val="24"/>
          <w:szCs w:val="36"/>
          <w:lang w:eastAsia="fi-FI"/>
        </w:rPr>
        <w:t xml:space="preserve">Monipuolinen toiminta, joka edistää jäsentemme sosiaalista vuorovaikutusta ja sen kautta tuomaa iloa, yhteenkuuluvuutta ja merkityksellisyyttä. </w:t>
      </w:r>
      <w:r w:rsidRPr="00DB5D9A">
        <w:rPr>
          <w:rFonts w:cstheme="minorHAnsi"/>
          <w:bCs/>
          <w:color w:val="000000" w:themeColor="text1"/>
          <w:sz w:val="24"/>
          <w:szCs w:val="36"/>
        </w:rPr>
        <w:t xml:space="preserve">Jokaisen jäsenemme tulee kokea olevansa yhdistyksellemme tärkeä ja arvostettu sekä tulevansa kuulluksi toiveidensa huomioimisessa. </w:t>
      </w:r>
    </w:p>
    <w:p w14:paraId="584C121C" w14:textId="57F6B90D" w:rsidR="003906BE" w:rsidRPr="00DB5D9A" w:rsidRDefault="00D51E6A" w:rsidP="003906BE">
      <w:pPr>
        <w:pStyle w:val="Luettelokappale"/>
        <w:spacing w:after="120"/>
        <w:contextualSpacing w:val="0"/>
        <w:rPr>
          <w:rFonts w:cstheme="minorHAnsi"/>
          <w:bCs/>
          <w:color w:val="000000" w:themeColor="text1"/>
          <w:sz w:val="24"/>
          <w:szCs w:val="36"/>
        </w:rPr>
      </w:pPr>
      <w:r w:rsidRPr="00DB5D9A">
        <w:rPr>
          <w:rFonts w:cstheme="minorHAnsi"/>
          <w:bCs/>
          <w:color w:val="000000" w:themeColor="text1"/>
          <w:sz w:val="24"/>
          <w:szCs w:val="36"/>
        </w:rPr>
        <w:t xml:space="preserve">Tavoitteemme on toimia yhteistyössä </w:t>
      </w:r>
      <w:r w:rsidR="003906BE" w:rsidRPr="00DB5D9A">
        <w:rPr>
          <w:rFonts w:cstheme="minorHAnsi"/>
          <w:bCs/>
          <w:color w:val="000000" w:themeColor="text1"/>
          <w:sz w:val="24"/>
          <w:szCs w:val="36"/>
        </w:rPr>
        <w:t xml:space="preserve">muiden Kansallisen Senioriliiton yhdistysten kanssa erityisesti Espoossa. </w:t>
      </w:r>
    </w:p>
    <w:p w14:paraId="09AE92E7" w14:textId="77777777" w:rsidR="00D51E6A" w:rsidRPr="00DB5D9A" w:rsidRDefault="00D51E6A" w:rsidP="00D51E6A">
      <w:pPr>
        <w:pStyle w:val="Luettelokappale"/>
        <w:numPr>
          <w:ilvl w:val="0"/>
          <w:numId w:val="22"/>
        </w:numPr>
        <w:spacing w:after="120"/>
        <w:contextualSpacing w:val="0"/>
        <w:rPr>
          <w:color w:val="000000" w:themeColor="text1"/>
          <w:sz w:val="24"/>
          <w:szCs w:val="24"/>
        </w:rPr>
      </w:pPr>
      <w:r w:rsidRPr="00DB5D9A">
        <w:rPr>
          <w:color w:val="000000" w:themeColor="text1"/>
          <w:sz w:val="24"/>
          <w:szCs w:val="24"/>
        </w:rPr>
        <w:t xml:space="preserve">Hyvällä viestinnällä pyrimme pitämään kaikki yhdistyksemme jäsenet ajan tasalla yhdistyksemme toiminnasta sekä yleisemmin lisäämään yhdistyksemme tunnettuutta ja mielenkiintoa sen toimintaa kohtaan. </w:t>
      </w:r>
    </w:p>
    <w:p w14:paraId="622D6CB8" w14:textId="3B1BC811" w:rsidR="003906BE" w:rsidRPr="00DB5D9A" w:rsidRDefault="00D51E6A" w:rsidP="00D51E6A">
      <w:pPr>
        <w:pStyle w:val="Luettelokappale"/>
        <w:spacing w:after="120"/>
        <w:contextualSpacing w:val="0"/>
        <w:rPr>
          <w:rFonts w:cstheme="minorHAnsi"/>
          <w:bCs/>
          <w:color w:val="000000" w:themeColor="text1"/>
          <w:sz w:val="24"/>
          <w:szCs w:val="36"/>
        </w:rPr>
      </w:pPr>
      <w:r w:rsidRPr="00DB5D9A">
        <w:rPr>
          <w:color w:val="000000" w:themeColor="text1"/>
          <w:sz w:val="24"/>
          <w:szCs w:val="24"/>
        </w:rPr>
        <w:t>Viestinnässämme huomiomme myös</w:t>
      </w:r>
      <w:r w:rsidR="003906BE" w:rsidRPr="00DB5D9A">
        <w:rPr>
          <w:color w:val="000000" w:themeColor="text1"/>
          <w:sz w:val="24"/>
          <w:szCs w:val="24"/>
        </w:rPr>
        <w:t xml:space="preserve"> </w:t>
      </w:r>
      <w:r w:rsidRPr="00DB5D9A">
        <w:rPr>
          <w:color w:val="000000" w:themeColor="text1"/>
          <w:sz w:val="24"/>
          <w:szCs w:val="24"/>
        </w:rPr>
        <w:t xml:space="preserve">erityisesti ne </w:t>
      </w:r>
      <w:r w:rsidR="003906BE" w:rsidRPr="00DB5D9A">
        <w:rPr>
          <w:color w:val="000000" w:themeColor="text1"/>
          <w:sz w:val="24"/>
          <w:szCs w:val="24"/>
        </w:rPr>
        <w:t>jäsenemme, jotka eivät ikänsä tai kuntonsa vuoksi voi aktiivisesti osallistua toimintaamme.</w:t>
      </w:r>
    </w:p>
    <w:p w14:paraId="2CC541EB" w14:textId="77777777" w:rsidR="003906BE" w:rsidRPr="00DB5D9A" w:rsidRDefault="003906BE" w:rsidP="003906BE">
      <w:pPr>
        <w:pStyle w:val="Luettelokappale"/>
        <w:numPr>
          <w:ilvl w:val="0"/>
          <w:numId w:val="22"/>
        </w:numPr>
        <w:spacing w:after="120"/>
        <w:contextualSpacing w:val="0"/>
        <w:rPr>
          <w:color w:val="000000" w:themeColor="text1"/>
          <w:sz w:val="24"/>
          <w:szCs w:val="24"/>
        </w:rPr>
      </w:pPr>
      <w:r w:rsidRPr="00DB5D9A">
        <w:rPr>
          <w:color w:val="000000" w:themeColor="text1"/>
          <w:sz w:val="24"/>
          <w:szCs w:val="24"/>
        </w:rPr>
        <w:t xml:space="preserve">Ikäihmisten edunvalvonta sekä </w:t>
      </w:r>
      <w:proofErr w:type="spellStart"/>
      <w:r w:rsidRPr="00DB5D9A">
        <w:rPr>
          <w:color w:val="000000" w:themeColor="text1"/>
          <w:sz w:val="24"/>
          <w:szCs w:val="24"/>
        </w:rPr>
        <w:t>EEKL:n</w:t>
      </w:r>
      <w:proofErr w:type="spellEnd"/>
      <w:r w:rsidRPr="00DB5D9A">
        <w:rPr>
          <w:color w:val="000000" w:themeColor="text1"/>
          <w:sz w:val="24"/>
          <w:szCs w:val="24"/>
        </w:rPr>
        <w:t xml:space="preserve"> että Länsi-uudenmaan Hyvinvointialueen ja Espoon Vanhusneuvostojen kautta. </w:t>
      </w:r>
    </w:p>
    <w:p w14:paraId="5676E141" w14:textId="280BF7B4" w:rsidR="00ED226C" w:rsidRPr="00DB5D9A" w:rsidRDefault="003906BE" w:rsidP="00DB5D9A">
      <w:pPr>
        <w:pStyle w:val="Luettelokappale"/>
        <w:spacing w:after="120"/>
        <w:contextualSpacing w:val="0"/>
        <w:rPr>
          <w:color w:val="000000" w:themeColor="text1"/>
          <w:sz w:val="24"/>
          <w:szCs w:val="24"/>
        </w:rPr>
      </w:pPr>
      <w:r w:rsidRPr="00DB5D9A">
        <w:rPr>
          <w:color w:val="000000" w:themeColor="text1"/>
          <w:sz w:val="24"/>
          <w:szCs w:val="24"/>
        </w:rPr>
        <w:t>Näiden toimijoiden kautta pyrimme vaikuttamaan myös siihen, että toiminnallemme viime vuosina saatu Espoon kaupungin myöntämä taloudellinen tuki jatkuu vähintään entisen tasoisena ja että toimintamme edellyttämät tilat löytyvät ja saadaan käyttöömme kohtuullisin ehdoin.</w:t>
      </w:r>
    </w:p>
    <w:p w14:paraId="52FFDA03" w14:textId="77777777" w:rsidR="00ED226C" w:rsidRDefault="00ED226C" w:rsidP="003906BE">
      <w:pPr>
        <w:pStyle w:val="Luettelokappale"/>
        <w:spacing w:after="120"/>
        <w:contextualSpacing w:val="0"/>
        <w:rPr>
          <w:color w:val="EE0000"/>
          <w:sz w:val="24"/>
          <w:szCs w:val="24"/>
        </w:rPr>
      </w:pPr>
    </w:p>
    <w:p w14:paraId="5296543A" w14:textId="0B519976" w:rsidR="00BF08DE" w:rsidRPr="00F541DA" w:rsidRDefault="00BF08DE" w:rsidP="001C2848">
      <w:pPr>
        <w:pStyle w:val="Otsikko2"/>
        <w:rPr>
          <w:color w:val="2E74B5" w:themeColor="accent1" w:themeShade="BF"/>
        </w:rPr>
      </w:pPr>
      <w:bookmarkStart w:id="3" w:name="_Toc209455675"/>
      <w:r w:rsidRPr="00F541DA">
        <w:rPr>
          <w:color w:val="2E74B5" w:themeColor="accent1" w:themeShade="BF"/>
        </w:rPr>
        <w:lastRenderedPageBreak/>
        <w:t>Järjestöasiat</w:t>
      </w:r>
      <w:bookmarkEnd w:id="3"/>
    </w:p>
    <w:p w14:paraId="29325334" w14:textId="110D23DA" w:rsidR="00763204" w:rsidRDefault="00763204" w:rsidP="009E30F7">
      <w:pPr>
        <w:pStyle w:val="Standard"/>
        <w:suppressAutoHyphens w:val="0"/>
        <w:spacing w:before="120" w:after="0" w:line="240" w:lineRule="auto"/>
        <w:jc w:val="both"/>
        <w:rPr>
          <w:rFonts w:cs="ArialMT"/>
          <w:sz w:val="24"/>
          <w:szCs w:val="24"/>
        </w:rPr>
      </w:pPr>
      <w:r>
        <w:rPr>
          <w:sz w:val="24"/>
          <w:szCs w:val="24"/>
        </w:rPr>
        <w:t>Kansallinen senioriliitto vastaa jäsentensä edunvalvontatyöstä kansallisella tasolla.</w:t>
      </w:r>
      <w:r w:rsidR="0074734F">
        <w:rPr>
          <w:sz w:val="24"/>
          <w:szCs w:val="24"/>
        </w:rPr>
        <w:t xml:space="preserve"> Senioriliitolla on edustus muun muassa eläkeläisliittojen etujärjestö EETU ry:ssä. Toimintaa ohjaavat liiton hyväksymät arvot: </w:t>
      </w:r>
      <w:r w:rsidR="0074734F">
        <w:rPr>
          <w:rFonts w:cs="ArialMT"/>
          <w:sz w:val="24"/>
          <w:szCs w:val="24"/>
        </w:rPr>
        <w:t>e</w:t>
      </w:r>
      <w:r w:rsidR="000340A7">
        <w:rPr>
          <w:rFonts w:cs="ArialMT"/>
          <w:sz w:val="24"/>
          <w:szCs w:val="24"/>
        </w:rPr>
        <w:t>lämän myönteisyys, itsensä ja toisten arvostus, vastuu itsestä ja muista, suoraselkäisyys ja perinteiden kunnioitus.</w:t>
      </w:r>
      <w:r w:rsidR="00990F60">
        <w:rPr>
          <w:rFonts w:cs="ArialMT"/>
          <w:sz w:val="24"/>
          <w:szCs w:val="24"/>
        </w:rPr>
        <w:t xml:space="preserve"> </w:t>
      </w:r>
    </w:p>
    <w:p w14:paraId="5FE8271A" w14:textId="4AC16A26" w:rsidR="00D43628" w:rsidRDefault="00D43628" w:rsidP="009E30F7">
      <w:pPr>
        <w:pStyle w:val="Standard"/>
        <w:suppressAutoHyphens w:val="0"/>
        <w:spacing w:before="120" w:after="0" w:line="240" w:lineRule="auto"/>
        <w:jc w:val="both"/>
        <w:rPr>
          <w:sz w:val="24"/>
          <w:szCs w:val="24"/>
        </w:rPr>
      </w:pPr>
      <w:r>
        <w:rPr>
          <w:sz w:val="24"/>
          <w:szCs w:val="24"/>
        </w:rPr>
        <w:t>Yhdistys pyrkii vaikuttamaan ikäihmisiä koskeviin asioihin myös Espoon vanhusneuvoston</w:t>
      </w:r>
      <w:r w:rsidR="005744D2">
        <w:rPr>
          <w:sz w:val="24"/>
          <w:szCs w:val="24"/>
        </w:rPr>
        <w:t>, Länsi-Uudenmaan hyvinvointialueen vanhusneuvoston</w:t>
      </w:r>
      <w:r>
        <w:rPr>
          <w:sz w:val="24"/>
          <w:szCs w:val="24"/>
        </w:rPr>
        <w:t xml:space="preserve"> sekä Espoon Eläkeläisten Keskusliiton (EEKL) kautta.  </w:t>
      </w:r>
    </w:p>
    <w:p w14:paraId="5F0DA66A" w14:textId="46C5DBF0" w:rsidR="00CB2369" w:rsidRDefault="00DC3173" w:rsidP="009E30F7">
      <w:pPr>
        <w:pStyle w:val="Eivli"/>
        <w:spacing w:before="120"/>
        <w:jc w:val="both"/>
        <w:rPr>
          <w:sz w:val="24"/>
          <w:szCs w:val="24"/>
        </w:rPr>
      </w:pPr>
      <w:r>
        <w:rPr>
          <w:sz w:val="24"/>
          <w:szCs w:val="24"/>
        </w:rPr>
        <w:t>Yhdistys osallistuu</w:t>
      </w:r>
      <w:r w:rsidR="005744D2">
        <w:rPr>
          <w:sz w:val="24"/>
          <w:szCs w:val="24"/>
        </w:rPr>
        <w:t xml:space="preserve"> Espoon kaupungin ja</w:t>
      </w:r>
      <w:r w:rsidR="00D43628">
        <w:rPr>
          <w:sz w:val="24"/>
          <w:szCs w:val="24"/>
        </w:rPr>
        <w:t xml:space="preserve"> Olarin seurakunnan järjestämiin ikäihmisille tarkoitettuihin tilaisuuksiin.</w:t>
      </w:r>
    </w:p>
    <w:p w14:paraId="40252927" w14:textId="4DF594C7" w:rsidR="00990F60" w:rsidRPr="00484146" w:rsidRDefault="00040F08" w:rsidP="009E30F7">
      <w:pPr>
        <w:pStyle w:val="Eivli"/>
        <w:spacing w:before="120"/>
        <w:jc w:val="both"/>
        <w:rPr>
          <w:sz w:val="24"/>
          <w:szCs w:val="24"/>
        </w:rPr>
      </w:pPr>
      <w:r w:rsidRPr="00484146">
        <w:rPr>
          <w:sz w:val="24"/>
          <w:szCs w:val="24"/>
        </w:rPr>
        <w:t>Yhdistyksemme jäseniä on</w:t>
      </w:r>
      <w:r w:rsidR="00A66700" w:rsidRPr="00484146">
        <w:rPr>
          <w:sz w:val="24"/>
          <w:szCs w:val="24"/>
        </w:rPr>
        <w:t xml:space="preserve"> mukana seuraavissa eri</w:t>
      </w:r>
      <w:r w:rsidR="00990F60" w:rsidRPr="00484146">
        <w:rPr>
          <w:sz w:val="24"/>
          <w:szCs w:val="24"/>
        </w:rPr>
        <w:t xml:space="preserve"> järjestöjen toimielimissä:</w:t>
      </w:r>
    </w:p>
    <w:p w14:paraId="561A7CC1" w14:textId="59CF41DC" w:rsidR="00990F60" w:rsidRPr="00484146" w:rsidRDefault="00990F60" w:rsidP="00593A8E">
      <w:pPr>
        <w:pStyle w:val="Eivli"/>
        <w:numPr>
          <w:ilvl w:val="0"/>
          <w:numId w:val="20"/>
        </w:numPr>
        <w:spacing w:before="40"/>
        <w:ind w:left="714" w:hanging="357"/>
        <w:jc w:val="both"/>
        <w:rPr>
          <w:sz w:val="24"/>
          <w:szCs w:val="24"/>
        </w:rPr>
      </w:pPr>
      <w:r w:rsidRPr="00484146">
        <w:rPr>
          <w:sz w:val="24"/>
          <w:szCs w:val="24"/>
        </w:rPr>
        <w:t xml:space="preserve">Kansallisen </w:t>
      </w:r>
      <w:r w:rsidR="007A78DD">
        <w:rPr>
          <w:sz w:val="24"/>
          <w:szCs w:val="24"/>
        </w:rPr>
        <w:t>s</w:t>
      </w:r>
      <w:r w:rsidRPr="00484146">
        <w:rPr>
          <w:sz w:val="24"/>
          <w:szCs w:val="24"/>
        </w:rPr>
        <w:t>enioriliiton valtuusto: Kristina Rantalainen</w:t>
      </w:r>
    </w:p>
    <w:p w14:paraId="3927C1EC" w14:textId="01DCA97D" w:rsidR="00990F60" w:rsidRPr="00484146" w:rsidRDefault="00990F60" w:rsidP="00593A8E">
      <w:pPr>
        <w:pStyle w:val="Eivli"/>
        <w:numPr>
          <w:ilvl w:val="0"/>
          <w:numId w:val="20"/>
        </w:numPr>
        <w:spacing w:before="40"/>
        <w:ind w:left="714" w:hanging="357"/>
        <w:jc w:val="both"/>
        <w:rPr>
          <w:sz w:val="24"/>
          <w:szCs w:val="24"/>
        </w:rPr>
      </w:pPr>
      <w:r w:rsidRPr="00484146">
        <w:rPr>
          <w:sz w:val="24"/>
          <w:szCs w:val="24"/>
        </w:rPr>
        <w:t>Uudenmaan kansallisen senioripiirin hallitus: Kristina Rantalainen (liittovaltuuston jäsenen ominaisuudessa)</w:t>
      </w:r>
    </w:p>
    <w:p w14:paraId="7F65DD03" w14:textId="25A8D59F" w:rsidR="00990F60" w:rsidRPr="00A44D83" w:rsidRDefault="00593A8E" w:rsidP="00593A8E">
      <w:pPr>
        <w:pStyle w:val="Eivli"/>
        <w:numPr>
          <w:ilvl w:val="0"/>
          <w:numId w:val="20"/>
        </w:numPr>
        <w:spacing w:before="40"/>
        <w:ind w:left="714" w:hanging="357"/>
        <w:jc w:val="both"/>
        <w:rPr>
          <w:color w:val="EE0000"/>
          <w:sz w:val="24"/>
          <w:szCs w:val="24"/>
        </w:rPr>
      </w:pPr>
      <w:r w:rsidRPr="00484146">
        <w:rPr>
          <w:sz w:val="24"/>
          <w:szCs w:val="24"/>
        </w:rPr>
        <w:t>Espoon Eläkeläis</w:t>
      </w:r>
      <w:r w:rsidR="007A78DD">
        <w:rPr>
          <w:sz w:val="24"/>
          <w:szCs w:val="24"/>
        </w:rPr>
        <w:t>t</w:t>
      </w:r>
      <w:r w:rsidRPr="00484146">
        <w:rPr>
          <w:sz w:val="24"/>
          <w:szCs w:val="24"/>
        </w:rPr>
        <w:t>en Keskusliiton (EEKL) hallitus: Kristina Rantalainen</w:t>
      </w:r>
      <w:r w:rsidR="008F209D">
        <w:rPr>
          <w:sz w:val="24"/>
          <w:szCs w:val="24"/>
        </w:rPr>
        <w:t xml:space="preserve"> (vpj.), PK Rantalainen </w:t>
      </w:r>
      <w:r w:rsidR="008F209D" w:rsidRPr="002D58FA">
        <w:rPr>
          <w:color w:val="000000" w:themeColor="text1"/>
          <w:sz w:val="24"/>
          <w:szCs w:val="24"/>
        </w:rPr>
        <w:t>(</w:t>
      </w:r>
      <w:r w:rsidR="00A44D83" w:rsidRPr="002D58FA">
        <w:rPr>
          <w:color w:val="000000" w:themeColor="text1"/>
          <w:sz w:val="24"/>
          <w:szCs w:val="24"/>
        </w:rPr>
        <w:t>taloudenhoitaja</w:t>
      </w:r>
      <w:r w:rsidR="008F209D" w:rsidRPr="002D58FA">
        <w:rPr>
          <w:color w:val="000000" w:themeColor="text1"/>
          <w:sz w:val="24"/>
          <w:szCs w:val="24"/>
        </w:rPr>
        <w:t>)</w:t>
      </w:r>
    </w:p>
    <w:p w14:paraId="1EF4A42E" w14:textId="0C0FC35F" w:rsidR="00593A8E" w:rsidRPr="00484146" w:rsidRDefault="00593A8E" w:rsidP="00593A8E">
      <w:pPr>
        <w:pStyle w:val="Eivli"/>
        <w:numPr>
          <w:ilvl w:val="0"/>
          <w:numId w:val="20"/>
        </w:numPr>
        <w:spacing w:before="40"/>
        <w:ind w:left="714" w:hanging="357"/>
        <w:jc w:val="both"/>
        <w:rPr>
          <w:sz w:val="24"/>
          <w:szCs w:val="24"/>
        </w:rPr>
      </w:pPr>
      <w:r w:rsidRPr="00484146">
        <w:rPr>
          <w:sz w:val="24"/>
          <w:szCs w:val="24"/>
        </w:rPr>
        <w:t xml:space="preserve">Espoon ja Länsi-Uudenmaan hyvinvointialueen vanhusneuvostot: </w:t>
      </w:r>
      <w:r w:rsidR="00040F08" w:rsidRPr="00484146">
        <w:rPr>
          <w:sz w:val="24"/>
          <w:szCs w:val="24"/>
        </w:rPr>
        <w:t xml:space="preserve">molemmissa </w:t>
      </w:r>
      <w:r w:rsidRPr="00484146">
        <w:rPr>
          <w:sz w:val="24"/>
          <w:szCs w:val="24"/>
        </w:rPr>
        <w:t>Olli Männikkö (pj.)</w:t>
      </w:r>
    </w:p>
    <w:p w14:paraId="3474B0BF" w14:textId="067DDD8B" w:rsidR="00CD34B6" w:rsidRPr="00B50829" w:rsidRDefault="00A66700" w:rsidP="00B50829">
      <w:pPr>
        <w:pStyle w:val="Eivli"/>
        <w:numPr>
          <w:ilvl w:val="0"/>
          <w:numId w:val="20"/>
        </w:numPr>
        <w:spacing w:before="40"/>
        <w:ind w:left="714" w:hanging="357"/>
        <w:jc w:val="both"/>
        <w:rPr>
          <w:sz w:val="24"/>
          <w:szCs w:val="24"/>
        </w:rPr>
      </w:pPr>
      <w:r w:rsidRPr="00484146">
        <w:rPr>
          <w:sz w:val="24"/>
          <w:szCs w:val="24"/>
        </w:rPr>
        <w:t xml:space="preserve">Espoon </w:t>
      </w:r>
      <w:r w:rsidRPr="002D58FA">
        <w:rPr>
          <w:color w:val="000000" w:themeColor="text1"/>
          <w:sz w:val="24"/>
          <w:szCs w:val="24"/>
        </w:rPr>
        <w:t>Sotaveteraani</w:t>
      </w:r>
      <w:r w:rsidR="00462917" w:rsidRPr="002D58FA">
        <w:rPr>
          <w:color w:val="000000" w:themeColor="text1"/>
          <w:sz w:val="24"/>
          <w:szCs w:val="24"/>
        </w:rPr>
        <w:t xml:space="preserve">en </w:t>
      </w:r>
      <w:proofErr w:type="gramStart"/>
      <w:r w:rsidR="00462917" w:rsidRPr="007A78DD">
        <w:rPr>
          <w:sz w:val="24"/>
          <w:szCs w:val="24"/>
        </w:rPr>
        <w:t xml:space="preserve">perinneyhdistys </w:t>
      </w:r>
      <w:r w:rsidRPr="00484146">
        <w:rPr>
          <w:sz w:val="24"/>
          <w:szCs w:val="24"/>
        </w:rPr>
        <w:t>:</w:t>
      </w:r>
      <w:proofErr w:type="gramEnd"/>
      <w:r w:rsidRPr="00484146">
        <w:rPr>
          <w:sz w:val="24"/>
          <w:szCs w:val="24"/>
        </w:rPr>
        <w:t xml:space="preserve"> Karin Tuukkanen (hallituksen jäsen, sosiaalijaoston puheenjohtaja), Irja Kosonen (toiminnantarkastaja, kuoron rahastonhoitaja), Liisa </w:t>
      </w:r>
      <w:proofErr w:type="spellStart"/>
      <w:r w:rsidRPr="00484146">
        <w:rPr>
          <w:sz w:val="24"/>
          <w:szCs w:val="24"/>
        </w:rPr>
        <w:t>Sihtola</w:t>
      </w:r>
      <w:proofErr w:type="spellEnd"/>
      <w:r w:rsidRPr="00484146">
        <w:rPr>
          <w:sz w:val="24"/>
          <w:szCs w:val="24"/>
        </w:rPr>
        <w:t xml:space="preserve"> (hallituksen 2. varapuheenjohta</w:t>
      </w:r>
      <w:r w:rsidR="007A78DD">
        <w:rPr>
          <w:sz w:val="24"/>
          <w:szCs w:val="24"/>
        </w:rPr>
        <w:t>ja)</w:t>
      </w:r>
      <w:r w:rsidR="002D58FA">
        <w:rPr>
          <w:sz w:val="24"/>
          <w:szCs w:val="24"/>
        </w:rPr>
        <w:t>.</w:t>
      </w:r>
    </w:p>
    <w:p w14:paraId="4A943CC6" w14:textId="77777777" w:rsidR="007A78DD" w:rsidRDefault="00F40774" w:rsidP="007A78DD">
      <w:pPr>
        <w:pStyle w:val="Otsikko2"/>
        <w:rPr>
          <w:color w:val="2E74B5" w:themeColor="accent1" w:themeShade="BF"/>
        </w:rPr>
      </w:pPr>
      <w:bookmarkStart w:id="4" w:name="_Toc209455676"/>
      <w:r w:rsidRPr="00F541DA">
        <w:rPr>
          <w:color w:val="2E74B5" w:themeColor="accent1" w:themeShade="BF"/>
        </w:rPr>
        <w:t>Toiminta</w:t>
      </w:r>
      <w:bookmarkEnd w:id="4"/>
    </w:p>
    <w:p w14:paraId="2A3FB614" w14:textId="6EA5340F" w:rsidR="002D58FA" w:rsidRPr="007A78DD" w:rsidRDefault="002D58FA" w:rsidP="007A78DD">
      <w:pPr>
        <w:rPr>
          <w:rFonts w:ascii="Calibri" w:hAnsi="Calibri" w:cs="Calibri"/>
          <w:color w:val="000000" w:themeColor="text1"/>
          <w:sz w:val="24"/>
          <w:szCs w:val="24"/>
        </w:rPr>
      </w:pPr>
      <w:r w:rsidRPr="007A78DD">
        <w:rPr>
          <w:rFonts w:ascii="Calibri" w:hAnsi="Calibri" w:cs="Calibri"/>
          <w:color w:val="000000" w:themeColor="text1"/>
          <w:sz w:val="24"/>
          <w:szCs w:val="24"/>
        </w:rPr>
        <w:t>Toimintaa ohjaavat Senioriliiton hyväksymät arvot: elämän myönteisyys, suoraselkäisyys, vastuu itsestä ja muista, itsensä ja toisten arvostus ja perinteiden kunnioittaminen.</w:t>
      </w:r>
    </w:p>
    <w:p w14:paraId="1DA65E28" w14:textId="0E95F75F" w:rsidR="00F41089" w:rsidRPr="00A572D3" w:rsidRDefault="008632DE" w:rsidP="00DC3173">
      <w:pPr>
        <w:pStyle w:val="Otsikko3"/>
      </w:pPr>
      <w:bookmarkStart w:id="5" w:name="_Toc209455677"/>
      <w:r w:rsidRPr="00A572D3">
        <w:t>Jäsentilaisuudet</w:t>
      </w:r>
      <w:bookmarkEnd w:id="5"/>
    </w:p>
    <w:p w14:paraId="7706F6D7" w14:textId="56A4089A" w:rsidR="00F41089" w:rsidRPr="00ED39AE" w:rsidRDefault="008632DE" w:rsidP="009E30F7">
      <w:pPr>
        <w:pStyle w:val="Standard"/>
        <w:spacing w:before="60" w:after="0" w:line="240" w:lineRule="auto"/>
        <w:ind w:left="567"/>
        <w:jc w:val="both"/>
        <w:rPr>
          <w:color w:val="EE0000"/>
          <w:sz w:val="24"/>
        </w:rPr>
      </w:pPr>
      <w:r w:rsidRPr="00264AD4">
        <w:rPr>
          <w:rStyle w:val="sisennettyChar"/>
        </w:rPr>
        <w:t>Jäsentilaisuudet järjestetään</w:t>
      </w:r>
      <w:r w:rsidR="00E856B3" w:rsidRPr="00264AD4">
        <w:rPr>
          <w:rStyle w:val="sisennettyChar"/>
        </w:rPr>
        <w:t xml:space="preserve"> kevät- ja syyskaudella joka toinen keskiviikko. </w:t>
      </w:r>
      <w:r w:rsidRPr="00264AD4">
        <w:rPr>
          <w:rStyle w:val="sisennettyChar"/>
        </w:rPr>
        <w:t xml:space="preserve">Jäsentilaisuuksissa pidettävien esitelmien </w:t>
      </w:r>
      <w:r w:rsidR="00E856B3" w:rsidRPr="00264AD4">
        <w:rPr>
          <w:rStyle w:val="sisennettyChar"/>
        </w:rPr>
        <w:t xml:space="preserve">aiheet pyritään toteuttamaan siten, että noudatamme neljää aihe-aluetta; hyvinvointi, ympäristö, yhteiskunta ja viihde. </w:t>
      </w:r>
      <w:r w:rsidRPr="00264AD4">
        <w:rPr>
          <w:rStyle w:val="sisennettyChar"/>
        </w:rPr>
        <w:t>Näiden tilaisuuksien lisäksi järjestetään ohjelmalliset kevät- ja joulujuhlat.</w:t>
      </w:r>
      <w:r w:rsidR="002D58FA">
        <w:rPr>
          <w:rStyle w:val="sisennettyChar"/>
        </w:rPr>
        <w:t xml:space="preserve"> </w:t>
      </w:r>
      <w:r w:rsidR="00ED39AE" w:rsidRPr="002D58FA">
        <w:rPr>
          <w:color w:val="000000" w:themeColor="text1"/>
          <w:sz w:val="24"/>
        </w:rPr>
        <w:t>Toistemme osallisuuden kokeminen on kaikkien jäsentemme yhteinen vastuu ja tehtävä.</w:t>
      </w:r>
    </w:p>
    <w:p w14:paraId="40ED9A88" w14:textId="764E314A" w:rsidR="008632DE" w:rsidRPr="00A572D3" w:rsidRDefault="008632DE" w:rsidP="00B152A1">
      <w:pPr>
        <w:pStyle w:val="Otsikko3"/>
      </w:pPr>
      <w:bookmarkStart w:id="6" w:name="_Toc209455678"/>
      <w:r w:rsidRPr="00A572D3">
        <w:t>Harrastekerhot</w:t>
      </w:r>
      <w:bookmarkEnd w:id="6"/>
    </w:p>
    <w:p w14:paraId="5766CD88" w14:textId="77777777" w:rsidR="00F40774" w:rsidRDefault="006470DB" w:rsidP="00593A8E">
      <w:pPr>
        <w:pStyle w:val="sisennetty"/>
        <w:jc w:val="both"/>
      </w:pPr>
      <w:r w:rsidRPr="00274AED">
        <w:t>Toteutetaan monipuolista kerhotoimintaa jäsenten toiveiden mukaan ja tiedotetaan niiden toiminnasta säännöllisesti myös keskiviikon jäsentilaisuuksissamme.</w:t>
      </w:r>
      <w:r w:rsidR="00F40774">
        <w:t xml:space="preserve"> </w:t>
      </w:r>
    </w:p>
    <w:p w14:paraId="51A37530" w14:textId="230CDABC" w:rsidR="00F41089" w:rsidRDefault="00F40774" w:rsidP="00593A8E">
      <w:pPr>
        <w:pStyle w:val="sisennetty"/>
        <w:jc w:val="both"/>
      </w:pPr>
      <w:r>
        <w:t>Räppileidit esiinty</w:t>
      </w:r>
      <w:r w:rsidR="005D03C2">
        <w:t>vät</w:t>
      </w:r>
      <w:r>
        <w:t xml:space="preserve"> myös yhdistyksen ulkopuolisissa tilaisuuksissa lisäten siten tunnettuuttamme.</w:t>
      </w:r>
    </w:p>
    <w:p w14:paraId="40A92C0A" w14:textId="4B7CA905" w:rsidR="00593A8E" w:rsidRPr="00484146" w:rsidRDefault="00593A8E" w:rsidP="00040F08">
      <w:pPr>
        <w:pStyle w:val="sisennetty"/>
        <w:jc w:val="both"/>
      </w:pPr>
      <w:r w:rsidRPr="00484146">
        <w:t>Vuoden 202</w:t>
      </w:r>
      <w:r w:rsidR="00ED39AE">
        <w:t>6</w:t>
      </w:r>
      <w:r w:rsidRPr="00484146">
        <w:t xml:space="preserve"> aikana yhdistyksessä kokoontuvat seuraavat kerhot: Bridge-kerho, Digi- ja tekoälykerho, Golf-kerho, Kirjallisuuskerho, Kävelykerho, Käsityökerho, Muistikerho, OKAS-Jälkiviisaat, Pelikerho, Lounaskerho, </w:t>
      </w:r>
      <w:proofErr w:type="spellStart"/>
      <w:r w:rsidRPr="00484146">
        <w:t>O</w:t>
      </w:r>
      <w:r w:rsidR="002D58FA">
        <w:t>KAS</w:t>
      </w:r>
      <w:r w:rsidRPr="00484146">
        <w:t>in</w:t>
      </w:r>
      <w:proofErr w:type="spellEnd"/>
      <w:r w:rsidRPr="00484146">
        <w:t xml:space="preserve"> Oktaavi, </w:t>
      </w:r>
      <w:r w:rsidR="002D58FA">
        <w:t>Leffatreffit</w:t>
      </w:r>
      <w:r w:rsidR="00040F08" w:rsidRPr="00484146">
        <w:t xml:space="preserve"> ja Räppileidit.</w:t>
      </w:r>
    </w:p>
    <w:p w14:paraId="31981AF9" w14:textId="0C23EFB6" w:rsidR="006470DB" w:rsidRPr="00A572D3" w:rsidRDefault="006470DB" w:rsidP="00B152A1">
      <w:pPr>
        <w:pStyle w:val="Otsikko3"/>
      </w:pPr>
      <w:bookmarkStart w:id="7" w:name="_Toc209455679"/>
      <w:r w:rsidRPr="00A572D3">
        <w:lastRenderedPageBreak/>
        <w:t>Retket ja kulttuuritilaisuudet</w:t>
      </w:r>
      <w:bookmarkEnd w:id="7"/>
    </w:p>
    <w:p w14:paraId="2B0E1893" w14:textId="3F301CCA" w:rsidR="009B05FF" w:rsidRDefault="006470DB" w:rsidP="009E30F7">
      <w:pPr>
        <w:pStyle w:val="sisennetty"/>
        <w:jc w:val="both"/>
      </w:pPr>
      <w:r w:rsidRPr="006470DB">
        <w:t>Yhdistys järjestää erilaisia kulttuuritapahtumia, kuten teatteri-, mus</w:t>
      </w:r>
      <w:r>
        <w:t xml:space="preserve">eo- ja konserttivierailuja sekä </w:t>
      </w:r>
      <w:r w:rsidRPr="006470DB">
        <w:t xml:space="preserve">retkiä </w:t>
      </w:r>
      <w:r>
        <w:t xml:space="preserve">kotimaan </w:t>
      </w:r>
      <w:r w:rsidRPr="006470DB">
        <w:t>mielenkiintoisiin kohteisiin.</w:t>
      </w:r>
      <w:r>
        <w:t xml:space="preserve"> Laskiaistiistain ja ruska-ajan ulkoilutapahtumat </w:t>
      </w:r>
      <w:r w:rsidR="00D43628">
        <w:t>ovat myös perinteisiä toimintamuotojamme.</w:t>
      </w:r>
      <w:r w:rsidR="00936D72">
        <w:t xml:space="preserve"> </w:t>
      </w:r>
    </w:p>
    <w:p w14:paraId="2DD2532A" w14:textId="2B670A97" w:rsidR="00F40774" w:rsidRPr="00A572D3" w:rsidRDefault="00B34D82" w:rsidP="00B152A1">
      <w:pPr>
        <w:pStyle w:val="Otsikko3"/>
      </w:pPr>
      <w:bookmarkStart w:id="8" w:name="_Toc209455680"/>
      <w:r w:rsidRPr="00A572D3">
        <w:t>Huomionosoitukset</w:t>
      </w:r>
      <w:bookmarkEnd w:id="8"/>
    </w:p>
    <w:p w14:paraId="271714BA" w14:textId="086CF8E4" w:rsidR="009B05FF" w:rsidRPr="000C7BD3" w:rsidRDefault="00B34D82" w:rsidP="009E30F7">
      <w:pPr>
        <w:pStyle w:val="sisennetty"/>
        <w:jc w:val="both"/>
        <w:rPr>
          <w:color w:val="00B0F0"/>
        </w:rPr>
      </w:pPr>
      <w:r w:rsidRPr="00B34D82">
        <w:t>70,</w:t>
      </w:r>
      <w:r w:rsidR="002D58FA">
        <w:t xml:space="preserve"> </w:t>
      </w:r>
      <w:r w:rsidRPr="00B34D82">
        <w:t>75,</w:t>
      </w:r>
      <w:r w:rsidR="00936D72">
        <w:t xml:space="preserve"> 80, 85 ja 90 vuotta vuoden 202</w:t>
      </w:r>
      <w:r w:rsidR="00ED39AE">
        <w:t>6</w:t>
      </w:r>
      <w:r w:rsidRPr="00B34D82">
        <w:t xml:space="preserve"> aikana täyttäville lähetetään onnitteluadressi</w:t>
      </w:r>
      <w:r>
        <w:t xml:space="preserve">. </w:t>
      </w:r>
      <w:r w:rsidRPr="00B34D82">
        <w:t>Poisnukkuneiden muistoa kun</w:t>
      </w:r>
      <w:r w:rsidR="00E22E7D">
        <w:t xml:space="preserve">nioitetaan hiljaisella hetkellä </w:t>
      </w:r>
      <w:r w:rsidRPr="00B34D82">
        <w:t>jäsentapaamisissa ja omaisille lähetetään suruadressi.</w:t>
      </w:r>
      <w:r>
        <w:t xml:space="preserve"> </w:t>
      </w:r>
      <w:r w:rsidRPr="00B34D82">
        <w:t>Uusille jäsenille lähetetään tervetuloviesti ja heidät toivotetaan tervetulleiksi jäsentilaisuuksien alussa.</w:t>
      </w:r>
      <w:r w:rsidR="00E856B3" w:rsidRPr="00B34D82">
        <w:t xml:space="preserve"> </w:t>
      </w:r>
      <w:r w:rsidR="00810DC4" w:rsidRPr="00A572D3">
        <w:t>”</w:t>
      </w:r>
      <w:r w:rsidR="00936D72" w:rsidRPr="00A572D3">
        <w:t>Sherry-kahvi</w:t>
      </w:r>
      <w:r w:rsidR="00810DC4" w:rsidRPr="00A572D3">
        <w:t xml:space="preserve">” </w:t>
      </w:r>
      <w:r w:rsidR="00936D72" w:rsidRPr="00A572D3">
        <w:t xml:space="preserve">tilaisuus järjestetään kaikille </w:t>
      </w:r>
      <w:r w:rsidR="00ED39AE">
        <w:t>85</w:t>
      </w:r>
      <w:r w:rsidR="00936D72" w:rsidRPr="00A572D3">
        <w:t>+</w:t>
      </w:r>
      <w:r w:rsidR="00810DC4" w:rsidRPr="00A572D3">
        <w:t xml:space="preserve"> </w:t>
      </w:r>
      <w:r w:rsidR="00ED39AE">
        <w:t xml:space="preserve">-vuotiaille </w:t>
      </w:r>
      <w:r w:rsidR="00810DC4" w:rsidRPr="00A572D3">
        <w:t>jäsenillemme 202</w:t>
      </w:r>
      <w:r w:rsidR="00ED39AE">
        <w:t>6</w:t>
      </w:r>
      <w:r w:rsidR="00810DC4" w:rsidRPr="00A572D3">
        <w:t>.</w:t>
      </w:r>
      <w:r w:rsidR="00936D72" w:rsidRPr="0089264B">
        <w:rPr>
          <w:color w:val="00B0F0"/>
        </w:rPr>
        <w:t xml:space="preserve"> </w:t>
      </w:r>
    </w:p>
    <w:p w14:paraId="7E46E1D1" w14:textId="15244446" w:rsidR="00FA7973" w:rsidRPr="00A572D3" w:rsidRDefault="00FA7973" w:rsidP="00B152A1">
      <w:pPr>
        <w:pStyle w:val="Otsikko3"/>
      </w:pPr>
      <w:bookmarkStart w:id="9" w:name="_Toc209455681"/>
      <w:r w:rsidRPr="00A572D3">
        <w:t>Toiminnan kehittäminen</w:t>
      </w:r>
      <w:bookmarkEnd w:id="9"/>
    </w:p>
    <w:p w14:paraId="020128B8" w14:textId="7FE398B8" w:rsidR="00FA7973" w:rsidRDefault="00FA7973" w:rsidP="009E30F7">
      <w:pPr>
        <w:pStyle w:val="sisennetty"/>
        <w:jc w:val="both"/>
        <w:rPr>
          <w:color w:val="00B0F0"/>
        </w:rPr>
      </w:pPr>
      <w:r>
        <w:t xml:space="preserve">Jäsenistöltä saadut ideat ja toivomukset ovat pohjana yhdistyksen toiminnan kehittämiselle. </w:t>
      </w:r>
      <w:r w:rsidR="000C05DB">
        <w:t>Pyrimme saamaan</w:t>
      </w:r>
      <w:r>
        <w:t xml:space="preserve"> </w:t>
      </w:r>
      <w:r w:rsidR="000C05DB">
        <w:t xml:space="preserve">mahdollisimman monta </w:t>
      </w:r>
      <w:r w:rsidR="001816BD">
        <w:t>jäsentämme</w:t>
      </w:r>
      <w:r>
        <w:t xml:space="preserve"> </w:t>
      </w:r>
      <w:r w:rsidR="000C05DB">
        <w:t>toiminnan aktiiviseen suunnitteluun ja toteuttamiseen.</w:t>
      </w:r>
      <w:r w:rsidR="002452A6">
        <w:t xml:space="preserve"> </w:t>
      </w:r>
      <w:r w:rsidR="002452A6" w:rsidRPr="004C1250">
        <w:t>Digitaitojen</w:t>
      </w:r>
      <w:r w:rsidR="00810DC4" w:rsidRPr="004C1250">
        <w:t xml:space="preserve"> kehittäminen on edelleen tärkeää. </w:t>
      </w:r>
    </w:p>
    <w:p w14:paraId="0DD9B11F" w14:textId="4D5FD0F8" w:rsidR="00D46EEC" w:rsidRPr="00F541DA" w:rsidRDefault="000340A7" w:rsidP="00B0443B">
      <w:pPr>
        <w:pStyle w:val="Otsikko2"/>
        <w:rPr>
          <w:color w:val="2E74B5" w:themeColor="accent1" w:themeShade="BF"/>
        </w:rPr>
      </w:pPr>
      <w:bookmarkStart w:id="10" w:name="_Toc209455682"/>
      <w:r w:rsidRPr="00F541DA">
        <w:rPr>
          <w:color w:val="2E74B5" w:themeColor="accent1" w:themeShade="BF"/>
        </w:rPr>
        <w:t>Hallinto</w:t>
      </w:r>
      <w:bookmarkEnd w:id="10"/>
    </w:p>
    <w:p w14:paraId="060DD2A9" w14:textId="080DAE88" w:rsidR="001A2B79" w:rsidRDefault="000340A7" w:rsidP="009E30F7">
      <w:pPr>
        <w:pStyle w:val="Eivli"/>
        <w:spacing w:before="60" w:after="120"/>
        <w:jc w:val="both"/>
        <w:rPr>
          <w:sz w:val="24"/>
          <w:szCs w:val="24"/>
        </w:rPr>
      </w:pPr>
      <w:r>
        <w:rPr>
          <w:sz w:val="24"/>
          <w:szCs w:val="24"/>
        </w:rPr>
        <w:t xml:space="preserve">Yhdistyksen hallitus kokoontuu kerran kuukaudessa, </w:t>
      </w:r>
      <w:r w:rsidR="005A469E">
        <w:rPr>
          <w:sz w:val="24"/>
          <w:szCs w:val="24"/>
        </w:rPr>
        <w:t>10–12</w:t>
      </w:r>
      <w:r>
        <w:rPr>
          <w:sz w:val="24"/>
          <w:szCs w:val="24"/>
        </w:rPr>
        <w:t xml:space="preserve"> kertaa vuodessa</w:t>
      </w:r>
      <w:r w:rsidR="00176B23">
        <w:rPr>
          <w:sz w:val="24"/>
          <w:szCs w:val="24"/>
        </w:rPr>
        <w:t xml:space="preserve"> ja niihin voivat osallistua myös hallituksen ulkopuoliset toimihenkilöt</w:t>
      </w:r>
      <w:r w:rsidR="00A91599">
        <w:rPr>
          <w:sz w:val="24"/>
          <w:szCs w:val="24"/>
        </w:rPr>
        <w:t>.</w:t>
      </w:r>
      <w:r>
        <w:rPr>
          <w:sz w:val="24"/>
          <w:szCs w:val="24"/>
        </w:rPr>
        <w:t xml:space="preserve"> Sääntömääräiset kokoukset järjestetään </w:t>
      </w:r>
      <w:r w:rsidR="001816BD">
        <w:rPr>
          <w:sz w:val="24"/>
          <w:szCs w:val="24"/>
        </w:rPr>
        <w:t>sääntöjen edellyttämällä tavalla maalis- ja marraskuun 15. päivään mennessä</w:t>
      </w:r>
      <w:r w:rsidR="00274AED">
        <w:rPr>
          <w:sz w:val="24"/>
          <w:szCs w:val="24"/>
        </w:rPr>
        <w:t>.</w:t>
      </w:r>
    </w:p>
    <w:p w14:paraId="32399DBE" w14:textId="03557BBE" w:rsidR="00D46EEC" w:rsidRPr="00F541DA" w:rsidRDefault="000340A7" w:rsidP="00B0443B">
      <w:pPr>
        <w:pStyle w:val="Otsikko2"/>
        <w:rPr>
          <w:color w:val="2E74B5" w:themeColor="accent1" w:themeShade="BF"/>
        </w:rPr>
      </w:pPr>
      <w:bookmarkStart w:id="11" w:name="_Toc209455683"/>
      <w:r w:rsidRPr="00F541DA">
        <w:rPr>
          <w:color w:val="2E74B5" w:themeColor="accent1" w:themeShade="BF"/>
        </w:rPr>
        <w:t>Talous</w:t>
      </w:r>
      <w:bookmarkEnd w:id="11"/>
    </w:p>
    <w:p w14:paraId="0EE3C2ED" w14:textId="0F3B469C" w:rsidR="001A2B79" w:rsidRDefault="001A2B79" w:rsidP="009E30F7">
      <w:pPr>
        <w:pStyle w:val="Standard"/>
        <w:spacing w:before="60" w:after="0" w:line="240" w:lineRule="auto"/>
        <w:jc w:val="both"/>
        <w:rPr>
          <w:sz w:val="24"/>
          <w:szCs w:val="24"/>
        </w:rPr>
      </w:pPr>
      <w:r w:rsidRPr="001A2B79">
        <w:rPr>
          <w:sz w:val="24"/>
          <w:szCs w:val="24"/>
        </w:rPr>
        <w:t>Yhdistyksen talous nojautuu jäsenmaksutuloon se</w:t>
      </w:r>
      <w:r w:rsidR="005A2C0D">
        <w:rPr>
          <w:sz w:val="24"/>
          <w:szCs w:val="24"/>
        </w:rPr>
        <w:t xml:space="preserve">kä </w:t>
      </w:r>
      <w:r w:rsidR="00912E31">
        <w:rPr>
          <w:sz w:val="24"/>
          <w:szCs w:val="24"/>
        </w:rPr>
        <w:t>Länsi-Uudenmaan Hyvinvointialueelta/</w:t>
      </w:r>
      <w:r w:rsidR="005A2C0D">
        <w:rPr>
          <w:sz w:val="24"/>
          <w:szCs w:val="24"/>
        </w:rPr>
        <w:t>Espoon kaupungilta</w:t>
      </w:r>
      <w:r w:rsidRPr="001A2B79">
        <w:rPr>
          <w:sz w:val="24"/>
          <w:szCs w:val="24"/>
        </w:rPr>
        <w:t xml:space="preserve"> anottavaan</w:t>
      </w:r>
      <w:r>
        <w:rPr>
          <w:sz w:val="24"/>
          <w:szCs w:val="24"/>
        </w:rPr>
        <w:t xml:space="preserve"> </w:t>
      </w:r>
      <w:r w:rsidRPr="001A2B79">
        <w:rPr>
          <w:sz w:val="24"/>
          <w:szCs w:val="24"/>
        </w:rPr>
        <w:t xml:space="preserve">järjestöavustukseen. Jäsenmaksuista tilitetään Kansalliselle senioriliitolle </w:t>
      </w:r>
      <w:r w:rsidR="005861BB" w:rsidRPr="00F541DA">
        <w:rPr>
          <w:sz w:val="24"/>
          <w:szCs w:val="24"/>
        </w:rPr>
        <w:t>18</w:t>
      </w:r>
      <w:r w:rsidRPr="00F541DA">
        <w:rPr>
          <w:sz w:val="24"/>
          <w:szCs w:val="24"/>
        </w:rPr>
        <w:t xml:space="preserve"> </w:t>
      </w:r>
      <w:r w:rsidRPr="001A2B79">
        <w:rPr>
          <w:sz w:val="24"/>
          <w:szCs w:val="24"/>
        </w:rPr>
        <w:t>euroa/jäsen</w:t>
      </w:r>
      <w:r>
        <w:rPr>
          <w:sz w:val="24"/>
          <w:szCs w:val="24"/>
        </w:rPr>
        <w:t xml:space="preserve"> </w:t>
      </w:r>
      <w:r w:rsidRPr="001A2B79">
        <w:rPr>
          <w:sz w:val="24"/>
          <w:szCs w:val="24"/>
        </w:rPr>
        <w:t>korvauksena liitolta ja piiriltä saatavista palveluista.</w:t>
      </w:r>
    </w:p>
    <w:p w14:paraId="053CF393" w14:textId="7F96EB2A" w:rsidR="007A5063" w:rsidRPr="007A5063" w:rsidRDefault="007A5063" w:rsidP="009E30F7">
      <w:pPr>
        <w:pStyle w:val="Standard"/>
        <w:spacing w:before="120" w:after="0" w:line="240" w:lineRule="auto"/>
        <w:jc w:val="both"/>
        <w:rPr>
          <w:sz w:val="24"/>
          <w:szCs w:val="24"/>
        </w:rPr>
      </w:pPr>
      <w:r>
        <w:rPr>
          <w:sz w:val="24"/>
          <w:szCs w:val="24"/>
        </w:rPr>
        <w:t xml:space="preserve">Vuoden </w:t>
      </w:r>
      <w:r w:rsidR="0089264B" w:rsidRPr="004C1250">
        <w:rPr>
          <w:sz w:val="24"/>
          <w:szCs w:val="24"/>
        </w:rPr>
        <w:t>202</w:t>
      </w:r>
      <w:r w:rsidR="004C5888">
        <w:rPr>
          <w:sz w:val="24"/>
          <w:szCs w:val="24"/>
        </w:rPr>
        <w:t>6</w:t>
      </w:r>
      <w:r w:rsidRPr="007A5063">
        <w:rPr>
          <w:sz w:val="24"/>
          <w:szCs w:val="24"/>
        </w:rPr>
        <w:t xml:space="preserve"> talousarvio on e</w:t>
      </w:r>
      <w:r>
        <w:rPr>
          <w:sz w:val="24"/>
          <w:szCs w:val="24"/>
        </w:rPr>
        <w:t>sitetty erillisessä liitteessä</w:t>
      </w:r>
      <w:r w:rsidRPr="007A5063">
        <w:rPr>
          <w:sz w:val="24"/>
          <w:szCs w:val="24"/>
        </w:rPr>
        <w:t>. Se sisältää myös esityksen</w:t>
      </w:r>
    </w:p>
    <w:p w14:paraId="57EE5065" w14:textId="73AA6110" w:rsidR="00AE0382" w:rsidRDefault="007A5063" w:rsidP="009E30F7">
      <w:pPr>
        <w:pStyle w:val="Standard"/>
        <w:spacing w:after="0" w:line="240" w:lineRule="auto"/>
        <w:jc w:val="both"/>
        <w:rPr>
          <w:sz w:val="24"/>
          <w:szCs w:val="24"/>
        </w:rPr>
      </w:pPr>
      <w:r>
        <w:rPr>
          <w:sz w:val="24"/>
          <w:szCs w:val="24"/>
        </w:rPr>
        <w:t xml:space="preserve">vuoden </w:t>
      </w:r>
      <w:r w:rsidR="0089264B" w:rsidRPr="004C1250">
        <w:rPr>
          <w:sz w:val="24"/>
          <w:szCs w:val="24"/>
        </w:rPr>
        <w:t>202</w:t>
      </w:r>
      <w:r w:rsidR="004C5888">
        <w:rPr>
          <w:sz w:val="24"/>
          <w:szCs w:val="24"/>
        </w:rPr>
        <w:t>6</w:t>
      </w:r>
      <w:r w:rsidRPr="007A5063">
        <w:rPr>
          <w:sz w:val="24"/>
          <w:szCs w:val="24"/>
        </w:rPr>
        <w:t xml:space="preserve"> jäsenmaksusta, jo</w:t>
      </w:r>
      <w:r>
        <w:rPr>
          <w:sz w:val="24"/>
          <w:szCs w:val="24"/>
        </w:rPr>
        <w:t xml:space="preserve">ka on varsinaiselle jäsenelle </w:t>
      </w:r>
      <w:r w:rsidR="0089264B" w:rsidRPr="004C1250">
        <w:rPr>
          <w:sz w:val="24"/>
          <w:szCs w:val="24"/>
        </w:rPr>
        <w:t>30</w:t>
      </w:r>
      <w:r w:rsidRPr="004C1250">
        <w:rPr>
          <w:sz w:val="24"/>
          <w:szCs w:val="24"/>
        </w:rPr>
        <w:t xml:space="preserve"> €. </w:t>
      </w:r>
      <w:r w:rsidRPr="007A5063">
        <w:rPr>
          <w:sz w:val="24"/>
          <w:szCs w:val="24"/>
        </w:rPr>
        <w:t>Tämä perustu</w:t>
      </w:r>
      <w:r w:rsidR="005B6208">
        <w:rPr>
          <w:sz w:val="24"/>
          <w:szCs w:val="24"/>
        </w:rPr>
        <w:t xml:space="preserve">u arvioon, että </w:t>
      </w:r>
      <w:r w:rsidRPr="007A5063">
        <w:rPr>
          <w:sz w:val="24"/>
          <w:szCs w:val="24"/>
        </w:rPr>
        <w:t>yhdisty</w:t>
      </w:r>
      <w:r w:rsidR="0089264B">
        <w:rPr>
          <w:sz w:val="24"/>
          <w:szCs w:val="24"/>
        </w:rPr>
        <w:t>ksen senioriliitolle vuonna 202</w:t>
      </w:r>
      <w:r w:rsidR="004C5888">
        <w:rPr>
          <w:sz w:val="24"/>
          <w:szCs w:val="24"/>
        </w:rPr>
        <w:t>6</w:t>
      </w:r>
      <w:r w:rsidRPr="007A5063">
        <w:rPr>
          <w:sz w:val="24"/>
          <w:szCs w:val="24"/>
        </w:rPr>
        <w:t xml:space="preserve"> maksama jä</w:t>
      </w:r>
      <w:r>
        <w:rPr>
          <w:sz w:val="24"/>
          <w:szCs w:val="24"/>
        </w:rPr>
        <w:t xml:space="preserve">senmaksu on </w:t>
      </w:r>
      <w:r w:rsidR="0089264B" w:rsidRPr="004C1250">
        <w:rPr>
          <w:sz w:val="24"/>
          <w:szCs w:val="24"/>
        </w:rPr>
        <w:t>18</w:t>
      </w:r>
      <w:r w:rsidRPr="004C1250">
        <w:rPr>
          <w:sz w:val="24"/>
          <w:szCs w:val="24"/>
        </w:rPr>
        <w:t xml:space="preserve"> €/jäsen. </w:t>
      </w:r>
      <w:r>
        <w:rPr>
          <w:sz w:val="24"/>
          <w:szCs w:val="24"/>
        </w:rPr>
        <w:t>Mikäli S</w:t>
      </w:r>
      <w:r w:rsidRPr="007A5063">
        <w:rPr>
          <w:sz w:val="24"/>
          <w:szCs w:val="24"/>
        </w:rPr>
        <w:t>enioriliitto</w:t>
      </w:r>
      <w:r>
        <w:rPr>
          <w:sz w:val="24"/>
          <w:szCs w:val="24"/>
        </w:rPr>
        <w:t xml:space="preserve"> </w:t>
      </w:r>
      <w:r w:rsidRPr="007A5063">
        <w:rPr>
          <w:sz w:val="24"/>
          <w:szCs w:val="24"/>
        </w:rPr>
        <w:t>korottaa tätä jäsenma</w:t>
      </w:r>
      <w:r>
        <w:rPr>
          <w:sz w:val="24"/>
          <w:szCs w:val="24"/>
        </w:rPr>
        <w:t>ksua</w:t>
      </w:r>
      <w:r w:rsidR="005861BB">
        <w:rPr>
          <w:sz w:val="24"/>
          <w:szCs w:val="24"/>
        </w:rPr>
        <w:t xml:space="preserve"> tai kustannustaso nousee oleellisesti</w:t>
      </w:r>
      <w:r w:rsidRPr="007A5063">
        <w:rPr>
          <w:sz w:val="24"/>
          <w:szCs w:val="24"/>
        </w:rPr>
        <w:t>,</w:t>
      </w:r>
      <w:r w:rsidR="005861BB">
        <w:rPr>
          <w:sz w:val="24"/>
          <w:szCs w:val="24"/>
        </w:rPr>
        <w:t xml:space="preserve"> annetaan hallitukselle oikeudet korottaa</w:t>
      </w:r>
      <w:r>
        <w:rPr>
          <w:sz w:val="24"/>
          <w:szCs w:val="24"/>
        </w:rPr>
        <w:t xml:space="preserve"> </w:t>
      </w:r>
      <w:r w:rsidR="005861BB">
        <w:rPr>
          <w:sz w:val="24"/>
          <w:szCs w:val="24"/>
        </w:rPr>
        <w:t>jäsenmaksua kohonneita kustannuksia vastaavasti</w:t>
      </w:r>
      <w:r>
        <w:rPr>
          <w:sz w:val="24"/>
          <w:szCs w:val="24"/>
        </w:rPr>
        <w:t xml:space="preserve">. </w:t>
      </w:r>
    </w:p>
    <w:p w14:paraId="3BFB5FA6" w14:textId="04941689" w:rsidR="00AE0382" w:rsidRPr="0089264B" w:rsidRDefault="00AE0382" w:rsidP="009E30F7">
      <w:pPr>
        <w:pStyle w:val="Standard"/>
        <w:spacing w:before="120" w:after="0" w:line="240" w:lineRule="auto"/>
        <w:jc w:val="both"/>
        <w:rPr>
          <w:sz w:val="24"/>
          <w:szCs w:val="24"/>
        </w:rPr>
      </w:pPr>
      <w:r w:rsidRPr="0089264B">
        <w:rPr>
          <w:sz w:val="24"/>
          <w:szCs w:val="24"/>
        </w:rPr>
        <w:t>Marras- tai joulukuussa liittyvältä uudelta jäseneltä ei peritä jäsenmaksua liittymisvuoden osalta.</w:t>
      </w:r>
    </w:p>
    <w:p w14:paraId="3499ACAF" w14:textId="77777777" w:rsidR="00AE0382" w:rsidRPr="00AE0382" w:rsidRDefault="00AE0382" w:rsidP="009E30F7">
      <w:pPr>
        <w:pStyle w:val="Standard"/>
        <w:spacing w:after="0" w:line="240" w:lineRule="auto"/>
        <w:jc w:val="both"/>
        <w:rPr>
          <w:sz w:val="24"/>
          <w:szCs w:val="24"/>
        </w:rPr>
      </w:pPr>
      <w:r w:rsidRPr="00AE0382">
        <w:rPr>
          <w:sz w:val="24"/>
          <w:szCs w:val="24"/>
        </w:rPr>
        <w:t>Toisesta Kansalliseen Senioriliittoon kuuluvasta yhdistyksestä kesken kalenterivuotta</w:t>
      </w:r>
    </w:p>
    <w:p w14:paraId="0682921D" w14:textId="16E5573B" w:rsidR="00AE0382" w:rsidRPr="00AE0382" w:rsidRDefault="00AE0382" w:rsidP="009E30F7">
      <w:pPr>
        <w:pStyle w:val="Standard"/>
        <w:spacing w:after="0" w:line="240" w:lineRule="auto"/>
        <w:jc w:val="both"/>
        <w:rPr>
          <w:sz w:val="24"/>
          <w:szCs w:val="24"/>
        </w:rPr>
      </w:pPr>
      <w:r w:rsidRPr="00AE0382">
        <w:rPr>
          <w:sz w:val="24"/>
          <w:szCs w:val="24"/>
        </w:rPr>
        <w:t xml:space="preserve">eroavalta </w:t>
      </w:r>
      <w:r>
        <w:rPr>
          <w:sz w:val="24"/>
          <w:szCs w:val="24"/>
        </w:rPr>
        <w:t>ja samassa yhteydessä Olarin kansallisiin</w:t>
      </w:r>
      <w:r w:rsidRPr="00AE0382">
        <w:rPr>
          <w:sz w:val="24"/>
          <w:szCs w:val="24"/>
        </w:rPr>
        <w:t xml:space="preserve"> senioreihin liittyvältä (siirtyvältä) jäseneltä ei</w:t>
      </w:r>
    </w:p>
    <w:p w14:paraId="5A2C2286" w14:textId="77777777" w:rsidR="00AE0382" w:rsidRPr="00AE0382" w:rsidRDefault="00AE0382" w:rsidP="009E30F7">
      <w:pPr>
        <w:pStyle w:val="Standard"/>
        <w:spacing w:after="0" w:line="240" w:lineRule="auto"/>
        <w:jc w:val="both"/>
        <w:rPr>
          <w:sz w:val="24"/>
          <w:szCs w:val="24"/>
        </w:rPr>
      </w:pPr>
      <w:r w:rsidRPr="00AE0382">
        <w:rPr>
          <w:sz w:val="24"/>
          <w:szCs w:val="24"/>
        </w:rPr>
        <w:t>peritä jäsenmaksua liittymisvuoden osalta, jos siirtyvä henkilö on jo maksanut kyseisen</w:t>
      </w:r>
    </w:p>
    <w:p w14:paraId="75F5A9E5" w14:textId="6A354D29" w:rsidR="00AE0382" w:rsidRDefault="00AE0382" w:rsidP="009E30F7">
      <w:pPr>
        <w:pStyle w:val="Standard"/>
        <w:spacing w:after="0" w:line="240" w:lineRule="auto"/>
        <w:jc w:val="both"/>
        <w:rPr>
          <w:sz w:val="24"/>
          <w:szCs w:val="24"/>
        </w:rPr>
      </w:pPr>
      <w:r w:rsidRPr="00AE0382">
        <w:rPr>
          <w:sz w:val="24"/>
          <w:szCs w:val="24"/>
        </w:rPr>
        <w:t>vuoden jäsenmaksun siihen Senioriliiton yhdistykseen, josta hän eroaa.</w:t>
      </w:r>
    </w:p>
    <w:p w14:paraId="17AFDFD0" w14:textId="33DB89DA" w:rsidR="001E6145" w:rsidRDefault="0043185E" w:rsidP="009E30F7">
      <w:pPr>
        <w:pStyle w:val="Standard"/>
        <w:spacing w:before="120" w:after="0" w:line="240" w:lineRule="auto"/>
        <w:rPr>
          <w:sz w:val="24"/>
          <w:szCs w:val="24"/>
        </w:rPr>
      </w:pPr>
      <w:r>
        <w:rPr>
          <w:sz w:val="24"/>
          <w:szCs w:val="24"/>
        </w:rPr>
        <w:t>Y</w:t>
      </w:r>
      <w:r w:rsidR="000340A7">
        <w:rPr>
          <w:sz w:val="24"/>
          <w:szCs w:val="24"/>
        </w:rPr>
        <w:t>hdisty</w:t>
      </w:r>
      <w:r w:rsidR="002A0332">
        <w:rPr>
          <w:sz w:val="24"/>
          <w:szCs w:val="24"/>
        </w:rPr>
        <w:t xml:space="preserve">s pyrkii saamaan </w:t>
      </w:r>
      <w:r w:rsidR="001A2B79">
        <w:rPr>
          <w:sz w:val="24"/>
          <w:szCs w:val="24"/>
        </w:rPr>
        <w:t xml:space="preserve">myös </w:t>
      </w:r>
      <w:r w:rsidR="002A0332">
        <w:rPr>
          <w:sz w:val="24"/>
          <w:szCs w:val="24"/>
        </w:rPr>
        <w:t>mahdollisimman monta</w:t>
      </w:r>
      <w:r w:rsidR="000340A7">
        <w:rPr>
          <w:sz w:val="24"/>
          <w:szCs w:val="24"/>
        </w:rPr>
        <w:t xml:space="preserve"> tukijäsentä</w:t>
      </w:r>
      <w:r>
        <w:rPr>
          <w:sz w:val="24"/>
          <w:szCs w:val="24"/>
        </w:rPr>
        <w:t xml:space="preserve"> ja pitämään sen ainakin nykyisellä tasolla (</w:t>
      </w:r>
      <w:r w:rsidR="004C5888">
        <w:rPr>
          <w:sz w:val="24"/>
          <w:szCs w:val="24"/>
        </w:rPr>
        <w:t>7</w:t>
      </w:r>
      <w:r w:rsidR="00BB08CC" w:rsidRPr="00BB08CC">
        <w:rPr>
          <w:sz w:val="24"/>
          <w:szCs w:val="24"/>
        </w:rPr>
        <w:t xml:space="preserve"> tukijäsentä 202</w:t>
      </w:r>
      <w:r w:rsidR="004C5888">
        <w:rPr>
          <w:sz w:val="24"/>
          <w:szCs w:val="24"/>
        </w:rPr>
        <w:t>5</w:t>
      </w:r>
      <w:r>
        <w:rPr>
          <w:sz w:val="24"/>
          <w:szCs w:val="24"/>
        </w:rPr>
        <w:t>)</w:t>
      </w:r>
      <w:r w:rsidR="000340A7">
        <w:rPr>
          <w:sz w:val="24"/>
          <w:szCs w:val="24"/>
        </w:rPr>
        <w:t>.</w:t>
      </w:r>
      <w:r w:rsidR="007A5063">
        <w:rPr>
          <w:sz w:val="24"/>
          <w:szCs w:val="24"/>
        </w:rPr>
        <w:t xml:space="preserve"> Tukijäsenmaksu on 100 €.</w:t>
      </w:r>
    </w:p>
    <w:p w14:paraId="5B7C329E" w14:textId="42518E16" w:rsidR="00BB08CC" w:rsidRDefault="001E6145" w:rsidP="009E30F7">
      <w:pPr>
        <w:pStyle w:val="Standard"/>
        <w:spacing w:before="120" w:after="0" w:line="240" w:lineRule="auto"/>
        <w:jc w:val="both"/>
        <w:rPr>
          <w:sz w:val="23"/>
          <w:szCs w:val="23"/>
        </w:rPr>
      </w:pPr>
      <w:r>
        <w:rPr>
          <w:sz w:val="23"/>
          <w:szCs w:val="23"/>
        </w:rPr>
        <w:t>Toiminnalle on varat</w:t>
      </w:r>
      <w:r w:rsidR="00BB08CC">
        <w:rPr>
          <w:sz w:val="23"/>
          <w:szCs w:val="23"/>
        </w:rPr>
        <w:t>tu tiloja Espoon Mielenterveysyhdistys ry:stä (EMY)</w:t>
      </w:r>
      <w:r w:rsidR="004C1250">
        <w:rPr>
          <w:sz w:val="23"/>
          <w:szCs w:val="23"/>
        </w:rPr>
        <w:t>, Food &amp; Go –</w:t>
      </w:r>
      <w:r w:rsidR="009E30F7">
        <w:rPr>
          <w:sz w:val="23"/>
          <w:szCs w:val="23"/>
        </w:rPr>
        <w:t>lounas</w:t>
      </w:r>
      <w:r w:rsidR="004C1250">
        <w:rPr>
          <w:sz w:val="23"/>
          <w:szCs w:val="23"/>
        </w:rPr>
        <w:t>ravintolasta (Espoon Energiatalo)</w:t>
      </w:r>
      <w:r w:rsidR="00473F03">
        <w:rPr>
          <w:sz w:val="23"/>
          <w:szCs w:val="23"/>
        </w:rPr>
        <w:t xml:space="preserve">, Ison Omenan </w:t>
      </w:r>
      <w:r w:rsidR="00AA4CDF">
        <w:rPr>
          <w:sz w:val="23"/>
          <w:szCs w:val="23"/>
        </w:rPr>
        <w:t>kirjastosta,</w:t>
      </w:r>
      <w:r>
        <w:rPr>
          <w:sz w:val="23"/>
          <w:szCs w:val="23"/>
        </w:rPr>
        <w:t xml:space="preserve"> Matinkylän Naapuruustalosta</w:t>
      </w:r>
      <w:r w:rsidR="00AA4CDF">
        <w:rPr>
          <w:sz w:val="23"/>
          <w:szCs w:val="23"/>
        </w:rPr>
        <w:t xml:space="preserve"> ja jäsenten kotona</w:t>
      </w:r>
      <w:r>
        <w:rPr>
          <w:sz w:val="23"/>
          <w:szCs w:val="23"/>
        </w:rPr>
        <w:t xml:space="preserve">. </w:t>
      </w:r>
    </w:p>
    <w:p w14:paraId="2A257919" w14:textId="46AEAEFD" w:rsidR="007A5063" w:rsidRDefault="001E6145" w:rsidP="009E30F7">
      <w:pPr>
        <w:pStyle w:val="Standard"/>
        <w:spacing w:before="120" w:after="0" w:line="240" w:lineRule="auto"/>
        <w:rPr>
          <w:sz w:val="24"/>
          <w:szCs w:val="24"/>
        </w:rPr>
      </w:pPr>
      <w:r>
        <w:rPr>
          <w:sz w:val="23"/>
          <w:szCs w:val="23"/>
        </w:rPr>
        <w:t>Tilakysymykset ovat pitkällä aikavälillä koko alueella ratkaisua vailla.</w:t>
      </w:r>
    </w:p>
    <w:p w14:paraId="333E8DD8" w14:textId="5333A9E0" w:rsidR="00D46EEC" w:rsidRPr="00F541DA" w:rsidRDefault="000340A7" w:rsidP="00B0443B">
      <w:pPr>
        <w:pStyle w:val="Otsikko2"/>
        <w:rPr>
          <w:color w:val="2E74B5" w:themeColor="accent1" w:themeShade="BF"/>
        </w:rPr>
      </w:pPr>
      <w:bookmarkStart w:id="12" w:name="_Toc209455684"/>
      <w:r w:rsidRPr="00F541DA">
        <w:rPr>
          <w:color w:val="2E74B5" w:themeColor="accent1" w:themeShade="BF"/>
        </w:rPr>
        <w:lastRenderedPageBreak/>
        <w:t>Tiedotus</w:t>
      </w:r>
      <w:bookmarkEnd w:id="12"/>
    </w:p>
    <w:p w14:paraId="01D46D57" w14:textId="2146F2CB" w:rsidR="00D46EEC" w:rsidRDefault="000340A7" w:rsidP="009E30F7">
      <w:pPr>
        <w:pStyle w:val="Standard"/>
        <w:spacing w:before="60" w:after="0" w:line="240" w:lineRule="auto"/>
        <w:jc w:val="both"/>
        <w:rPr>
          <w:sz w:val="24"/>
          <w:szCs w:val="24"/>
        </w:rPr>
      </w:pPr>
      <w:r>
        <w:rPr>
          <w:sz w:val="24"/>
          <w:szCs w:val="24"/>
        </w:rPr>
        <w:t>Jäsenille toimitetaan kevät- ja syyskauden ohjelmat jäsentiedotteessa tammi- ja elokuussa. Tiedote lähetetään</w:t>
      </w:r>
      <w:r w:rsidR="007A5063">
        <w:rPr>
          <w:sz w:val="24"/>
          <w:szCs w:val="24"/>
        </w:rPr>
        <w:t xml:space="preserve"> sähköpostilla, ja</w:t>
      </w:r>
      <w:r>
        <w:rPr>
          <w:sz w:val="24"/>
          <w:szCs w:val="24"/>
        </w:rPr>
        <w:t xml:space="preserve"> kirjeitse niille jäsenille, joilla ei ole sähköpostia.  </w:t>
      </w:r>
      <w:r w:rsidR="00176B23">
        <w:rPr>
          <w:sz w:val="24"/>
          <w:szCs w:val="24"/>
        </w:rPr>
        <w:t>Ajantasaiset ohjelmat ovat nähtävissä myös y</w:t>
      </w:r>
      <w:r>
        <w:rPr>
          <w:sz w:val="24"/>
          <w:szCs w:val="24"/>
        </w:rPr>
        <w:t>hdistyksen verkkosivuilla</w:t>
      </w:r>
      <w:r w:rsidR="00220D7A">
        <w:rPr>
          <w:sz w:val="24"/>
          <w:szCs w:val="24"/>
        </w:rPr>
        <w:t xml:space="preserve"> osoitteessa </w:t>
      </w:r>
      <w:r w:rsidR="00220D7A" w:rsidRPr="00940B73">
        <w:rPr>
          <w:sz w:val="24"/>
          <w:szCs w:val="24"/>
          <w:u w:val="single"/>
        </w:rPr>
        <w:t>olari.senioriyhdistys.fi</w:t>
      </w:r>
      <w:r w:rsidR="00220D7A">
        <w:rPr>
          <w:sz w:val="24"/>
          <w:szCs w:val="24"/>
        </w:rPr>
        <w:t>. Yhdistyksellä on myös aktiivisesti päivitetyt Facebook-sivut nimellä Olarin kansalliset seniorit ry.</w:t>
      </w:r>
    </w:p>
    <w:p w14:paraId="4D735C3A" w14:textId="2358D097" w:rsidR="00D46EEC" w:rsidRDefault="00220D7A" w:rsidP="009E30F7">
      <w:pPr>
        <w:pStyle w:val="Standard"/>
        <w:spacing w:before="120" w:after="0" w:line="240" w:lineRule="auto"/>
        <w:jc w:val="both"/>
        <w:rPr>
          <w:sz w:val="24"/>
          <w:szCs w:val="24"/>
        </w:rPr>
      </w:pPr>
      <w:r>
        <w:rPr>
          <w:sz w:val="24"/>
          <w:szCs w:val="24"/>
        </w:rPr>
        <w:t>T</w:t>
      </w:r>
      <w:r w:rsidR="000340A7">
        <w:rPr>
          <w:sz w:val="24"/>
          <w:szCs w:val="24"/>
        </w:rPr>
        <w:t>iedote</w:t>
      </w:r>
      <w:r w:rsidR="007A5063">
        <w:rPr>
          <w:sz w:val="24"/>
          <w:szCs w:val="24"/>
        </w:rPr>
        <w:t xml:space="preserve"> ajankohtaisista asioista</w:t>
      </w:r>
      <w:r w:rsidR="000340A7">
        <w:rPr>
          <w:sz w:val="24"/>
          <w:szCs w:val="24"/>
        </w:rPr>
        <w:t xml:space="preserve"> lähetetään sähköpostilla </w:t>
      </w:r>
      <w:r w:rsidR="00176B23">
        <w:rPr>
          <w:sz w:val="24"/>
          <w:szCs w:val="24"/>
        </w:rPr>
        <w:t xml:space="preserve">kaksi kertaa </w:t>
      </w:r>
      <w:r w:rsidR="000340A7">
        <w:rPr>
          <w:sz w:val="24"/>
          <w:szCs w:val="24"/>
        </w:rPr>
        <w:t>kuukaudessa</w:t>
      </w:r>
      <w:r w:rsidR="00176B23">
        <w:rPr>
          <w:sz w:val="24"/>
          <w:szCs w:val="24"/>
        </w:rPr>
        <w:t xml:space="preserve"> ja tarvittaessa useammin</w:t>
      </w:r>
      <w:r w:rsidR="000340A7">
        <w:rPr>
          <w:sz w:val="24"/>
          <w:szCs w:val="24"/>
        </w:rPr>
        <w:t>.</w:t>
      </w:r>
    </w:p>
    <w:p w14:paraId="0725B64B" w14:textId="470CF828" w:rsidR="001A2B79" w:rsidRPr="001A2B79" w:rsidRDefault="001A2B79" w:rsidP="009E30F7">
      <w:pPr>
        <w:pStyle w:val="Standard"/>
        <w:spacing w:before="120" w:after="0" w:line="240" w:lineRule="auto"/>
        <w:ind w:firstLine="1"/>
        <w:jc w:val="both"/>
        <w:rPr>
          <w:sz w:val="24"/>
          <w:szCs w:val="24"/>
        </w:rPr>
      </w:pPr>
      <w:r w:rsidRPr="001A2B79">
        <w:rPr>
          <w:sz w:val="24"/>
          <w:szCs w:val="24"/>
        </w:rPr>
        <w:t>Yhdistyksen omaa painettua esitettä</w:t>
      </w:r>
      <w:r w:rsidR="001E6145">
        <w:rPr>
          <w:sz w:val="24"/>
          <w:szCs w:val="24"/>
        </w:rPr>
        <w:t xml:space="preserve"> päivitetään vuosittain</w:t>
      </w:r>
      <w:r w:rsidRPr="001A2B79">
        <w:rPr>
          <w:sz w:val="24"/>
          <w:szCs w:val="24"/>
        </w:rPr>
        <w:t xml:space="preserve">. </w:t>
      </w:r>
    </w:p>
    <w:p w14:paraId="5A1AD1B9" w14:textId="79D116A9" w:rsidR="001A2B79" w:rsidRPr="00AE0382" w:rsidRDefault="001A2B79" w:rsidP="009E30F7">
      <w:pPr>
        <w:pStyle w:val="Standard"/>
        <w:spacing w:before="120" w:after="0" w:line="240" w:lineRule="auto"/>
        <w:jc w:val="both"/>
        <w:rPr>
          <w:sz w:val="28"/>
          <w:szCs w:val="24"/>
        </w:rPr>
      </w:pPr>
      <w:r w:rsidRPr="00AE0382">
        <w:rPr>
          <w:sz w:val="24"/>
        </w:rPr>
        <w:t>Piirin ja liiton asioista saamme tietoa Patina-lehdestä, jonne lähetämme myös tietoa yhdistyksemme toiminnasta.</w:t>
      </w:r>
    </w:p>
    <w:p w14:paraId="4129A666" w14:textId="77777777" w:rsidR="00D46EEC" w:rsidRPr="00484146" w:rsidRDefault="00D46EEC" w:rsidP="00776C4F">
      <w:pPr>
        <w:pStyle w:val="Standard"/>
        <w:spacing w:line="240" w:lineRule="auto"/>
        <w:ind w:firstLine="1"/>
        <w:rPr>
          <w:b/>
          <w:sz w:val="16"/>
          <w:szCs w:val="24"/>
        </w:rPr>
      </w:pPr>
    </w:p>
    <w:p w14:paraId="75E17AEE" w14:textId="63EE569F" w:rsidR="00D46EEC" w:rsidRDefault="000340A7" w:rsidP="00776C4F">
      <w:pPr>
        <w:pStyle w:val="Eivli"/>
        <w:ind w:firstLine="1"/>
        <w:rPr>
          <w:sz w:val="24"/>
          <w:szCs w:val="24"/>
        </w:rPr>
      </w:pPr>
      <w:r>
        <w:rPr>
          <w:sz w:val="24"/>
          <w:szCs w:val="24"/>
        </w:rPr>
        <w:t xml:space="preserve">Espoossa </w:t>
      </w:r>
    </w:p>
    <w:p w14:paraId="66360188" w14:textId="77777777" w:rsidR="00D46EEC" w:rsidRDefault="00D46EEC" w:rsidP="00776C4F">
      <w:pPr>
        <w:pStyle w:val="Eivli"/>
        <w:ind w:firstLine="1"/>
        <w:rPr>
          <w:sz w:val="24"/>
          <w:szCs w:val="24"/>
        </w:rPr>
      </w:pPr>
    </w:p>
    <w:p w14:paraId="40E5AF06" w14:textId="77777777" w:rsidR="00D46EEC" w:rsidRDefault="000340A7" w:rsidP="00776C4F">
      <w:pPr>
        <w:pStyle w:val="Eivli"/>
        <w:ind w:firstLine="1"/>
        <w:rPr>
          <w:sz w:val="24"/>
          <w:szCs w:val="24"/>
        </w:rPr>
      </w:pPr>
      <w:r>
        <w:rPr>
          <w:sz w:val="24"/>
          <w:szCs w:val="24"/>
        </w:rPr>
        <w:t>Olarin kansalliset seniorit ry</w:t>
      </w:r>
    </w:p>
    <w:p w14:paraId="5426AA78" w14:textId="77777777" w:rsidR="00D46EEC" w:rsidRDefault="000340A7" w:rsidP="00484146">
      <w:pPr>
        <w:pStyle w:val="Eivli"/>
        <w:ind w:firstLine="1"/>
        <w:rPr>
          <w:sz w:val="24"/>
          <w:szCs w:val="24"/>
        </w:rPr>
      </w:pPr>
      <w:r>
        <w:rPr>
          <w:sz w:val="24"/>
          <w:szCs w:val="24"/>
        </w:rPr>
        <w:t>Hallitus</w:t>
      </w:r>
    </w:p>
    <w:p w14:paraId="6C680230" w14:textId="77777777" w:rsidR="00484146" w:rsidRDefault="00484146" w:rsidP="00484146">
      <w:pPr>
        <w:pStyle w:val="Eivli"/>
        <w:ind w:firstLine="1"/>
        <w:rPr>
          <w:sz w:val="24"/>
          <w:szCs w:val="24"/>
        </w:rPr>
      </w:pPr>
    </w:p>
    <w:p w14:paraId="017BB17A" w14:textId="21897B57" w:rsidR="00D46EEC" w:rsidRPr="00484146" w:rsidRDefault="000340A7" w:rsidP="00484146">
      <w:pPr>
        <w:pStyle w:val="Eivli"/>
        <w:rPr>
          <w:sz w:val="24"/>
          <w:szCs w:val="24"/>
        </w:rPr>
      </w:pPr>
      <w:r>
        <w:rPr>
          <w:b/>
          <w:bCs/>
          <w:sz w:val="24"/>
          <w:szCs w:val="24"/>
        </w:rPr>
        <w:t>Liite</w:t>
      </w:r>
      <w:r w:rsidR="00AE0382">
        <w:rPr>
          <w:sz w:val="24"/>
          <w:szCs w:val="24"/>
        </w:rPr>
        <w:t>:</w:t>
      </w:r>
      <w:r w:rsidR="001E6145">
        <w:rPr>
          <w:sz w:val="24"/>
          <w:szCs w:val="24"/>
        </w:rPr>
        <w:t xml:space="preserve"> Talousarvio 202</w:t>
      </w:r>
      <w:r w:rsidR="004C5888">
        <w:rPr>
          <w:sz w:val="24"/>
          <w:szCs w:val="24"/>
        </w:rPr>
        <w:t>6</w:t>
      </w:r>
    </w:p>
    <w:sectPr w:rsidR="00D46EEC" w:rsidRPr="00484146" w:rsidSect="008B4B48">
      <w:headerReference w:type="default" r:id="rId12"/>
      <w:pgSz w:w="11906" w:h="16838"/>
      <w:pgMar w:top="1417" w:right="1134" w:bottom="1417" w:left="1134" w:header="708" w:footer="720"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C96A" w14:textId="77777777" w:rsidR="00443276" w:rsidRDefault="00443276">
      <w:r>
        <w:separator/>
      </w:r>
    </w:p>
  </w:endnote>
  <w:endnote w:type="continuationSeparator" w:id="0">
    <w:p w14:paraId="7849AB8A" w14:textId="77777777" w:rsidR="00443276" w:rsidRDefault="0044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289C" w14:textId="77777777" w:rsidR="00443276" w:rsidRDefault="00443276">
      <w:r>
        <w:rPr>
          <w:color w:val="000000"/>
        </w:rPr>
        <w:separator/>
      </w:r>
    </w:p>
  </w:footnote>
  <w:footnote w:type="continuationSeparator" w:id="0">
    <w:p w14:paraId="4FBCD02E" w14:textId="77777777" w:rsidR="00443276" w:rsidRDefault="00443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699384"/>
      <w:docPartObj>
        <w:docPartGallery w:val="Page Numbers (Top of Page)"/>
        <w:docPartUnique/>
      </w:docPartObj>
    </w:sdtPr>
    <w:sdtEndPr>
      <w:rPr>
        <w:noProof/>
      </w:rPr>
    </w:sdtEndPr>
    <w:sdtContent>
      <w:p w14:paraId="56AAA63C" w14:textId="2D423837" w:rsidR="00EC2F8D" w:rsidRDefault="00EC2F8D">
        <w:pPr>
          <w:pStyle w:val="Yltunniste"/>
          <w:jc w:val="right"/>
        </w:pPr>
        <w:r>
          <w:fldChar w:fldCharType="begin"/>
        </w:r>
        <w:r>
          <w:instrText xml:space="preserve"> PAGE   \* MERGEFORMAT </w:instrText>
        </w:r>
        <w:r>
          <w:fldChar w:fldCharType="separate"/>
        </w:r>
        <w:r w:rsidR="00DC6934">
          <w:rPr>
            <w:noProof/>
          </w:rPr>
          <w:t>4</w:t>
        </w:r>
        <w:r>
          <w:rPr>
            <w:noProof/>
          </w:rPr>
          <w:fldChar w:fldCharType="end"/>
        </w:r>
      </w:p>
    </w:sdtContent>
  </w:sdt>
  <w:p w14:paraId="766414AE" w14:textId="6D399F8C" w:rsidR="00096139" w:rsidRDefault="00096139">
    <w:pPr>
      <w:pStyle w:val="Yltunniste"/>
      <w:rPr>
        <w:rFonts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112"/>
    <w:multiLevelType w:val="multilevel"/>
    <w:tmpl w:val="08FCE712"/>
    <w:styleLink w:val="WWNum1"/>
    <w:lvl w:ilvl="0">
      <w:numFmt w:val="bullet"/>
      <w:lvlText w:val=""/>
      <w:lvlJc w:val="left"/>
      <w:pPr>
        <w:ind w:left="2024"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AD13034"/>
    <w:multiLevelType w:val="multilevel"/>
    <w:tmpl w:val="151E63C2"/>
    <w:styleLink w:val="WWNum3"/>
    <w:lvl w:ilvl="0">
      <w:start w:val="2"/>
      <w:numFmt w:val="upperLetter"/>
      <w:lvlText w:val="%1."/>
      <w:lvlJc w:val="left"/>
      <w:pPr>
        <w:ind w:left="707" w:firstLine="0"/>
      </w:pPr>
      <w:rPr>
        <w:rFonts w:cs="Symbol"/>
        <w:b/>
        <w:bCs/>
        <w:i w:val="0"/>
        <w:caps w:val="0"/>
        <w:smallCaps w:val="0"/>
        <w:color w:val="000000"/>
        <w:spacing w:val="0"/>
        <w:sz w:val="24"/>
        <w:szCs w:val="24"/>
      </w:rPr>
    </w:lvl>
    <w:lvl w:ilvl="1">
      <w:start w:val="1"/>
      <w:numFmt w:val="upperLetter"/>
      <w:lvlText w:val="%2."/>
      <w:lvlJc w:val="left"/>
      <w:pPr>
        <w:ind w:left="1414" w:hanging="283"/>
      </w:pPr>
      <w:rPr>
        <w:rFonts w:cs="Courier New"/>
      </w:rPr>
    </w:lvl>
    <w:lvl w:ilvl="2">
      <w:start w:val="1"/>
      <w:numFmt w:val="upperLetter"/>
      <w:lvlText w:val="%1.%2.%3."/>
      <w:lvlJc w:val="left"/>
      <w:pPr>
        <w:ind w:left="2121" w:hanging="283"/>
      </w:pPr>
      <w:rPr>
        <w:rFonts w:cs="Wingdings"/>
      </w:rPr>
    </w:lvl>
    <w:lvl w:ilvl="3">
      <w:start w:val="1"/>
      <w:numFmt w:val="upperLetter"/>
      <w:lvlText w:val="%1.%2.%3.%4."/>
      <w:lvlJc w:val="left"/>
      <w:pPr>
        <w:ind w:left="2828" w:hanging="283"/>
      </w:pPr>
    </w:lvl>
    <w:lvl w:ilvl="4">
      <w:start w:val="1"/>
      <w:numFmt w:val="upperLetter"/>
      <w:lvlText w:val="%1.%2.%3.%4.%5."/>
      <w:lvlJc w:val="left"/>
      <w:pPr>
        <w:ind w:left="3535" w:hanging="283"/>
      </w:pPr>
    </w:lvl>
    <w:lvl w:ilvl="5">
      <w:start w:val="1"/>
      <w:numFmt w:val="upperLetter"/>
      <w:lvlText w:val="%1.%2.%3.%4.%5.%6."/>
      <w:lvlJc w:val="left"/>
      <w:pPr>
        <w:ind w:left="4242" w:hanging="283"/>
      </w:pPr>
    </w:lvl>
    <w:lvl w:ilvl="6">
      <w:start w:val="1"/>
      <w:numFmt w:val="upperLetter"/>
      <w:lvlText w:val="%1.%2.%3.%4.%5.%6.%7."/>
      <w:lvlJc w:val="left"/>
      <w:pPr>
        <w:ind w:left="4949" w:hanging="283"/>
      </w:pPr>
    </w:lvl>
    <w:lvl w:ilvl="7">
      <w:start w:val="1"/>
      <w:numFmt w:val="upperLetter"/>
      <w:lvlText w:val="%1.%2.%3.%4.%5.%6.%7.%8."/>
      <w:lvlJc w:val="left"/>
      <w:pPr>
        <w:ind w:left="5656" w:hanging="283"/>
      </w:pPr>
    </w:lvl>
    <w:lvl w:ilvl="8">
      <w:start w:val="1"/>
      <w:numFmt w:val="upperLetter"/>
      <w:lvlText w:val="%1.%2.%3.%4.%5.%6.%7.%8.%9."/>
      <w:lvlJc w:val="left"/>
      <w:pPr>
        <w:ind w:left="6363" w:hanging="283"/>
      </w:pPr>
    </w:lvl>
  </w:abstractNum>
  <w:abstractNum w:abstractNumId="2" w15:restartNumberingAfterBreak="0">
    <w:nsid w:val="10AA71BB"/>
    <w:multiLevelType w:val="multilevel"/>
    <w:tmpl w:val="C906997E"/>
    <w:styleLink w:val="WWNum2"/>
    <w:lvl w:ilvl="0">
      <w:numFmt w:val="bullet"/>
      <w:lvlText w:val="-"/>
      <w:lvlJc w:val="left"/>
      <w:pPr>
        <w:ind w:left="363" w:hanging="360"/>
      </w:pPr>
      <w:rPr>
        <w:rFonts w:ascii="Calibri" w:hAnsi="Calibri" w:cs="Symbol"/>
      </w:rPr>
    </w:lvl>
    <w:lvl w:ilvl="1">
      <w:start w:val="1"/>
      <w:numFmt w:val="decimal"/>
      <w:lvlText w:val="%2."/>
      <w:lvlJc w:val="left"/>
      <w:pPr>
        <w:ind w:left="-1525" w:hanging="360"/>
      </w:pPr>
    </w:lvl>
    <w:lvl w:ilvl="2">
      <w:start w:val="1"/>
      <w:numFmt w:val="decimal"/>
      <w:lvlText w:val="%3."/>
      <w:lvlJc w:val="left"/>
      <w:pPr>
        <w:ind w:left="-1165" w:hanging="360"/>
      </w:pPr>
    </w:lvl>
    <w:lvl w:ilvl="3">
      <w:start w:val="1"/>
      <w:numFmt w:val="decimal"/>
      <w:lvlText w:val="%4."/>
      <w:lvlJc w:val="left"/>
      <w:pPr>
        <w:ind w:left="-805" w:hanging="360"/>
      </w:pPr>
    </w:lvl>
    <w:lvl w:ilvl="4">
      <w:start w:val="1"/>
      <w:numFmt w:val="decimal"/>
      <w:lvlText w:val="%5."/>
      <w:lvlJc w:val="left"/>
      <w:pPr>
        <w:ind w:left="-445" w:hanging="360"/>
      </w:pPr>
    </w:lvl>
    <w:lvl w:ilvl="5">
      <w:start w:val="1"/>
      <w:numFmt w:val="decimal"/>
      <w:lvlText w:val="%6."/>
      <w:lvlJc w:val="left"/>
      <w:pPr>
        <w:ind w:left="-85" w:hanging="360"/>
      </w:pPr>
    </w:lvl>
    <w:lvl w:ilvl="6">
      <w:start w:val="1"/>
      <w:numFmt w:val="decimal"/>
      <w:lvlText w:val="%7."/>
      <w:lvlJc w:val="left"/>
      <w:pPr>
        <w:ind w:left="275" w:hanging="360"/>
      </w:pPr>
    </w:lvl>
    <w:lvl w:ilvl="7">
      <w:start w:val="1"/>
      <w:numFmt w:val="decimal"/>
      <w:lvlText w:val="%8."/>
      <w:lvlJc w:val="left"/>
      <w:pPr>
        <w:ind w:left="635" w:hanging="360"/>
      </w:pPr>
    </w:lvl>
    <w:lvl w:ilvl="8">
      <w:start w:val="1"/>
      <w:numFmt w:val="decimal"/>
      <w:lvlText w:val="%9."/>
      <w:lvlJc w:val="left"/>
      <w:pPr>
        <w:ind w:left="995" w:hanging="360"/>
      </w:pPr>
    </w:lvl>
  </w:abstractNum>
  <w:abstractNum w:abstractNumId="3" w15:restartNumberingAfterBreak="0">
    <w:nsid w:val="12643819"/>
    <w:multiLevelType w:val="hybridMultilevel"/>
    <w:tmpl w:val="8FE4B34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3325F06"/>
    <w:multiLevelType w:val="multilevel"/>
    <w:tmpl w:val="439AD39C"/>
    <w:styleLink w:val="WWNum7"/>
    <w:lvl w:ilvl="0">
      <w:start w:val="1"/>
      <w:numFmt w:val="decimal"/>
      <w:lvlText w:val="%1."/>
      <w:lvlJc w:val="left"/>
      <w:pPr>
        <w:ind w:left="720" w:hanging="360"/>
      </w:pPr>
    </w:lvl>
    <w:lvl w:ilvl="1">
      <w:start w:val="1"/>
      <w:numFmt w:val="decimal"/>
      <w:lvlText w:val="%2."/>
      <w:lvlJc w:val="left"/>
      <w:pPr>
        <w:ind w:left="1080" w:hanging="360"/>
      </w:pPr>
      <w:rPr>
        <w:rFonts w:cs="Calibri"/>
        <w:b w:val="0"/>
        <w:i/>
        <w:caps w:val="0"/>
        <w:smallCaps w:val="0"/>
        <w:color w:val="000000"/>
        <w:spacing w:val="0"/>
        <w:sz w:val="24"/>
        <w:szCs w:val="21"/>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33377331"/>
    <w:multiLevelType w:val="hybridMultilevel"/>
    <w:tmpl w:val="B66CF412"/>
    <w:lvl w:ilvl="0" w:tplc="6E2C2A64">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C762B21"/>
    <w:multiLevelType w:val="hybridMultilevel"/>
    <w:tmpl w:val="957C3EC2"/>
    <w:lvl w:ilvl="0" w:tplc="1F9C1C2C">
      <w:start w:val="1"/>
      <w:numFmt w:val="decimal"/>
      <w:lvlText w:val="%1)"/>
      <w:lvlJc w:val="left"/>
      <w:pPr>
        <w:tabs>
          <w:tab w:val="num" w:pos="720"/>
        </w:tabs>
        <w:ind w:left="720" w:hanging="360"/>
      </w:pPr>
    </w:lvl>
    <w:lvl w:ilvl="1" w:tplc="1E32EC10" w:tentative="1">
      <w:start w:val="1"/>
      <w:numFmt w:val="decimal"/>
      <w:lvlText w:val="%2)"/>
      <w:lvlJc w:val="left"/>
      <w:pPr>
        <w:tabs>
          <w:tab w:val="num" w:pos="1440"/>
        </w:tabs>
        <w:ind w:left="1440" w:hanging="360"/>
      </w:pPr>
    </w:lvl>
    <w:lvl w:ilvl="2" w:tplc="BF467F60" w:tentative="1">
      <w:start w:val="1"/>
      <w:numFmt w:val="decimal"/>
      <w:lvlText w:val="%3)"/>
      <w:lvlJc w:val="left"/>
      <w:pPr>
        <w:tabs>
          <w:tab w:val="num" w:pos="2160"/>
        </w:tabs>
        <w:ind w:left="2160" w:hanging="360"/>
      </w:pPr>
    </w:lvl>
    <w:lvl w:ilvl="3" w:tplc="18E698B2" w:tentative="1">
      <w:start w:val="1"/>
      <w:numFmt w:val="decimal"/>
      <w:lvlText w:val="%4)"/>
      <w:lvlJc w:val="left"/>
      <w:pPr>
        <w:tabs>
          <w:tab w:val="num" w:pos="2880"/>
        </w:tabs>
        <w:ind w:left="2880" w:hanging="360"/>
      </w:pPr>
    </w:lvl>
    <w:lvl w:ilvl="4" w:tplc="6F429618" w:tentative="1">
      <w:start w:val="1"/>
      <w:numFmt w:val="decimal"/>
      <w:lvlText w:val="%5)"/>
      <w:lvlJc w:val="left"/>
      <w:pPr>
        <w:tabs>
          <w:tab w:val="num" w:pos="3600"/>
        </w:tabs>
        <w:ind w:left="3600" w:hanging="360"/>
      </w:pPr>
    </w:lvl>
    <w:lvl w:ilvl="5" w:tplc="BA32A08E" w:tentative="1">
      <w:start w:val="1"/>
      <w:numFmt w:val="decimal"/>
      <w:lvlText w:val="%6)"/>
      <w:lvlJc w:val="left"/>
      <w:pPr>
        <w:tabs>
          <w:tab w:val="num" w:pos="4320"/>
        </w:tabs>
        <w:ind w:left="4320" w:hanging="360"/>
      </w:pPr>
    </w:lvl>
    <w:lvl w:ilvl="6" w:tplc="D8EEB4CA" w:tentative="1">
      <w:start w:val="1"/>
      <w:numFmt w:val="decimal"/>
      <w:lvlText w:val="%7)"/>
      <w:lvlJc w:val="left"/>
      <w:pPr>
        <w:tabs>
          <w:tab w:val="num" w:pos="5040"/>
        </w:tabs>
        <w:ind w:left="5040" w:hanging="360"/>
      </w:pPr>
    </w:lvl>
    <w:lvl w:ilvl="7" w:tplc="3AD21B34" w:tentative="1">
      <w:start w:val="1"/>
      <w:numFmt w:val="decimal"/>
      <w:lvlText w:val="%8)"/>
      <w:lvlJc w:val="left"/>
      <w:pPr>
        <w:tabs>
          <w:tab w:val="num" w:pos="5760"/>
        </w:tabs>
        <w:ind w:left="5760" w:hanging="360"/>
      </w:pPr>
    </w:lvl>
    <w:lvl w:ilvl="8" w:tplc="F32EACBC" w:tentative="1">
      <w:start w:val="1"/>
      <w:numFmt w:val="decimal"/>
      <w:lvlText w:val="%9)"/>
      <w:lvlJc w:val="left"/>
      <w:pPr>
        <w:tabs>
          <w:tab w:val="num" w:pos="6480"/>
        </w:tabs>
        <w:ind w:left="6480" w:hanging="360"/>
      </w:pPr>
    </w:lvl>
  </w:abstractNum>
  <w:abstractNum w:abstractNumId="7" w15:restartNumberingAfterBreak="0">
    <w:nsid w:val="3FCD4B30"/>
    <w:multiLevelType w:val="hybridMultilevel"/>
    <w:tmpl w:val="64D492D8"/>
    <w:lvl w:ilvl="0" w:tplc="040B0009">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2FB6744"/>
    <w:multiLevelType w:val="multilevel"/>
    <w:tmpl w:val="F2122A5A"/>
    <w:styleLink w:val="WWNum11"/>
    <w:lvl w:ilvl="0">
      <w:numFmt w:val="bullet"/>
      <w:lvlText w:val=""/>
      <w:lvlJc w:val="left"/>
      <w:pPr>
        <w:ind w:left="2024" w:hanging="360"/>
      </w:pPr>
      <w:rPr>
        <w:rFonts w:ascii="Symbol" w:hAnsi="Symbol"/>
      </w:rPr>
    </w:lvl>
    <w:lvl w:ilvl="1">
      <w:numFmt w:val="bullet"/>
      <w:lvlText w:val="o"/>
      <w:lvlJc w:val="left"/>
      <w:pPr>
        <w:ind w:left="2744" w:hanging="360"/>
      </w:pPr>
      <w:rPr>
        <w:rFonts w:ascii="Courier New" w:hAnsi="Courier New" w:cs="Courier New"/>
      </w:rPr>
    </w:lvl>
    <w:lvl w:ilvl="2">
      <w:numFmt w:val="bullet"/>
      <w:lvlText w:val=""/>
      <w:lvlJc w:val="left"/>
      <w:pPr>
        <w:ind w:left="3464" w:hanging="360"/>
      </w:pPr>
      <w:rPr>
        <w:rFonts w:ascii="Wingdings" w:hAnsi="Wingdings"/>
      </w:rPr>
    </w:lvl>
    <w:lvl w:ilvl="3">
      <w:numFmt w:val="bullet"/>
      <w:lvlText w:val=""/>
      <w:lvlJc w:val="left"/>
      <w:pPr>
        <w:ind w:left="4184" w:hanging="360"/>
      </w:pPr>
      <w:rPr>
        <w:rFonts w:ascii="Symbol" w:hAnsi="Symbol"/>
      </w:rPr>
    </w:lvl>
    <w:lvl w:ilvl="4">
      <w:numFmt w:val="bullet"/>
      <w:lvlText w:val="o"/>
      <w:lvlJc w:val="left"/>
      <w:pPr>
        <w:ind w:left="4904" w:hanging="360"/>
      </w:pPr>
      <w:rPr>
        <w:rFonts w:ascii="Courier New" w:hAnsi="Courier New" w:cs="Courier New"/>
      </w:rPr>
    </w:lvl>
    <w:lvl w:ilvl="5">
      <w:numFmt w:val="bullet"/>
      <w:lvlText w:val=""/>
      <w:lvlJc w:val="left"/>
      <w:pPr>
        <w:ind w:left="5624" w:hanging="360"/>
      </w:pPr>
      <w:rPr>
        <w:rFonts w:ascii="Wingdings" w:hAnsi="Wingdings"/>
      </w:rPr>
    </w:lvl>
    <w:lvl w:ilvl="6">
      <w:numFmt w:val="bullet"/>
      <w:lvlText w:val=""/>
      <w:lvlJc w:val="left"/>
      <w:pPr>
        <w:ind w:left="6344" w:hanging="360"/>
      </w:pPr>
      <w:rPr>
        <w:rFonts w:ascii="Symbol" w:hAnsi="Symbol"/>
      </w:rPr>
    </w:lvl>
    <w:lvl w:ilvl="7">
      <w:numFmt w:val="bullet"/>
      <w:lvlText w:val="o"/>
      <w:lvlJc w:val="left"/>
      <w:pPr>
        <w:ind w:left="7064" w:hanging="360"/>
      </w:pPr>
      <w:rPr>
        <w:rFonts w:ascii="Courier New" w:hAnsi="Courier New" w:cs="Courier New"/>
      </w:rPr>
    </w:lvl>
    <w:lvl w:ilvl="8">
      <w:numFmt w:val="bullet"/>
      <w:lvlText w:val=""/>
      <w:lvlJc w:val="left"/>
      <w:pPr>
        <w:ind w:left="7784" w:hanging="360"/>
      </w:pPr>
      <w:rPr>
        <w:rFonts w:ascii="Wingdings" w:hAnsi="Wingdings"/>
      </w:rPr>
    </w:lvl>
  </w:abstractNum>
  <w:abstractNum w:abstractNumId="9" w15:restartNumberingAfterBreak="0">
    <w:nsid w:val="432061EB"/>
    <w:multiLevelType w:val="multilevel"/>
    <w:tmpl w:val="7B88891C"/>
    <w:styleLink w:val="WWNum10"/>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46F7416D"/>
    <w:multiLevelType w:val="multilevel"/>
    <w:tmpl w:val="5D72454C"/>
    <w:styleLink w:val="WWNum4"/>
    <w:lvl w:ilvl="0">
      <w:start w:val="4"/>
      <w:numFmt w:val="decimal"/>
      <w:lvlText w:val="%1."/>
      <w:lvlJc w:val="left"/>
      <w:pPr>
        <w:ind w:left="707" w:firstLine="0"/>
      </w:pPr>
      <w:rPr>
        <w:rFonts w:cs="Symbol"/>
        <w:b w:val="0"/>
        <w:i w:val="0"/>
        <w:caps w:val="0"/>
        <w:smallCaps w:val="0"/>
        <w:color w:val="000000"/>
        <w:spacing w:val="0"/>
        <w:sz w:val="24"/>
        <w:szCs w:val="24"/>
      </w:rPr>
    </w:lvl>
    <w:lvl w:ilvl="1">
      <w:start w:val="1"/>
      <w:numFmt w:val="decimal"/>
      <w:lvlText w:val="%2."/>
      <w:lvlJc w:val="left"/>
      <w:pPr>
        <w:ind w:left="1414" w:hanging="283"/>
      </w:pPr>
      <w:rPr>
        <w:rFonts w:cs="Courier New"/>
      </w:rPr>
    </w:lvl>
    <w:lvl w:ilvl="2">
      <w:start w:val="1"/>
      <w:numFmt w:val="decimal"/>
      <w:lvlText w:val="%1.%2.%3."/>
      <w:lvlJc w:val="left"/>
      <w:pPr>
        <w:ind w:left="2121" w:hanging="283"/>
      </w:pPr>
      <w:rPr>
        <w:rFonts w:cs="Wingdings"/>
      </w:rPr>
    </w:lvl>
    <w:lvl w:ilvl="3">
      <w:start w:val="1"/>
      <w:numFmt w:val="decimal"/>
      <w:lvlText w:val="%1.%2.%3.%4."/>
      <w:lvlJc w:val="left"/>
      <w:pPr>
        <w:ind w:left="2828" w:hanging="283"/>
      </w:pPr>
      <w:rPr>
        <w:rFonts w:cs="Symbol"/>
      </w:rPr>
    </w:lvl>
    <w:lvl w:ilvl="4">
      <w:start w:val="1"/>
      <w:numFmt w:val="decimal"/>
      <w:lvlText w:val="%1.%2.%3.%4.%5."/>
      <w:lvlJc w:val="left"/>
      <w:pPr>
        <w:ind w:left="3535" w:hanging="283"/>
      </w:pPr>
    </w:lvl>
    <w:lvl w:ilvl="5">
      <w:start w:val="1"/>
      <w:numFmt w:val="decimal"/>
      <w:lvlText w:val="%1.%2.%3.%4.%5.%6."/>
      <w:lvlJc w:val="left"/>
      <w:pPr>
        <w:ind w:left="4242" w:hanging="283"/>
      </w:pPr>
    </w:lvl>
    <w:lvl w:ilvl="6">
      <w:start w:val="1"/>
      <w:numFmt w:val="decimal"/>
      <w:lvlText w:val="%1.%2.%3.%4.%5.%6.%7."/>
      <w:lvlJc w:val="left"/>
      <w:pPr>
        <w:ind w:left="4949" w:hanging="283"/>
      </w:pPr>
    </w:lvl>
    <w:lvl w:ilvl="7">
      <w:start w:val="1"/>
      <w:numFmt w:val="decimal"/>
      <w:lvlText w:val="%1.%2.%3.%4.%5.%6.%7.%8."/>
      <w:lvlJc w:val="left"/>
      <w:pPr>
        <w:ind w:left="5656" w:hanging="283"/>
      </w:pPr>
    </w:lvl>
    <w:lvl w:ilvl="8">
      <w:start w:val="1"/>
      <w:numFmt w:val="decimal"/>
      <w:lvlText w:val="%1.%2.%3.%4.%5.%6.%7.%8.%9."/>
      <w:lvlJc w:val="left"/>
      <w:pPr>
        <w:ind w:left="6363" w:hanging="283"/>
      </w:pPr>
    </w:lvl>
  </w:abstractNum>
  <w:abstractNum w:abstractNumId="11" w15:restartNumberingAfterBreak="0">
    <w:nsid w:val="48563EDD"/>
    <w:multiLevelType w:val="multilevel"/>
    <w:tmpl w:val="BD944B2C"/>
    <w:styleLink w:val="WWNum6"/>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12" w15:restartNumberingAfterBreak="0">
    <w:nsid w:val="4955061E"/>
    <w:multiLevelType w:val="hybridMultilevel"/>
    <w:tmpl w:val="F56E2FB0"/>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54D2A77"/>
    <w:multiLevelType w:val="multilevel"/>
    <w:tmpl w:val="82DA548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56275231"/>
    <w:multiLevelType w:val="multilevel"/>
    <w:tmpl w:val="D96810C4"/>
    <w:styleLink w:val="WWNum8"/>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 w15:restartNumberingAfterBreak="0">
    <w:nsid w:val="56D91B7E"/>
    <w:multiLevelType w:val="hybridMultilevel"/>
    <w:tmpl w:val="485C5250"/>
    <w:lvl w:ilvl="0" w:tplc="B0E86850">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7435154"/>
    <w:multiLevelType w:val="hybridMultilevel"/>
    <w:tmpl w:val="787EE60E"/>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76B1723"/>
    <w:multiLevelType w:val="multilevel"/>
    <w:tmpl w:val="92264A30"/>
    <w:styleLink w:val="WWNum5"/>
    <w:lvl w:ilvl="0">
      <w:start w:val="3"/>
      <w:numFmt w:val="upperLetter"/>
      <w:lvlText w:val="%1."/>
      <w:lvlJc w:val="left"/>
      <w:pPr>
        <w:ind w:left="707" w:firstLine="0"/>
      </w:pPr>
      <w:rPr>
        <w:rFonts w:eastAsia="Calibri" w:cs="ArialMT"/>
        <w:b/>
        <w:bCs/>
        <w:i w:val="0"/>
        <w:caps w:val="0"/>
        <w:smallCaps w:val="0"/>
        <w:color w:val="000000"/>
        <w:spacing w:val="0"/>
        <w:sz w:val="24"/>
        <w:szCs w:val="24"/>
      </w:rPr>
    </w:lvl>
    <w:lvl w:ilvl="1">
      <w:start w:val="1"/>
      <w:numFmt w:val="upperLetter"/>
      <w:lvlText w:val="%2."/>
      <w:lvlJc w:val="left"/>
      <w:pPr>
        <w:ind w:left="1414" w:hanging="283"/>
      </w:pPr>
      <w:rPr>
        <w:rFonts w:cs="Courier New"/>
      </w:rPr>
    </w:lvl>
    <w:lvl w:ilvl="2">
      <w:start w:val="1"/>
      <w:numFmt w:val="upperLetter"/>
      <w:lvlText w:val="%1.%2.%3."/>
      <w:lvlJc w:val="left"/>
      <w:pPr>
        <w:ind w:left="2121" w:hanging="283"/>
      </w:pPr>
      <w:rPr>
        <w:rFonts w:cs="Wingdings"/>
      </w:rPr>
    </w:lvl>
    <w:lvl w:ilvl="3">
      <w:start w:val="1"/>
      <w:numFmt w:val="upperLetter"/>
      <w:lvlText w:val="%1.%2.%3.%4."/>
      <w:lvlJc w:val="left"/>
      <w:pPr>
        <w:ind w:left="2828" w:hanging="283"/>
      </w:pPr>
      <w:rPr>
        <w:rFonts w:cs="Symbol"/>
      </w:rPr>
    </w:lvl>
    <w:lvl w:ilvl="4">
      <w:start w:val="1"/>
      <w:numFmt w:val="upperLetter"/>
      <w:lvlText w:val="%1.%2.%3.%4.%5."/>
      <w:lvlJc w:val="left"/>
      <w:pPr>
        <w:ind w:left="3535" w:hanging="283"/>
      </w:pPr>
    </w:lvl>
    <w:lvl w:ilvl="5">
      <w:start w:val="1"/>
      <w:numFmt w:val="upperLetter"/>
      <w:lvlText w:val="%1.%2.%3.%4.%5.%6."/>
      <w:lvlJc w:val="left"/>
      <w:pPr>
        <w:ind w:left="4242" w:hanging="283"/>
      </w:pPr>
    </w:lvl>
    <w:lvl w:ilvl="6">
      <w:start w:val="1"/>
      <w:numFmt w:val="upperLetter"/>
      <w:lvlText w:val="%1.%2.%3.%4.%5.%6.%7."/>
      <w:lvlJc w:val="left"/>
      <w:pPr>
        <w:ind w:left="4949" w:hanging="283"/>
      </w:pPr>
    </w:lvl>
    <w:lvl w:ilvl="7">
      <w:start w:val="1"/>
      <w:numFmt w:val="upperLetter"/>
      <w:lvlText w:val="%1.%2.%3.%4.%5.%6.%7.%8."/>
      <w:lvlJc w:val="left"/>
      <w:pPr>
        <w:ind w:left="5656" w:hanging="283"/>
      </w:pPr>
    </w:lvl>
    <w:lvl w:ilvl="8">
      <w:start w:val="1"/>
      <w:numFmt w:val="upperLetter"/>
      <w:lvlText w:val="%1.%2.%3.%4.%5.%6.%7.%8.%9."/>
      <w:lvlJc w:val="left"/>
      <w:pPr>
        <w:ind w:left="6363" w:hanging="283"/>
      </w:pPr>
    </w:lvl>
  </w:abstractNum>
  <w:num w:numId="1" w16cid:durableId="1376200879">
    <w:abstractNumId w:val="0"/>
  </w:num>
  <w:num w:numId="2" w16cid:durableId="1697385490">
    <w:abstractNumId w:val="2"/>
  </w:num>
  <w:num w:numId="3" w16cid:durableId="803355371">
    <w:abstractNumId w:val="1"/>
  </w:num>
  <w:num w:numId="4" w16cid:durableId="669412419">
    <w:abstractNumId w:val="10"/>
  </w:num>
  <w:num w:numId="5" w16cid:durableId="743069280">
    <w:abstractNumId w:val="17"/>
  </w:num>
  <w:num w:numId="6" w16cid:durableId="1324351624">
    <w:abstractNumId w:val="11"/>
  </w:num>
  <w:num w:numId="7" w16cid:durableId="13266571">
    <w:abstractNumId w:val="4"/>
  </w:num>
  <w:num w:numId="8" w16cid:durableId="1009523063">
    <w:abstractNumId w:val="14"/>
  </w:num>
  <w:num w:numId="9" w16cid:durableId="1983149195">
    <w:abstractNumId w:val="13"/>
  </w:num>
  <w:num w:numId="10" w16cid:durableId="1114668978">
    <w:abstractNumId w:val="9"/>
  </w:num>
  <w:num w:numId="11" w16cid:durableId="1489253115">
    <w:abstractNumId w:val="8"/>
  </w:num>
  <w:num w:numId="12" w16cid:durableId="723917045">
    <w:abstractNumId w:val="2"/>
  </w:num>
  <w:num w:numId="13" w16cid:durableId="27874027">
    <w:abstractNumId w:val="10"/>
    <w:lvlOverride w:ilvl="0">
      <w:startOverride w:val="4"/>
    </w:lvlOverride>
  </w:num>
  <w:num w:numId="14" w16cid:durableId="144712964">
    <w:abstractNumId w:val="17"/>
    <w:lvlOverride w:ilvl="0">
      <w:startOverride w:val="3"/>
    </w:lvlOverride>
  </w:num>
  <w:num w:numId="15" w16cid:durableId="1137256257">
    <w:abstractNumId w:val="8"/>
  </w:num>
  <w:num w:numId="16" w16cid:durableId="520440458">
    <w:abstractNumId w:val="0"/>
  </w:num>
  <w:num w:numId="17" w16cid:durableId="1425225985">
    <w:abstractNumId w:val="15"/>
  </w:num>
  <w:num w:numId="18" w16cid:durableId="1836648993">
    <w:abstractNumId w:val="6"/>
  </w:num>
  <w:num w:numId="19" w16cid:durableId="193660217">
    <w:abstractNumId w:val="16"/>
  </w:num>
  <w:num w:numId="20" w16cid:durableId="2082869790">
    <w:abstractNumId w:val="5"/>
  </w:num>
  <w:num w:numId="21" w16cid:durableId="642277326">
    <w:abstractNumId w:val="7"/>
  </w:num>
  <w:num w:numId="22" w16cid:durableId="280191818">
    <w:abstractNumId w:val="12"/>
  </w:num>
  <w:num w:numId="23" w16cid:durableId="760418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EEC"/>
    <w:rsid w:val="00014E4F"/>
    <w:rsid w:val="00030BDB"/>
    <w:rsid w:val="000340A7"/>
    <w:rsid w:val="000371EF"/>
    <w:rsid w:val="00040F08"/>
    <w:rsid w:val="00052E85"/>
    <w:rsid w:val="00053250"/>
    <w:rsid w:val="00056833"/>
    <w:rsid w:val="00063607"/>
    <w:rsid w:val="00087D3C"/>
    <w:rsid w:val="00096139"/>
    <w:rsid w:val="000C05DB"/>
    <w:rsid w:val="000C569B"/>
    <w:rsid w:val="000C7BD3"/>
    <w:rsid w:val="000D2A52"/>
    <w:rsid w:val="000F3663"/>
    <w:rsid w:val="0010641D"/>
    <w:rsid w:val="00131546"/>
    <w:rsid w:val="00155744"/>
    <w:rsid w:val="00176B23"/>
    <w:rsid w:val="001816BD"/>
    <w:rsid w:val="001826D1"/>
    <w:rsid w:val="001A2B79"/>
    <w:rsid w:val="001B7BCB"/>
    <w:rsid w:val="001C2848"/>
    <w:rsid w:val="001D253B"/>
    <w:rsid w:val="001D5B5B"/>
    <w:rsid w:val="001E6145"/>
    <w:rsid w:val="00220D7A"/>
    <w:rsid w:val="002365FA"/>
    <w:rsid w:val="0023757F"/>
    <w:rsid w:val="00241A55"/>
    <w:rsid w:val="00242FF7"/>
    <w:rsid w:val="002452A6"/>
    <w:rsid w:val="00245B6E"/>
    <w:rsid w:val="00264AD4"/>
    <w:rsid w:val="00274AED"/>
    <w:rsid w:val="002A0332"/>
    <w:rsid w:val="002A13EC"/>
    <w:rsid w:val="002B4EBA"/>
    <w:rsid w:val="002C14A9"/>
    <w:rsid w:val="002D58FA"/>
    <w:rsid w:val="002D71B0"/>
    <w:rsid w:val="002E22B8"/>
    <w:rsid w:val="002E4437"/>
    <w:rsid w:val="00312A8E"/>
    <w:rsid w:val="00346765"/>
    <w:rsid w:val="00351B0F"/>
    <w:rsid w:val="003906BE"/>
    <w:rsid w:val="0039589E"/>
    <w:rsid w:val="003D6574"/>
    <w:rsid w:val="003E5946"/>
    <w:rsid w:val="004131CD"/>
    <w:rsid w:val="00421A25"/>
    <w:rsid w:val="004250DA"/>
    <w:rsid w:val="0043185E"/>
    <w:rsid w:val="00433D9E"/>
    <w:rsid w:val="004348F5"/>
    <w:rsid w:val="004427A0"/>
    <w:rsid w:val="00443276"/>
    <w:rsid w:val="0045105A"/>
    <w:rsid w:val="00462917"/>
    <w:rsid w:val="00464C50"/>
    <w:rsid w:val="00473F03"/>
    <w:rsid w:val="00484146"/>
    <w:rsid w:val="0048617C"/>
    <w:rsid w:val="004A634A"/>
    <w:rsid w:val="004A78D3"/>
    <w:rsid w:val="004B1A7B"/>
    <w:rsid w:val="004C1250"/>
    <w:rsid w:val="004C2FBC"/>
    <w:rsid w:val="004C5888"/>
    <w:rsid w:val="004F3838"/>
    <w:rsid w:val="004F70E2"/>
    <w:rsid w:val="00533E93"/>
    <w:rsid w:val="00536BC9"/>
    <w:rsid w:val="00546E74"/>
    <w:rsid w:val="00546F58"/>
    <w:rsid w:val="005744D2"/>
    <w:rsid w:val="005861BB"/>
    <w:rsid w:val="00593A8E"/>
    <w:rsid w:val="005A2C0D"/>
    <w:rsid w:val="005A469E"/>
    <w:rsid w:val="005B6208"/>
    <w:rsid w:val="005C5D5A"/>
    <w:rsid w:val="005D03C2"/>
    <w:rsid w:val="005D3FA6"/>
    <w:rsid w:val="005E2D0F"/>
    <w:rsid w:val="00603BB4"/>
    <w:rsid w:val="00604168"/>
    <w:rsid w:val="00633ADF"/>
    <w:rsid w:val="0064088D"/>
    <w:rsid w:val="006470DB"/>
    <w:rsid w:val="006522CA"/>
    <w:rsid w:val="006A7279"/>
    <w:rsid w:val="006D2E30"/>
    <w:rsid w:val="006E6F8F"/>
    <w:rsid w:val="006F259E"/>
    <w:rsid w:val="0072006B"/>
    <w:rsid w:val="00722229"/>
    <w:rsid w:val="00723A81"/>
    <w:rsid w:val="0072689C"/>
    <w:rsid w:val="00730925"/>
    <w:rsid w:val="007330EC"/>
    <w:rsid w:val="0074734F"/>
    <w:rsid w:val="007541F1"/>
    <w:rsid w:val="007546F8"/>
    <w:rsid w:val="00763204"/>
    <w:rsid w:val="00763C34"/>
    <w:rsid w:val="00764266"/>
    <w:rsid w:val="00776C4F"/>
    <w:rsid w:val="007801EB"/>
    <w:rsid w:val="00781110"/>
    <w:rsid w:val="007A5063"/>
    <w:rsid w:val="007A69BA"/>
    <w:rsid w:val="007A78DD"/>
    <w:rsid w:val="007B1FC6"/>
    <w:rsid w:val="007C017C"/>
    <w:rsid w:val="007C731A"/>
    <w:rsid w:val="007D5AE7"/>
    <w:rsid w:val="007F0F54"/>
    <w:rsid w:val="008049F0"/>
    <w:rsid w:val="0081023A"/>
    <w:rsid w:val="00810CF6"/>
    <w:rsid w:val="00810DC4"/>
    <w:rsid w:val="00856D7A"/>
    <w:rsid w:val="00857668"/>
    <w:rsid w:val="008632DE"/>
    <w:rsid w:val="0089264B"/>
    <w:rsid w:val="0089599A"/>
    <w:rsid w:val="00896100"/>
    <w:rsid w:val="008A33B0"/>
    <w:rsid w:val="008A620A"/>
    <w:rsid w:val="008B1D9A"/>
    <w:rsid w:val="008B4B48"/>
    <w:rsid w:val="008B6842"/>
    <w:rsid w:val="008D443D"/>
    <w:rsid w:val="008E62A4"/>
    <w:rsid w:val="008F209D"/>
    <w:rsid w:val="00901124"/>
    <w:rsid w:val="00912E31"/>
    <w:rsid w:val="00914AF2"/>
    <w:rsid w:val="00930975"/>
    <w:rsid w:val="00932C67"/>
    <w:rsid w:val="00934A0C"/>
    <w:rsid w:val="00936D72"/>
    <w:rsid w:val="00940B73"/>
    <w:rsid w:val="00941A2C"/>
    <w:rsid w:val="009610B6"/>
    <w:rsid w:val="00990F60"/>
    <w:rsid w:val="00996009"/>
    <w:rsid w:val="009B05FF"/>
    <w:rsid w:val="009D11B4"/>
    <w:rsid w:val="009D18FB"/>
    <w:rsid w:val="009D3483"/>
    <w:rsid w:val="009E30F7"/>
    <w:rsid w:val="009E384E"/>
    <w:rsid w:val="009F22C0"/>
    <w:rsid w:val="00A20E0E"/>
    <w:rsid w:val="00A27C26"/>
    <w:rsid w:val="00A4164D"/>
    <w:rsid w:val="00A44D83"/>
    <w:rsid w:val="00A529B2"/>
    <w:rsid w:val="00A572D3"/>
    <w:rsid w:val="00A66700"/>
    <w:rsid w:val="00A716E3"/>
    <w:rsid w:val="00A91599"/>
    <w:rsid w:val="00AA4CDF"/>
    <w:rsid w:val="00AA6B22"/>
    <w:rsid w:val="00AB51E5"/>
    <w:rsid w:val="00AE0382"/>
    <w:rsid w:val="00AE6F2D"/>
    <w:rsid w:val="00AF635F"/>
    <w:rsid w:val="00B0443B"/>
    <w:rsid w:val="00B14876"/>
    <w:rsid w:val="00B152A1"/>
    <w:rsid w:val="00B34D82"/>
    <w:rsid w:val="00B4011C"/>
    <w:rsid w:val="00B41C3E"/>
    <w:rsid w:val="00B50829"/>
    <w:rsid w:val="00B60396"/>
    <w:rsid w:val="00B6181D"/>
    <w:rsid w:val="00B7198B"/>
    <w:rsid w:val="00B8428B"/>
    <w:rsid w:val="00BA1E64"/>
    <w:rsid w:val="00BA5FB1"/>
    <w:rsid w:val="00BB08CC"/>
    <w:rsid w:val="00BB20DE"/>
    <w:rsid w:val="00BE2FDD"/>
    <w:rsid w:val="00BE49EF"/>
    <w:rsid w:val="00BF08DE"/>
    <w:rsid w:val="00C0485E"/>
    <w:rsid w:val="00C2362C"/>
    <w:rsid w:val="00C24E9B"/>
    <w:rsid w:val="00C45373"/>
    <w:rsid w:val="00C75A65"/>
    <w:rsid w:val="00C77395"/>
    <w:rsid w:val="00C81930"/>
    <w:rsid w:val="00C83E9A"/>
    <w:rsid w:val="00CB2369"/>
    <w:rsid w:val="00CD34B6"/>
    <w:rsid w:val="00CE0042"/>
    <w:rsid w:val="00CF2CFE"/>
    <w:rsid w:val="00CF5D48"/>
    <w:rsid w:val="00D00730"/>
    <w:rsid w:val="00D16341"/>
    <w:rsid w:val="00D26638"/>
    <w:rsid w:val="00D36D5A"/>
    <w:rsid w:val="00D43628"/>
    <w:rsid w:val="00D461EB"/>
    <w:rsid w:val="00D46EEC"/>
    <w:rsid w:val="00D51E6A"/>
    <w:rsid w:val="00D56BB9"/>
    <w:rsid w:val="00D57CBE"/>
    <w:rsid w:val="00D72725"/>
    <w:rsid w:val="00DB5D9A"/>
    <w:rsid w:val="00DC3173"/>
    <w:rsid w:val="00DC550F"/>
    <w:rsid w:val="00DC6934"/>
    <w:rsid w:val="00DD5A36"/>
    <w:rsid w:val="00E22E7D"/>
    <w:rsid w:val="00E232E4"/>
    <w:rsid w:val="00E504CC"/>
    <w:rsid w:val="00E856B3"/>
    <w:rsid w:val="00E9101E"/>
    <w:rsid w:val="00E93171"/>
    <w:rsid w:val="00E977B6"/>
    <w:rsid w:val="00EA1E08"/>
    <w:rsid w:val="00EA2BFE"/>
    <w:rsid w:val="00EB3C71"/>
    <w:rsid w:val="00EC2F8D"/>
    <w:rsid w:val="00EC4B65"/>
    <w:rsid w:val="00ED226C"/>
    <w:rsid w:val="00ED39AE"/>
    <w:rsid w:val="00ED7B25"/>
    <w:rsid w:val="00EE372C"/>
    <w:rsid w:val="00F071FF"/>
    <w:rsid w:val="00F20022"/>
    <w:rsid w:val="00F23799"/>
    <w:rsid w:val="00F31282"/>
    <w:rsid w:val="00F40774"/>
    <w:rsid w:val="00F41089"/>
    <w:rsid w:val="00F41A7A"/>
    <w:rsid w:val="00F46948"/>
    <w:rsid w:val="00F541DA"/>
    <w:rsid w:val="00F84964"/>
    <w:rsid w:val="00F93EC5"/>
    <w:rsid w:val="00FA7973"/>
    <w:rsid w:val="00FB220A"/>
    <w:rsid w:val="00FC6B2C"/>
    <w:rsid w:val="00FD4906"/>
    <w:rsid w:val="00FD5313"/>
    <w:rsid w:val="00FE3EA0"/>
    <w:rsid w:val="00FF3B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E338F"/>
  <w15:docId w15:val="{F12118C5-0B78-4DD0-879A-81C007A3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fi-FI" w:eastAsia="fi-FI"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pPr>
      <w:suppressAutoHyphens/>
    </w:pPr>
  </w:style>
  <w:style w:type="paragraph" w:styleId="Otsikko1">
    <w:name w:val="heading 1"/>
    <w:basedOn w:val="Normaali"/>
    <w:next w:val="Normaali"/>
    <w:link w:val="Otsikko1Char"/>
    <w:uiPriority w:val="9"/>
    <w:qFormat/>
    <w:rsid w:val="008049F0"/>
    <w:pPr>
      <w:keepNext/>
      <w:keepLines/>
      <w:spacing w:before="240"/>
      <w:outlineLvl w:val="0"/>
    </w:pPr>
    <w:rPr>
      <w:rFonts w:asciiTheme="majorHAnsi" w:eastAsiaTheme="majorEastAsia" w:hAnsiTheme="majorHAnsi" w:cstheme="majorBidi"/>
      <w:sz w:val="28"/>
      <w:szCs w:val="32"/>
    </w:rPr>
  </w:style>
  <w:style w:type="paragraph" w:styleId="Otsikko2">
    <w:name w:val="heading 2"/>
    <w:basedOn w:val="Normaali"/>
    <w:next w:val="Normaali"/>
    <w:link w:val="Otsikko2Char"/>
    <w:uiPriority w:val="9"/>
    <w:unhideWhenUsed/>
    <w:qFormat/>
    <w:rsid w:val="00B0443B"/>
    <w:pPr>
      <w:keepNext/>
      <w:keepLines/>
      <w:spacing w:before="240" w:after="120"/>
      <w:outlineLvl w:val="1"/>
    </w:pPr>
    <w:rPr>
      <w:rFonts w:asciiTheme="majorHAnsi" w:eastAsiaTheme="majorEastAsia" w:hAnsiTheme="majorHAnsi" w:cstheme="majorBidi"/>
      <w:b/>
      <w:bCs/>
      <w:sz w:val="26"/>
      <w:szCs w:val="26"/>
    </w:rPr>
  </w:style>
  <w:style w:type="paragraph" w:styleId="Otsikko3">
    <w:name w:val="heading 3"/>
    <w:basedOn w:val="Normaali"/>
    <w:next w:val="Normaali"/>
    <w:link w:val="Otsikko3Char"/>
    <w:uiPriority w:val="9"/>
    <w:unhideWhenUsed/>
    <w:qFormat/>
    <w:rsid w:val="00B152A1"/>
    <w:pPr>
      <w:keepNext/>
      <w:keepLines/>
      <w:spacing w:before="120" w:after="60"/>
      <w:ind w:left="567"/>
      <w:outlineLvl w:val="2"/>
    </w:pPr>
    <w:rPr>
      <w:rFonts w:asciiTheme="majorHAnsi" w:eastAsiaTheme="majorEastAsia" w:hAnsiTheme="majorHAnsi" w:cstheme="majorBidi"/>
      <w:sz w:val="24"/>
      <w:szCs w:val="24"/>
      <w:u w:val="singl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link w:val="StandardChar"/>
    <w:pPr>
      <w:widowControl/>
      <w:suppressAutoHyphens/>
      <w:spacing w:after="200" w:line="276" w:lineRule="auto"/>
    </w:pPr>
    <w:rPr>
      <w:rFonts w:ascii="Calibri" w:eastAsia="Calibri" w:hAnsi="Calibri" w:cs="Calibri"/>
      <w:sz w:val="22"/>
      <w:szCs w:val="22"/>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uettelo">
    <w:name w:val="List"/>
    <w:basedOn w:val="Textbody"/>
    <w:rPr>
      <w:rFonts w:cs="Mangal"/>
    </w:rPr>
  </w:style>
  <w:style w:type="paragraph" w:styleId="Kuvaotsikko">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Otsikko10">
    <w:name w:val="Otsikko1"/>
    <w:basedOn w:val="Standard"/>
    <w:pPr>
      <w:keepNext/>
      <w:spacing w:before="240" w:after="120"/>
    </w:pPr>
    <w:rPr>
      <w:rFonts w:ascii="Arial" w:eastAsia="Microsoft YaHei" w:hAnsi="Arial" w:cs="Mangal"/>
      <w:sz w:val="28"/>
      <w:szCs w:val="28"/>
    </w:rPr>
  </w:style>
  <w:style w:type="paragraph" w:styleId="Seliteteksti">
    <w:name w:val="Balloon Text"/>
    <w:basedOn w:val="Standard"/>
    <w:pPr>
      <w:spacing w:after="0" w:line="240" w:lineRule="auto"/>
    </w:pPr>
    <w:rPr>
      <w:rFonts w:ascii="Tahoma" w:hAnsi="Tahoma" w:cs="Tahoma"/>
      <w:sz w:val="16"/>
      <w:szCs w:val="16"/>
    </w:rPr>
  </w:style>
  <w:style w:type="paragraph" w:styleId="Eivli">
    <w:name w:val="No Spacing"/>
    <w:link w:val="EivliChar"/>
    <w:uiPriority w:val="1"/>
    <w:qFormat/>
    <w:pPr>
      <w:widowControl/>
      <w:suppressAutoHyphens/>
    </w:pPr>
    <w:rPr>
      <w:rFonts w:ascii="Calibri" w:eastAsia="Calibri" w:hAnsi="Calibri" w:cs="Calibri"/>
      <w:sz w:val="22"/>
      <w:szCs w:val="22"/>
      <w:lang w:eastAsia="ar-SA"/>
    </w:rPr>
  </w:style>
  <w:style w:type="paragraph" w:styleId="Yltunniste">
    <w:name w:val="header"/>
    <w:basedOn w:val="Standard"/>
    <w:link w:val="YltunnisteChar1"/>
    <w:uiPriority w:val="99"/>
    <w:pPr>
      <w:suppressLineNumbers/>
      <w:tabs>
        <w:tab w:val="center" w:pos="4819"/>
        <w:tab w:val="right" w:pos="9638"/>
      </w:tabs>
    </w:pPr>
  </w:style>
  <w:style w:type="paragraph" w:styleId="Alatunniste">
    <w:name w:val="footer"/>
    <w:basedOn w:val="Standard"/>
    <w:pPr>
      <w:suppressLineNumbers/>
      <w:tabs>
        <w:tab w:val="center" w:pos="4819"/>
        <w:tab w:val="right" w:pos="9638"/>
      </w:tabs>
    </w:pPr>
  </w:style>
  <w:style w:type="paragraph" w:customStyle="1" w:styleId="NormaaliWeb">
    <w:name w:val="Normaali (Web)"/>
    <w:basedOn w:val="Standard"/>
    <w:pPr>
      <w:suppressAutoHyphens w:val="0"/>
      <w:spacing w:before="280" w:after="280" w:line="240" w:lineRule="auto"/>
    </w:pPr>
    <w:rPr>
      <w:rFonts w:ascii="Times New Roman" w:eastAsia="Times New Roman" w:hAnsi="Times New Roman" w:cs="Times New Roman"/>
      <w:sz w:val="24"/>
      <w:szCs w:val="24"/>
    </w:rPr>
  </w:style>
  <w:style w:type="character" w:customStyle="1" w:styleId="WW8Num1z0">
    <w:name w:val="WW8Num1z0"/>
    <w:rPr>
      <w:rFonts w:ascii="ArialMT" w:eastAsia="Calibri" w:hAnsi="ArialMT" w:cs="ArialMT"/>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ArialMT" w:eastAsia="Calibri" w:hAnsi="ArialMT" w:cs="ArialMT"/>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MT" w:eastAsia="Calibri" w:hAnsi="ArialMT" w:cs="ArialMT"/>
    </w:rPr>
  </w:style>
  <w:style w:type="character" w:customStyle="1" w:styleId="WW8Num5z1">
    <w:name w:val="WW8Num5z1"/>
    <w:rPr>
      <w:rFonts w:ascii="Courier New" w:hAnsi="Courier New" w:cs="Courier New"/>
    </w:rPr>
  </w:style>
  <w:style w:type="character" w:customStyle="1" w:styleId="WW8Num6z0">
    <w:name w:val="WW8Num6z0"/>
    <w:rPr>
      <w:rFonts w:ascii="ArialMT" w:eastAsia="Calibri" w:hAnsi="ArialMT" w:cs="ArialMT"/>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b/>
      <w:bCs/>
      <w:i w:val="0"/>
      <w:caps w:val="0"/>
      <w:smallCaps w:val="0"/>
      <w:color w:val="000000"/>
      <w:spacing w:val="0"/>
      <w:sz w:val="24"/>
      <w:szCs w:val="2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b w:val="0"/>
      <w:i w:val="0"/>
      <w:caps w:val="0"/>
      <w:smallCaps w:val="0"/>
      <w:color w:val="000000"/>
      <w:spacing w:val="0"/>
      <w:sz w:val="24"/>
      <w:szCs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MT" w:eastAsia="Calibri" w:hAnsi="ArialMT" w:cs="ArialMT"/>
      <w:b/>
      <w:bCs/>
      <w:i w:val="0"/>
      <w:caps w:val="0"/>
      <w:smallCaps w:val="0"/>
      <w:color w:val="000000"/>
      <w:spacing w:val="0"/>
      <w:sz w:val="24"/>
      <w:szCs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2z0">
    <w:name w:val="WW8Num12z0"/>
  </w:style>
  <w:style w:type="character" w:customStyle="1" w:styleId="WW8Num12z1">
    <w:name w:val="WW8Num12z1"/>
    <w:rPr>
      <w:rFonts w:ascii="Calibri" w:hAnsi="Calibri" w:cs="Calibri"/>
      <w:b w:val="0"/>
      <w:i/>
      <w:caps w:val="0"/>
      <w:smallCaps w:val="0"/>
      <w:color w:val="000000"/>
      <w:spacing w:val="0"/>
      <w:sz w:val="24"/>
      <w:szCs w:val="21"/>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sz w:val="20"/>
    </w:rPr>
  </w:style>
  <w:style w:type="character" w:customStyle="1" w:styleId="WW8Num13z1">
    <w:name w:val="WW8Num13z1"/>
    <w:rPr>
      <w:rFonts w:ascii="Courier New" w:hAnsi="Courier New" w:cs="Courier New"/>
      <w:sz w:val="20"/>
    </w:rPr>
  </w:style>
  <w:style w:type="character" w:customStyle="1" w:styleId="WW8Num13z2">
    <w:name w:val="WW8Num13z2"/>
    <w:rPr>
      <w:rFonts w:ascii="Wingdings" w:hAnsi="Wingdings" w:cs="Wingdings"/>
      <w:sz w:val="2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0">
    <w:name w:val="WW8Num14z0"/>
    <w:rPr>
      <w:rFonts w:ascii="Calibri" w:eastAsia="Calibri" w:hAnsi="Calibri" w:cs="Calibri"/>
      <w:b w:val="0"/>
      <w:sz w:val="24"/>
      <w:szCs w:val="24"/>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Kappaleenoletusfontti1">
    <w:name w:val="Kappaleen oletusfontti1"/>
  </w:style>
  <w:style w:type="character" w:customStyle="1" w:styleId="SelitetekstiChar">
    <w:name w:val="Seliteteksti Char"/>
    <w:rPr>
      <w:rFonts w:ascii="Tahoma" w:hAnsi="Tahoma" w:cs="Tahoma"/>
      <w:sz w:val="16"/>
      <w:szCs w:val="16"/>
    </w:rPr>
  </w:style>
  <w:style w:type="character" w:customStyle="1" w:styleId="Internetlink">
    <w:name w:val="Internet link"/>
    <w:rPr>
      <w:color w:val="0000FF"/>
      <w:u w:val="single"/>
    </w:rPr>
  </w:style>
  <w:style w:type="character" w:customStyle="1" w:styleId="YltunnisteChar">
    <w:name w:val="Ylätunniste Char"/>
    <w:rPr>
      <w:sz w:val="22"/>
      <w:szCs w:val="22"/>
    </w:rPr>
  </w:style>
  <w:style w:type="character" w:customStyle="1" w:styleId="AlatunnisteChar">
    <w:name w:val="Alatunniste Char"/>
    <w:rPr>
      <w:sz w:val="22"/>
      <w:szCs w:val="22"/>
    </w:rPr>
  </w:style>
  <w:style w:type="character" w:styleId="Korostus">
    <w:name w:val="Emphasis"/>
    <w:rPr>
      <w:i/>
      <w:i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Symbol"/>
      <w:b/>
      <w:bCs/>
      <w:i w:val="0"/>
      <w:caps w:val="0"/>
      <w:smallCaps w:val="0"/>
      <w:color w:val="000000"/>
      <w:spacing w:val="0"/>
      <w:sz w:val="24"/>
      <w:szCs w:val="24"/>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b w:val="0"/>
      <w:i w:val="0"/>
      <w:caps w:val="0"/>
      <w:smallCaps w:val="0"/>
      <w:color w:val="000000"/>
      <w:spacing w:val="0"/>
      <w:sz w:val="24"/>
      <w:szCs w:val="24"/>
    </w:rPr>
  </w:style>
  <w:style w:type="character" w:customStyle="1" w:styleId="ListLabel6">
    <w:name w:val="ListLabel 6"/>
    <w:rPr>
      <w:rFonts w:eastAsia="Calibri" w:cs="ArialMT"/>
      <w:b/>
      <w:bCs/>
      <w:i w:val="0"/>
      <w:caps w:val="0"/>
      <w:smallCaps w:val="0"/>
      <w:color w:val="000000"/>
      <w:spacing w:val="0"/>
      <w:sz w:val="24"/>
      <w:szCs w:val="24"/>
    </w:rPr>
  </w:style>
  <w:style w:type="character" w:customStyle="1" w:styleId="ListLabel7">
    <w:name w:val="ListLabel 7"/>
    <w:rPr>
      <w:rFonts w:cs="Calibri"/>
      <w:b w:val="0"/>
      <w:i/>
      <w:caps w:val="0"/>
      <w:smallCaps w:val="0"/>
      <w:color w:val="000000"/>
      <w:spacing w:val="0"/>
      <w:sz w:val="24"/>
      <w:szCs w:val="21"/>
    </w:rPr>
  </w:style>
  <w:style w:type="character" w:styleId="Kommentinviite">
    <w:name w:val="annotation reference"/>
    <w:basedOn w:val="Kappaleenoletusfontti"/>
    <w:uiPriority w:val="99"/>
    <w:semiHidden/>
    <w:unhideWhenUsed/>
    <w:rsid w:val="00604168"/>
    <w:rPr>
      <w:sz w:val="16"/>
      <w:szCs w:val="16"/>
    </w:rPr>
  </w:style>
  <w:style w:type="paragraph" w:styleId="Kommentinteksti">
    <w:name w:val="annotation text"/>
    <w:basedOn w:val="Normaali"/>
    <w:link w:val="KommentintekstiChar"/>
    <w:uiPriority w:val="99"/>
    <w:semiHidden/>
    <w:unhideWhenUsed/>
    <w:rsid w:val="00604168"/>
  </w:style>
  <w:style w:type="character" w:customStyle="1" w:styleId="KommentintekstiChar">
    <w:name w:val="Kommentin teksti Char"/>
    <w:basedOn w:val="Kappaleenoletusfontti"/>
    <w:link w:val="Kommentinteksti"/>
    <w:uiPriority w:val="99"/>
    <w:semiHidden/>
    <w:rsid w:val="00604168"/>
  </w:style>
  <w:style w:type="paragraph" w:styleId="Kommentinotsikko">
    <w:name w:val="annotation subject"/>
    <w:basedOn w:val="Kommentinteksti"/>
    <w:next w:val="Kommentinteksti"/>
    <w:link w:val="KommentinotsikkoChar"/>
    <w:uiPriority w:val="99"/>
    <w:semiHidden/>
    <w:unhideWhenUsed/>
    <w:rsid w:val="00604168"/>
    <w:rPr>
      <w:b/>
      <w:bCs/>
    </w:rPr>
  </w:style>
  <w:style w:type="character" w:customStyle="1" w:styleId="KommentinotsikkoChar">
    <w:name w:val="Kommentin otsikko Char"/>
    <w:basedOn w:val="KommentintekstiChar"/>
    <w:link w:val="Kommentinotsikko"/>
    <w:uiPriority w:val="99"/>
    <w:semiHidden/>
    <w:rsid w:val="00604168"/>
    <w:rPr>
      <w:b/>
      <w:bCs/>
    </w:rPr>
  </w:style>
  <w:style w:type="paragraph" w:styleId="Muutos">
    <w:name w:val="Revision"/>
    <w:hidden/>
    <w:uiPriority w:val="99"/>
    <w:semiHidden/>
    <w:rsid w:val="00604168"/>
    <w:pPr>
      <w:widowControl/>
      <w:autoSpaceDN/>
      <w:textAlignment w:val="auto"/>
    </w:pPr>
  </w:style>
  <w:style w:type="numbering" w:customStyle="1" w:styleId="WWNum1">
    <w:name w:val="WWNum1"/>
    <w:basedOn w:val="Eiluetteloa"/>
    <w:pPr>
      <w:numPr>
        <w:numId w:val="1"/>
      </w:numPr>
    </w:pPr>
  </w:style>
  <w:style w:type="numbering" w:customStyle="1" w:styleId="WWNum2">
    <w:name w:val="WWNum2"/>
    <w:basedOn w:val="Eiluetteloa"/>
    <w:pPr>
      <w:numPr>
        <w:numId w:val="2"/>
      </w:numPr>
    </w:pPr>
  </w:style>
  <w:style w:type="numbering" w:customStyle="1" w:styleId="WWNum3">
    <w:name w:val="WWNum3"/>
    <w:basedOn w:val="Eiluetteloa"/>
    <w:pPr>
      <w:numPr>
        <w:numId w:val="3"/>
      </w:numPr>
    </w:pPr>
  </w:style>
  <w:style w:type="numbering" w:customStyle="1" w:styleId="WWNum4">
    <w:name w:val="WWNum4"/>
    <w:basedOn w:val="Eiluetteloa"/>
    <w:pPr>
      <w:numPr>
        <w:numId w:val="4"/>
      </w:numPr>
    </w:pPr>
  </w:style>
  <w:style w:type="numbering" w:customStyle="1" w:styleId="WWNum5">
    <w:name w:val="WWNum5"/>
    <w:basedOn w:val="Eiluetteloa"/>
    <w:pPr>
      <w:numPr>
        <w:numId w:val="5"/>
      </w:numPr>
    </w:pPr>
  </w:style>
  <w:style w:type="numbering" w:customStyle="1" w:styleId="WWNum6">
    <w:name w:val="WWNum6"/>
    <w:basedOn w:val="Eiluetteloa"/>
    <w:pPr>
      <w:numPr>
        <w:numId w:val="6"/>
      </w:numPr>
    </w:pPr>
  </w:style>
  <w:style w:type="numbering" w:customStyle="1" w:styleId="WWNum7">
    <w:name w:val="WWNum7"/>
    <w:basedOn w:val="Eiluetteloa"/>
    <w:pPr>
      <w:numPr>
        <w:numId w:val="7"/>
      </w:numPr>
    </w:pPr>
  </w:style>
  <w:style w:type="numbering" w:customStyle="1" w:styleId="WWNum8">
    <w:name w:val="WWNum8"/>
    <w:basedOn w:val="Eiluetteloa"/>
    <w:pPr>
      <w:numPr>
        <w:numId w:val="8"/>
      </w:numPr>
    </w:pPr>
  </w:style>
  <w:style w:type="numbering" w:customStyle="1" w:styleId="WWNum9">
    <w:name w:val="WWNum9"/>
    <w:basedOn w:val="Eiluetteloa"/>
    <w:pPr>
      <w:numPr>
        <w:numId w:val="9"/>
      </w:numPr>
    </w:pPr>
  </w:style>
  <w:style w:type="numbering" w:customStyle="1" w:styleId="WWNum10">
    <w:name w:val="WWNum10"/>
    <w:basedOn w:val="Eiluetteloa"/>
    <w:pPr>
      <w:numPr>
        <w:numId w:val="10"/>
      </w:numPr>
    </w:pPr>
  </w:style>
  <w:style w:type="numbering" w:customStyle="1" w:styleId="WWNum11">
    <w:name w:val="WWNum11"/>
    <w:basedOn w:val="Eiluetteloa"/>
    <w:pPr>
      <w:numPr>
        <w:numId w:val="11"/>
      </w:numPr>
    </w:pPr>
  </w:style>
  <w:style w:type="character" w:styleId="Voimakas">
    <w:name w:val="Strong"/>
    <w:basedOn w:val="Kappaleenoletusfontti"/>
    <w:uiPriority w:val="22"/>
    <w:qFormat/>
    <w:rsid w:val="00220D7A"/>
    <w:rPr>
      <w:b/>
      <w:bCs/>
    </w:rPr>
  </w:style>
  <w:style w:type="character" w:customStyle="1" w:styleId="Otsikko1Char">
    <w:name w:val="Otsikko 1 Char"/>
    <w:basedOn w:val="Kappaleenoletusfontti"/>
    <w:link w:val="Otsikko1"/>
    <w:uiPriority w:val="9"/>
    <w:rsid w:val="008049F0"/>
    <w:rPr>
      <w:rFonts w:asciiTheme="majorHAnsi" w:eastAsiaTheme="majorEastAsia" w:hAnsiTheme="majorHAnsi" w:cstheme="majorBidi"/>
      <w:sz w:val="28"/>
      <w:szCs w:val="32"/>
    </w:rPr>
  </w:style>
  <w:style w:type="character" w:customStyle="1" w:styleId="Otsikko2Char">
    <w:name w:val="Otsikko 2 Char"/>
    <w:basedOn w:val="Kappaleenoletusfontti"/>
    <w:link w:val="Otsikko2"/>
    <w:uiPriority w:val="9"/>
    <w:rsid w:val="00B0443B"/>
    <w:rPr>
      <w:rFonts w:asciiTheme="majorHAnsi" w:eastAsiaTheme="majorEastAsia" w:hAnsiTheme="majorHAnsi" w:cstheme="majorBidi"/>
      <w:b/>
      <w:bCs/>
      <w:sz w:val="26"/>
      <w:szCs w:val="26"/>
    </w:rPr>
  </w:style>
  <w:style w:type="character" w:customStyle="1" w:styleId="Otsikko3Char">
    <w:name w:val="Otsikko 3 Char"/>
    <w:basedOn w:val="Kappaleenoletusfontti"/>
    <w:link w:val="Otsikko3"/>
    <w:uiPriority w:val="9"/>
    <w:rsid w:val="00B152A1"/>
    <w:rPr>
      <w:rFonts w:asciiTheme="majorHAnsi" w:eastAsiaTheme="majorEastAsia" w:hAnsiTheme="majorHAnsi" w:cstheme="majorBidi"/>
      <w:sz w:val="24"/>
      <w:szCs w:val="24"/>
      <w:u w:val="single"/>
    </w:rPr>
  </w:style>
  <w:style w:type="character" w:customStyle="1" w:styleId="EivliChar">
    <w:name w:val="Ei väliä Char"/>
    <w:basedOn w:val="Kappaleenoletusfontti"/>
    <w:link w:val="Eivli"/>
    <w:uiPriority w:val="1"/>
    <w:rsid w:val="008B4B48"/>
    <w:rPr>
      <w:rFonts w:ascii="Calibri" w:eastAsia="Calibri" w:hAnsi="Calibri" w:cs="Calibri"/>
      <w:sz w:val="22"/>
      <w:szCs w:val="22"/>
      <w:lang w:eastAsia="ar-SA"/>
    </w:rPr>
  </w:style>
  <w:style w:type="character" w:customStyle="1" w:styleId="YltunnisteChar1">
    <w:name w:val="Ylätunniste Char1"/>
    <w:basedOn w:val="Kappaleenoletusfontti"/>
    <w:link w:val="Yltunniste"/>
    <w:uiPriority w:val="99"/>
    <w:rsid w:val="00EC2F8D"/>
    <w:rPr>
      <w:rFonts w:ascii="Calibri" w:eastAsia="Calibri" w:hAnsi="Calibri" w:cs="Calibri"/>
      <w:sz w:val="22"/>
      <w:szCs w:val="22"/>
      <w:lang w:eastAsia="ar-SA"/>
    </w:rPr>
  </w:style>
  <w:style w:type="paragraph" w:styleId="Sisluet1">
    <w:name w:val="toc 1"/>
    <w:basedOn w:val="Normaali"/>
    <w:next w:val="Normaali"/>
    <w:autoRedefine/>
    <w:uiPriority w:val="39"/>
    <w:unhideWhenUsed/>
    <w:rsid w:val="00764266"/>
    <w:pPr>
      <w:spacing w:after="100"/>
    </w:pPr>
  </w:style>
  <w:style w:type="paragraph" w:styleId="Sisluet2">
    <w:name w:val="toc 2"/>
    <w:basedOn w:val="Normaali"/>
    <w:next w:val="Normaali"/>
    <w:autoRedefine/>
    <w:uiPriority w:val="39"/>
    <w:unhideWhenUsed/>
    <w:rsid w:val="00764266"/>
    <w:pPr>
      <w:spacing w:after="100"/>
      <w:ind w:left="200"/>
    </w:pPr>
  </w:style>
  <w:style w:type="paragraph" w:styleId="Sisluet3">
    <w:name w:val="toc 3"/>
    <w:basedOn w:val="Normaali"/>
    <w:next w:val="Normaali"/>
    <w:autoRedefine/>
    <w:uiPriority w:val="39"/>
    <w:unhideWhenUsed/>
    <w:rsid w:val="00764266"/>
    <w:pPr>
      <w:spacing w:after="100"/>
      <w:ind w:left="400"/>
    </w:pPr>
  </w:style>
  <w:style w:type="character" w:styleId="Hyperlinkki">
    <w:name w:val="Hyperlink"/>
    <w:basedOn w:val="Kappaleenoletusfontti"/>
    <w:uiPriority w:val="99"/>
    <w:unhideWhenUsed/>
    <w:rsid w:val="00764266"/>
    <w:rPr>
      <w:color w:val="0563C1" w:themeColor="hyperlink"/>
      <w:u w:val="single"/>
    </w:rPr>
  </w:style>
  <w:style w:type="paragraph" w:customStyle="1" w:styleId="sisennetty">
    <w:name w:val="sisennetty"/>
    <w:basedOn w:val="Standard"/>
    <w:link w:val="sisennettyChar"/>
    <w:qFormat/>
    <w:rsid w:val="005A469E"/>
    <w:pPr>
      <w:spacing w:before="60" w:after="0" w:line="240" w:lineRule="auto"/>
      <w:ind w:left="567"/>
    </w:pPr>
    <w:rPr>
      <w:sz w:val="24"/>
    </w:rPr>
  </w:style>
  <w:style w:type="character" w:customStyle="1" w:styleId="StandardChar">
    <w:name w:val="Standard Char"/>
    <w:basedOn w:val="Kappaleenoletusfontti"/>
    <w:link w:val="Standard"/>
    <w:rsid w:val="00264AD4"/>
    <w:rPr>
      <w:rFonts w:ascii="Calibri" w:eastAsia="Calibri" w:hAnsi="Calibri" w:cs="Calibri"/>
      <w:sz w:val="22"/>
      <w:szCs w:val="22"/>
      <w:lang w:eastAsia="ar-SA"/>
    </w:rPr>
  </w:style>
  <w:style w:type="character" w:customStyle="1" w:styleId="sisennettyChar">
    <w:name w:val="sisennetty Char"/>
    <w:basedOn w:val="StandardChar"/>
    <w:link w:val="sisennetty"/>
    <w:rsid w:val="005A469E"/>
    <w:rPr>
      <w:rFonts w:ascii="Calibri" w:eastAsia="Calibri" w:hAnsi="Calibri" w:cs="Calibri"/>
      <w:sz w:val="24"/>
      <w:szCs w:val="22"/>
      <w:lang w:eastAsia="ar-SA"/>
    </w:rPr>
  </w:style>
  <w:style w:type="paragraph" w:styleId="Luettelokappale">
    <w:name w:val="List Paragraph"/>
    <w:basedOn w:val="Normaali"/>
    <w:uiPriority w:val="34"/>
    <w:qFormat/>
    <w:rsid w:val="008F209D"/>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96441">
      <w:bodyDiv w:val="1"/>
      <w:marLeft w:val="0"/>
      <w:marRight w:val="0"/>
      <w:marTop w:val="0"/>
      <w:marBottom w:val="0"/>
      <w:divBdr>
        <w:top w:val="none" w:sz="0" w:space="0" w:color="auto"/>
        <w:left w:val="none" w:sz="0" w:space="0" w:color="auto"/>
        <w:bottom w:val="none" w:sz="0" w:space="0" w:color="auto"/>
        <w:right w:val="none" w:sz="0" w:space="0" w:color="auto"/>
      </w:divBdr>
      <w:divsChild>
        <w:div w:id="1757435591">
          <w:marLeft w:val="806"/>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1E29D-CACE-4C49-9F2C-C6DEB3BB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1052</Words>
  <Characters>8522</Characters>
  <Application>Microsoft Office Word</Application>
  <DocSecurity>0</DocSecurity>
  <Lines>71</Lines>
  <Paragraphs>19</Paragraphs>
  <ScaleCrop>false</ScaleCrop>
  <HeadingPairs>
    <vt:vector size="6" baseType="variant">
      <vt:variant>
        <vt:lpstr>Otsikko</vt:lpstr>
      </vt:variant>
      <vt:variant>
        <vt:i4>1</vt:i4>
      </vt:variant>
      <vt:variant>
        <vt:lpstr>Title</vt:lpstr>
      </vt:variant>
      <vt:variant>
        <vt:i4>1</vt:i4>
      </vt:variant>
      <vt:variant>
        <vt:lpstr>Headings</vt:lpstr>
      </vt:variant>
      <vt:variant>
        <vt:i4>12</vt:i4>
      </vt:variant>
    </vt:vector>
  </HeadingPairs>
  <TitlesOfParts>
    <vt:vector size="14" baseType="lpstr">
      <vt:lpstr>Olarin kansalliset seniorit
Toimintasuunnitelma 2026</vt:lpstr>
      <vt:lpstr>Toimintasuunnitelma</vt:lpstr>
      <vt:lpstr>TOIMINTASUUNNITELMA VUODELLE 2024  </vt:lpstr>
      <vt:lpstr>    Yhdistyksen toiminnan painopistealueet vuodelle 2024</vt:lpstr>
      <vt:lpstr>    Toimintamuodot</vt:lpstr>
      <vt:lpstr>        Jäsentilaisuudet</vt:lpstr>
      <vt:lpstr>        Harrastekerhot</vt:lpstr>
      <vt:lpstr>        Retket ja kulttuuritilaisuudet</vt:lpstr>
      <vt:lpstr>        </vt:lpstr>
      <vt:lpstr>        Huomionosoitukset</vt:lpstr>
      <vt:lpstr>        Toiminnan kehittäminen</vt:lpstr>
      <vt:lpstr>    Hallinto</vt:lpstr>
      <vt:lpstr>    Talous</vt:lpstr>
      <vt:lpstr>    Tiedotus</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Olarin kansalliset seniorit
Toimintasuunnitelma 2026</dc:title>
  <dc:subject/>
  <dc:creator>Mirja</dc:creator>
  <cp:lastModifiedBy>Eila Kari</cp:lastModifiedBy>
  <cp:revision>2</cp:revision>
  <cp:lastPrinted>2024-10-21T05:58:00Z</cp:lastPrinted>
  <dcterms:created xsi:type="dcterms:W3CDTF">2025-10-06T12:57:00Z</dcterms:created>
  <dcterms:modified xsi:type="dcterms:W3CDTF">2025-10-06T12:57:00Z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