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BE1" w14:textId="36255B1A" w:rsidR="005B274B" w:rsidRDefault="00DD78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OKAS-tiedote </w:t>
      </w:r>
      <w:r w:rsidR="00AE2D18">
        <w:rPr>
          <w:rFonts w:ascii="Arial" w:hAnsi="Arial" w:cs="Arial"/>
          <w:sz w:val="32"/>
          <w:szCs w:val="32"/>
        </w:rPr>
        <w:t>18.2.2023</w:t>
      </w:r>
    </w:p>
    <w:p w14:paraId="6A078CCF" w14:textId="3E2372D2" w:rsidR="00AE2D18" w:rsidRDefault="00AE2D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2BC31E9B" w14:textId="5F3A4025" w:rsidR="0024430A" w:rsidRDefault="004C74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Tulevalla viikolla on keväisiä tapahtumia</w:t>
      </w:r>
      <w:r w:rsidR="002619E5">
        <w:rPr>
          <w:rFonts w:ascii="Arial" w:hAnsi="Arial" w:cs="Arial"/>
          <w:sz w:val="32"/>
          <w:szCs w:val="32"/>
        </w:rPr>
        <w:t xml:space="preserve"> – onhan sunnuntaina laskiainen</w:t>
      </w:r>
      <w:r w:rsidR="00F01FB5">
        <w:rPr>
          <w:rFonts w:ascii="Arial" w:hAnsi="Arial" w:cs="Arial"/>
          <w:sz w:val="32"/>
          <w:szCs w:val="32"/>
        </w:rPr>
        <w:t>, joten sään salliessa: l</w:t>
      </w:r>
      <w:r w:rsidR="0024430A">
        <w:rPr>
          <w:rFonts w:ascii="Arial" w:hAnsi="Arial" w:cs="Arial"/>
          <w:sz w:val="32"/>
          <w:szCs w:val="32"/>
        </w:rPr>
        <w:t>iukasta laskiaista</w:t>
      </w:r>
      <w:r w:rsidR="00F01FB5">
        <w:rPr>
          <w:rFonts w:ascii="Arial" w:hAnsi="Arial" w:cs="Arial"/>
          <w:sz w:val="32"/>
          <w:szCs w:val="32"/>
        </w:rPr>
        <w:t>! Yhdistyksen kevätkokous on myös yksi kevään merkki.</w:t>
      </w:r>
      <w:r w:rsidR="00955258">
        <w:rPr>
          <w:rFonts w:ascii="Arial" w:hAnsi="Arial" w:cs="Arial"/>
          <w:sz w:val="32"/>
          <w:szCs w:val="32"/>
        </w:rPr>
        <w:t xml:space="preserve"> Otetaan laskiainen </w:t>
      </w:r>
      <w:r w:rsidR="008F2EB4">
        <w:rPr>
          <w:rFonts w:ascii="Arial" w:hAnsi="Arial" w:cs="Arial"/>
          <w:sz w:val="32"/>
          <w:szCs w:val="32"/>
        </w:rPr>
        <w:t xml:space="preserve">yhdessä </w:t>
      </w:r>
      <w:r w:rsidR="00955258">
        <w:rPr>
          <w:rFonts w:ascii="Arial" w:hAnsi="Arial" w:cs="Arial"/>
          <w:sz w:val="32"/>
          <w:szCs w:val="32"/>
        </w:rPr>
        <w:t>vastaan sään mukaan.</w:t>
      </w:r>
    </w:p>
    <w:p w14:paraId="70521F26" w14:textId="59AF87D8" w:rsidR="00F772B1" w:rsidRDefault="00B35085">
      <w:pPr>
        <w:rPr>
          <w:rFonts w:ascii="Segoe UI" w:hAnsi="Segoe UI" w:cs="Segoe UI"/>
          <w:color w:val="242424"/>
          <w:sz w:val="32"/>
          <w:szCs w:val="32"/>
          <w:shd w:val="clear" w:color="auto" w:fill="FFFFFF"/>
        </w:rPr>
      </w:pPr>
      <w:r w:rsidRPr="00B35085">
        <w:rPr>
          <w:rFonts w:ascii="Arial" w:hAnsi="Arial" w:cs="Arial"/>
          <w:b/>
          <w:bCs/>
          <w:sz w:val="32"/>
          <w:szCs w:val="32"/>
        </w:rPr>
        <w:t>*Laskiaistapahtuma</w:t>
      </w:r>
      <w:r>
        <w:rPr>
          <w:rFonts w:ascii="Arial" w:hAnsi="Arial" w:cs="Arial"/>
          <w:sz w:val="32"/>
          <w:szCs w:val="32"/>
        </w:rPr>
        <w:t xml:space="preserve">. </w:t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Tänä vuonna laskiaissunnuntaita vietetään 19.2. ja laskiaistiistaita 21.2. Laskiaisena hyvästellään talven pimein aika ja aletaan odottaa </w:t>
      </w:r>
      <w:r w:rsidR="00026696" w:rsidRPr="005F0F4A">
        <w:rPr>
          <w:rFonts w:ascii="Segoe UI" w:hAnsi="Segoe UI" w:cs="Segoe UI"/>
          <w:i/>
          <w:iCs/>
          <w:sz w:val="32"/>
          <w:szCs w:val="32"/>
          <w:shd w:val="clear" w:color="auto" w:fill="FFFFFF"/>
        </w:rPr>
        <w:t xml:space="preserve">valoisaa kevättä. Suomalaisiin laskiaisperinteisiin kuuluvat </w:t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hauskanpito, herkuttelu ja ulkona reippailu.</w:t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="00026696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Olarin kansallisten senioreiden laskiaistapahtuma järjestetään laskiaistiistaina 21.2. klo 13:00 alkaen </w:t>
      </w:r>
      <w:proofErr w:type="spellStart"/>
      <w:r w:rsidR="00026696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Puolarmaarin</w:t>
      </w:r>
      <w:proofErr w:type="spellEnd"/>
      <w:r w:rsidR="00026696" w:rsidRPr="005F0F4A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 ulkoilukeskuksessa. </w:t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Sinne voi tulla kävellen, omalla autolla tai bussilla nro 531 Olarin keskustasta (lähin bussipysäkki on entisen Puolarmetsän sairaalan kohdalla oleva pysäkki).</w:t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Aloitamme tapahtuman yhteisellä kävelyretkellä ulkoilukeskuksen maastossa, jonka jälkeen nautimme kahvit ja pullat Cafe </w:t>
      </w:r>
      <w:proofErr w:type="spellStart"/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Puolarmaarin</w:t>
      </w:r>
      <w:proofErr w:type="spellEnd"/>
      <w:r w:rsidR="00026696" w:rsidRPr="005F0F4A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 tiloissa. Tarjolla on lisäksi ulkoilualueen grillissä paistetut makkarat, jos sää sallii grillin käytön. Nämä tarjoilut maksaa yhdistyksemme.</w:t>
      </w:r>
      <w:r w:rsidR="00955258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 xml:space="preserve"> Lähdetään yhdessä lenkille.</w:t>
      </w:r>
      <w:r w:rsidR="00026696" w:rsidRPr="005F0F4A">
        <w:rPr>
          <w:rFonts w:ascii="Segoe UI" w:hAnsi="Segoe UI" w:cs="Segoe UI"/>
          <w:color w:val="242424"/>
          <w:sz w:val="32"/>
          <w:szCs w:val="32"/>
        </w:rPr>
        <w:br/>
      </w:r>
      <w:r w:rsidR="00026696" w:rsidRPr="005F0F4A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Ilmoittautumiset sunnuntai-iltaan 19.2. klo 18.00 mennessä </w:t>
      </w:r>
      <w:r w:rsidR="00026696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="00026696" w:rsidRPr="005F0F4A">
        <w:rPr>
          <w:rFonts w:ascii="Segoe UI" w:hAnsi="Segoe UI" w:cs="Segoe UI"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5" w:tgtFrame="_blank" w:tooltip="Outlookin suojaama: https://olari.senioriyhdistys.fi/tapahtumat/. Seuraa linkkiä napsauttamalla tai napauttamalla." w:history="1">
        <w:r w:rsidR="00026696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="00026696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="00026696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="00026696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(</w:t>
      </w:r>
      <w:hyperlink r:id="rId6" w:tgtFrame="_blank" w:history="1">
        <w:r w:rsidR="00026696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="00026696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).</w:t>
      </w:r>
    </w:p>
    <w:p w14:paraId="20E1CDF9" w14:textId="2B72EDA9" w:rsidR="00EA2D84" w:rsidRDefault="00F772B1" w:rsidP="00EA2D84">
      <w:pPr>
        <w:rPr>
          <w:rFonts w:ascii="Segoe UI" w:hAnsi="Segoe UI" w:cs="Segoe UI"/>
          <w:color w:val="242424"/>
          <w:sz w:val="32"/>
          <w:szCs w:val="32"/>
          <w:shd w:val="clear" w:color="auto" w:fill="FFFFFF"/>
        </w:rPr>
      </w:pPr>
      <w:r w:rsidRPr="00F772B1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*Seuraava jäsentilaisuus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</w:t>
      </w:r>
      <w:r w:rsidRPr="00F772B1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on 22.2.2023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ravintola Pirttihirmussa klo 14 alkaen. </w:t>
      </w:r>
      <w:r w:rsidRPr="00F772B1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 xml:space="preserve">Silloin on </w:t>
      </w:r>
      <w:proofErr w:type="spellStart"/>
      <w:r w:rsidRPr="00F772B1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OKASin</w:t>
      </w:r>
      <w:proofErr w:type="spellEnd"/>
      <w:r w:rsidRPr="00F772B1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 xml:space="preserve"> kevätkokous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. Kokouksessa käsitellään </w:t>
      </w:r>
      <w:r w:rsidR="006C78F3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sääntöjen määräämät asiat 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mm. </w:t>
      </w:r>
      <w:r w:rsidRPr="00F772B1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OKAS-vuosikertomus 2022.</w:t>
      </w:r>
      <w:r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lastRenderedPageBreak/>
        <w:t xml:space="preserve">Voimme </w:t>
      </w:r>
      <w:r w:rsidR="006C78F3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palauttaa mieliin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edellisen vuoden toimintaa ja tapahtumia.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r w:rsidRPr="00EA2D84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 xml:space="preserve">Kokouksen jälkeen Uudenmaan piirin puheenjohtaja Jorma Niinistö kertoo </w:t>
      </w:r>
      <w:r w:rsidR="006C78F3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 xml:space="preserve">piirin tehtävistä ja </w:t>
      </w:r>
      <w:r w:rsidRPr="00EA2D84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tavoitteista 2022-2023</w:t>
      </w:r>
      <w:r w:rsidR="00EA2D84" w:rsidRPr="00EA2D84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.</w:t>
      </w:r>
      <w:r w:rsidR="00EA2D84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br/>
      </w:r>
      <w:r w:rsidR="00EA2D84" w:rsidRPr="00EA2D84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Tervetuloa</w:t>
      </w:r>
      <w:r w:rsidR="00EA2D84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mukaan. Yhdistys tarjoaa pullakahvit.</w:t>
      </w:r>
      <w:r w:rsidR="00EA2D84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r w:rsidR="00EA2D84" w:rsidRPr="00EA2D84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>Ilmoittautuminen viimeistään maanantaihin klo 12 mennessä</w:t>
      </w:r>
      <w:r w:rsidR="00EA2D84">
        <w:rPr>
          <w:rFonts w:ascii="Segoe UI" w:hAnsi="Segoe UI" w:cs="Segoe U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EA2D84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="00EA2D84" w:rsidRPr="005F0F4A">
        <w:rPr>
          <w:rFonts w:ascii="Segoe UI" w:hAnsi="Segoe UI" w:cs="Segoe UI"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7" w:tgtFrame="_blank" w:tooltip="Outlookin suojaama: https://olari.senioriyhdistys.fi/tapahtumat/. Seuraa linkkiä napsauttamalla tai napauttamalla." w:history="1">
        <w:r w:rsidR="00EA2D84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="00EA2D84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="00EA2D84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="00EA2D84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(</w:t>
      </w:r>
      <w:hyperlink r:id="rId8" w:tgtFrame="_blank" w:history="1">
        <w:r w:rsidR="00EA2D84" w:rsidRPr="005F0F4A">
          <w:rPr>
            <w:rStyle w:val="Hyperlinkki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="00EA2D84" w:rsidRPr="005F0F4A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).</w:t>
      </w:r>
    </w:p>
    <w:p w14:paraId="593F9F1F" w14:textId="4446A80C" w:rsidR="006005AB" w:rsidRDefault="00555919" w:rsidP="00EA2D84">
      <w:pPr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</w:pPr>
      <w:r w:rsidRPr="00555919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*Tukijäsenet tutuiksi.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</w:t>
      </w:r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Meillä on kahdeksan tukijäsentä ja on hyvä huomioida heidät (kts. tiedotteen takakansi). Tukijäsenmaksu on </w:t>
      </w:r>
      <w:proofErr w:type="gramStart"/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100€</w:t>
      </w:r>
      <w:proofErr w:type="gramEnd"/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/vuosi/tukijäsen ja tämähän tukee toimintaamme melkoisesti. </w:t>
      </w:r>
      <w:r w:rsidR="007D27E5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br/>
        <w:t>-</w:t>
      </w:r>
      <w:r w:rsidR="008C16FC" w:rsidRPr="006005AB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Nettienkelit</w:t>
      </w:r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tukee meitä tiedotteen ulkoasun suunnittelussa.</w:t>
      </w:r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r w:rsidR="008C16FC" w:rsidRPr="006005AB"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-</w:t>
      </w:r>
      <w:r w:rsidR="008C16FC" w:rsidRPr="006005AB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Olarin apteekki</w:t>
      </w:r>
      <w:r w:rsidR="008C16FC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on vanhin tukijäsenemme ja siellä tiedostetaan hyvin väestön vanhenemiseen liittyvät huolet.</w:t>
      </w:r>
      <w:r w:rsidR="006005AB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Apteekista löytyy mm. dosetteja ja tabletin halkaisijoita. Apteekki tarjoaa myös koneellista</w:t>
      </w:r>
      <w:r w:rsidR="009A12A6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lääkkeiden</w:t>
      </w:r>
      <w:r w:rsidR="006005AB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annosjakelupalvelua.</w:t>
      </w:r>
      <w:r w:rsidR="006005AB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r w:rsidR="006005AB" w:rsidRPr="007D27E5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-Parturi-kampaamo</w:t>
      </w:r>
      <w:r w:rsidR="006005AB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</w:t>
      </w:r>
      <w:r w:rsidR="006005AB" w:rsidRPr="007D27E5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Eeva</w:t>
      </w:r>
      <w:r w:rsidR="007D27E5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tarjoaa kaikille </w:t>
      </w:r>
      <w:proofErr w:type="spellStart"/>
      <w:r w:rsidR="007D27E5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OKASin</w:t>
      </w:r>
      <w:proofErr w:type="spellEnd"/>
      <w:r w:rsidR="007D27E5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jäsenille huhtikuun ajan hiustenvärin yhteydessä kulmien värin ja muotoilun veloituksetta. </w:t>
      </w:r>
      <w:r w:rsidR="006005AB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Kevät</w:t>
      </w:r>
      <w:r w:rsidR="007D27E5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aurinko alkaa paistaa, joten tässä yksi mahdollisuus mielen virkistämiseen.</w:t>
      </w:r>
      <w:r w:rsidR="007D27E5"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r w:rsidR="007D27E5" w:rsidRPr="00743368">
        <w:rPr>
          <w:rFonts w:ascii="Segoe UI" w:hAnsi="Segoe UI" w:cs="Segoe UI"/>
          <w:i/>
          <w:iCs/>
          <w:color w:val="242424"/>
          <w:sz w:val="32"/>
          <w:szCs w:val="32"/>
          <w:shd w:val="clear" w:color="auto" w:fill="FFFFFF"/>
        </w:rPr>
        <w:t>Sammalkallionkuja 2C, 044 581 5826</w:t>
      </w:r>
    </w:p>
    <w:p w14:paraId="57BC5840" w14:textId="5999D071" w:rsidR="00E60A2E" w:rsidRPr="001860E1" w:rsidRDefault="00487DC8" w:rsidP="00EA2D84">
      <w:pPr>
        <w:rPr>
          <w:sz w:val="32"/>
          <w:szCs w:val="32"/>
        </w:rPr>
      </w:pPr>
      <w:r w:rsidRPr="00487DC8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>*</w:t>
      </w:r>
      <w:r>
        <w:rPr>
          <w:rFonts w:ascii="Segoe UI" w:hAnsi="Segoe UI" w:cs="Segoe UI"/>
          <w:b/>
          <w:bCs/>
          <w:color w:val="242424"/>
          <w:sz w:val="32"/>
          <w:szCs w:val="32"/>
          <w:shd w:val="clear" w:color="auto" w:fill="FFFFFF"/>
        </w:rPr>
        <w:t>Eduskuntavaalien 2023 Senioriteemat (Uudenmaan kansalliset seniorit ry</w:t>
      </w:r>
      <w:r w:rsidRPr="00487DC8">
        <w:rPr>
          <w:rFonts w:ascii="Segoe UI" w:hAnsi="Segoe UI" w:cs="Segoe UI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). </w:t>
      </w:r>
      <w:r w:rsidRPr="00487DC8">
        <w:rPr>
          <w:i/>
          <w:iCs/>
          <w:sz w:val="32"/>
          <w:szCs w:val="32"/>
        </w:rPr>
        <w:t>Seniorikansalaiset ovat nyt huolissaan</w:t>
      </w:r>
      <w:r>
        <w:rPr>
          <w:i/>
          <w:iCs/>
          <w:sz w:val="32"/>
          <w:szCs w:val="32"/>
        </w:rPr>
        <w:t>.</w:t>
      </w:r>
      <w:r w:rsidRPr="00487DC8">
        <w:rPr>
          <w:i/>
          <w:iCs/>
          <w:sz w:val="32"/>
          <w:szCs w:val="32"/>
        </w:rPr>
        <w:t xml:space="preserve"> Olemme huolissamme siitä, miten Suomessa seniorikansalaisia kohdellaan, hoidetaan ja kuunnellaan. Seniorikansalaisten tieto, taito ja kokemus pitää voida hyödyntää yhteiskunnassa. Heidän pitää olla täysivaltaisia yhteiskunnan jäseniä</w:t>
      </w:r>
      <w:r>
        <w:t>.</w:t>
      </w:r>
      <w:r w:rsidR="001860E1">
        <w:t xml:space="preserve"> </w:t>
      </w:r>
      <w:r w:rsidR="001860E1">
        <w:br/>
      </w:r>
      <w:r w:rsidR="001860E1">
        <w:rPr>
          <w:sz w:val="32"/>
          <w:szCs w:val="32"/>
        </w:rPr>
        <w:t xml:space="preserve">Nämä teemat ovat tämän tiedotteen </w:t>
      </w:r>
      <w:r w:rsidR="001860E1" w:rsidRPr="00E60A2E">
        <w:rPr>
          <w:i/>
          <w:iCs/>
          <w:sz w:val="32"/>
          <w:szCs w:val="32"/>
        </w:rPr>
        <w:t>liitteenä</w:t>
      </w:r>
      <w:r w:rsidR="001860E1">
        <w:rPr>
          <w:sz w:val="32"/>
          <w:szCs w:val="32"/>
        </w:rPr>
        <w:t>, tässä pääotsikot:</w:t>
      </w:r>
      <w:r w:rsidR="001860E1">
        <w:rPr>
          <w:sz w:val="32"/>
          <w:szCs w:val="32"/>
        </w:rPr>
        <w:br/>
      </w:r>
      <w:r w:rsidR="002619E5">
        <w:rPr>
          <w:sz w:val="32"/>
          <w:szCs w:val="32"/>
        </w:rPr>
        <w:t>=</w:t>
      </w:r>
      <w:r w:rsidR="001860E1">
        <w:rPr>
          <w:sz w:val="32"/>
          <w:szCs w:val="32"/>
        </w:rPr>
        <w:t>Ikäneuvolat lakisääteisiksi</w:t>
      </w:r>
      <w:r w:rsidR="001860E1">
        <w:rPr>
          <w:sz w:val="32"/>
          <w:szCs w:val="32"/>
        </w:rPr>
        <w:br/>
      </w:r>
      <w:r w:rsidR="002619E5">
        <w:rPr>
          <w:sz w:val="32"/>
          <w:szCs w:val="32"/>
        </w:rPr>
        <w:lastRenderedPageBreak/>
        <w:t>=</w:t>
      </w:r>
      <w:r w:rsidR="001860E1">
        <w:rPr>
          <w:sz w:val="32"/>
          <w:szCs w:val="32"/>
        </w:rPr>
        <w:t>Omaishoitajan asemaa on parannettava</w:t>
      </w:r>
      <w:r w:rsidR="00E60A2E">
        <w:rPr>
          <w:sz w:val="32"/>
          <w:szCs w:val="32"/>
        </w:rPr>
        <w:br/>
      </w:r>
      <w:r w:rsidR="002619E5">
        <w:rPr>
          <w:sz w:val="32"/>
          <w:szCs w:val="32"/>
        </w:rPr>
        <w:t>=</w:t>
      </w:r>
      <w:r w:rsidR="001860E1">
        <w:rPr>
          <w:sz w:val="32"/>
          <w:szCs w:val="32"/>
        </w:rPr>
        <w:t>Vanhusneuvostojen puhe- ja läsnäolo-oikeus säädettävä lailla.</w:t>
      </w:r>
      <w:r w:rsidR="00E60A2E">
        <w:rPr>
          <w:sz w:val="32"/>
          <w:szCs w:val="32"/>
        </w:rPr>
        <w:br/>
      </w:r>
      <w:r w:rsidR="002619E5">
        <w:rPr>
          <w:sz w:val="32"/>
          <w:szCs w:val="32"/>
        </w:rPr>
        <w:t>Toivottavasti näistä teemoista on tukea omille ajatuksille.</w:t>
      </w:r>
    </w:p>
    <w:p w14:paraId="6DA0F5D3" w14:textId="5488D3D7" w:rsidR="00EA2D84" w:rsidRDefault="004C743B">
      <w:pPr>
        <w:rPr>
          <w:rFonts w:ascii="Segoe UI" w:hAnsi="Segoe UI" w:cs="Segoe UI"/>
          <w:color w:val="242424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Terveisin</w:t>
      </w:r>
    </w:p>
    <w:p w14:paraId="2033D4AC" w14:textId="57EE8F11" w:rsidR="004C743B" w:rsidRDefault="004C743B">
      <w:pPr>
        <w:rPr>
          <w:rFonts w:ascii="Segoe UI" w:hAnsi="Segoe UI" w:cs="Segoe UI"/>
          <w:color w:val="242424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>Eila Kari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  <w:hyperlink r:id="rId9" w:history="1">
        <w:r w:rsidRPr="00A07DBF">
          <w:rPr>
            <w:rStyle w:val="Hyperlinkki"/>
            <w:rFonts w:ascii="Segoe UI" w:hAnsi="Segoe UI" w:cs="Segoe UI"/>
            <w:sz w:val="32"/>
            <w:szCs w:val="32"/>
            <w:shd w:val="clear" w:color="auto" w:fill="FFFFFF"/>
          </w:rPr>
          <w:t>eilakari@hotmail.com</w:t>
        </w:r>
      </w:hyperlink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32"/>
          <w:szCs w:val="32"/>
          <w:shd w:val="clear" w:color="auto" w:fill="FFFFFF"/>
        </w:rPr>
        <w:br/>
      </w:r>
    </w:p>
    <w:p w14:paraId="51E4A12D" w14:textId="77777777" w:rsidR="004C743B" w:rsidRPr="00996BCD" w:rsidRDefault="004C743B" w:rsidP="004C743B">
      <w:pPr>
        <w:rPr>
          <w:rFonts w:ascii="Arial" w:hAnsi="Arial" w:cs="Arial"/>
          <w:sz w:val="32"/>
          <w:szCs w:val="32"/>
        </w:rPr>
      </w:pPr>
      <w:bookmarkStart w:id="0" w:name="_Hlk120213386"/>
      <w:r w:rsidRPr="00996BCD">
        <w:rPr>
          <w:rFonts w:ascii="Arial" w:hAnsi="Arial" w:cs="Arial"/>
          <w:sz w:val="32"/>
          <w:szCs w:val="32"/>
        </w:rPr>
        <w:t xml:space="preserve">Yhdistyksen kotisivut: </w:t>
      </w:r>
      <w:hyperlink r:id="rId10" w:history="1">
        <w:r w:rsidRPr="00BA6196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B08224C" w14:textId="77777777" w:rsidR="004C743B" w:rsidRPr="00996BCD" w:rsidRDefault="004C743B" w:rsidP="004C743B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Yhdistyksen Facebook-sivut: </w:t>
      </w:r>
      <w:hyperlink r:id="rId11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p w14:paraId="1218AD7B" w14:textId="77777777" w:rsidR="004C743B" w:rsidRPr="00996BCD" w:rsidRDefault="004C743B" w:rsidP="004C743B">
      <w:pPr>
        <w:rPr>
          <w:rFonts w:ascii="Arial" w:hAnsi="Arial" w:cs="Arial"/>
          <w:sz w:val="32"/>
          <w:szCs w:val="32"/>
        </w:rPr>
      </w:pPr>
      <w:r w:rsidRPr="00996BCD">
        <w:rPr>
          <w:rFonts w:ascii="Arial" w:hAnsi="Arial" w:cs="Arial"/>
          <w:sz w:val="32"/>
          <w:szCs w:val="32"/>
        </w:rPr>
        <w:t xml:space="preserve">Uudenmaan piirin FB-sivut: </w:t>
      </w:r>
      <w:hyperlink r:id="rId12" w:history="1">
        <w:r w:rsidRPr="00996BCD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996BCD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57C4026D" w14:textId="77777777" w:rsidR="004C743B" w:rsidRPr="00660089" w:rsidRDefault="004C743B" w:rsidP="004C743B">
      <w:pPr>
        <w:rPr>
          <w:rFonts w:ascii="Arial Nova" w:eastAsia="Arial Nova" w:hAnsi="Arial Nova" w:cs="Arial Nova"/>
          <w:b/>
          <w:bCs/>
          <w:sz w:val="32"/>
          <w:szCs w:val="32"/>
        </w:rPr>
      </w:pPr>
    </w:p>
    <w:p w14:paraId="159DF906" w14:textId="77777777" w:rsidR="004C743B" w:rsidRPr="00084333" w:rsidRDefault="004C743B" w:rsidP="004C743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8672475" w14:textId="77777777" w:rsidR="004C743B" w:rsidRPr="007618AC" w:rsidRDefault="004C743B" w:rsidP="004C743B">
      <w:pPr>
        <w:rPr>
          <w:rFonts w:ascii="Arial" w:hAnsi="Arial" w:cs="Arial"/>
          <w:sz w:val="32"/>
          <w:szCs w:val="32"/>
        </w:rPr>
      </w:pPr>
    </w:p>
    <w:p w14:paraId="5AB44C6C" w14:textId="77777777" w:rsidR="004C743B" w:rsidRPr="00EA2D84" w:rsidRDefault="004C743B">
      <w:pPr>
        <w:rPr>
          <w:rFonts w:ascii="Segoe UI" w:hAnsi="Segoe UI" w:cs="Segoe UI"/>
          <w:color w:val="242424"/>
          <w:sz w:val="32"/>
          <w:szCs w:val="32"/>
          <w:shd w:val="clear" w:color="auto" w:fill="FFFFFF"/>
        </w:rPr>
      </w:pPr>
    </w:p>
    <w:p w14:paraId="136F32F7" w14:textId="25271617" w:rsidR="00026696" w:rsidRPr="00EA2D84" w:rsidRDefault="00026696">
      <w:pPr>
        <w:rPr>
          <w:rFonts w:ascii="Arial" w:hAnsi="Arial" w:cs="Arial"/>
          <w:b/>
          <w:bCs/>
          <w:sz w:val="32"/>
          <w:szCs w:val="32"/>
        </w:rPr>
      </w:pPr>
      <w:r w:rsidRPr="00EA2D84">
        <w:rPr>
          <w:rStyle w:val="Hyperlinkki"/>
          <w:rFonts w:ascii="Arial" w:hAnsi="Arial" w:cs="Arial"/>
          <w:b/>
          <w:bCs/>
          <w:color w:val="auto"/>
          <w:sz w:val="32"/>
          <w:szCs w:val="32"/>
          <w:u w:val="none"/>
        </w:rPr>
        <w:br/>
      </w:r>
    </w:p>
    <w:sectPr w:rsidR="00026696" w:rsidRPr="00EA2D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32"/>
    <w:rsid w:val="00026696"/>
    <w:rsid w:val="001860E1"/>
    <w:rsid w:val="0024430A"/>
    <w:rsid w:val="002619E5"/>
    <w:rsid w:val="00406F8E"/>
    <w:rsid w:val="00443B99"/>
    <w:rsid w:val="00487DC8"/>
    <w:rsid w:val="004C743B"/>
    <w:rsid w:val="00507368"/>
    <w:rsid w:val="00555919"/>
    <w:rsid w:val="006005AB"/>
    <w:rsid w:val="006209C8"/>
    <w:rsid w:val="00625D36"/>
    <w:rsid w:val="006C7232"/>
    <w:rsid w:val="006C78F3"/>
    <w:rsid w:val="00743368"/>
    <w:rsid w:val="007D27E5"/>
    <w:rsid w:val="00814249"/>
    <w:rsid w:val="008B5211"/>
    <w:rsid w:val="008C0700"/>
    <w:rsid w:val="008C16FC"/>
    <w:rsid w:val="008F2EB4"/>
    <w:rsid w:val="00955258"/>
    <w:rsid w:val="009A12A6"/>
    <w:rsid w:val="00AC2411"/>
    <w:rsid w:val="00AE2D18"/>
    <w:rsid w:val="00B35085"/>
    <w:rsid w:val="00D80F17"/>
    <w:rsid w:val="00D937B3"/>
    <w:rsid w:val="00DD78E2"/>
    <w:rsid w:val="00E60A2E"/>
    <w:rsid w:val="00EA2D84"/>
    <w:rsid w:val="00F01FB5"/>
    <w:rsid w:val="00F772B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45B8"/>
  <w15:chartTrackingRefBased/>
  <w15:docId w15:val="{7E2A2E56-0918-458B-89DF-C36D4BC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66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743B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4C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lwids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2" Type="http://schemas.openxmlformats.org/officeDocument/2006/relationships/hyperlink" Target="https://www.facebook.com/uudenmaansenior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lwidsten@gmail.com" TargetMode="External"/><Relationship Id="rId11" Type="http://schemas.openxmlformats.org/officeDocument/2006/relationships/hyperlink" Target="https://www.facebook.com/Olari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://olari.senioriyhdisty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akar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54FF-437D-4314-9B64-CB328412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2023-02-18T09:48:00Z</dcterms:created>
  <dcterms:modified xsi:type="dcterms:W3CDTF">2023-02-18T09:48:00Z</dcterms:modified>
</cp:coreProperties>
</file>