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372B" w14:textId="4B84A67A" w:rsidR="00AA42DE" w:rsidRDefault="003A2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16.2.2024</w:t>
      </w:r>
    </w:p>
    <w:p w14:paraId="27FA6861" w14:textId="23F7323E" w:rsidR="003A2BCE" w:rsidRDefault="003A2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439E3891" w14:textId="0ACB9393" w:rsidR="003A2BCE" w:rsidRDefault="003A2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Olemme siirtyneet paaston aikaan, sillä laskiainen on ohi – mitä se sitten merkitseekään nykyään. Laskiainen kuitenkin vietettiin ja hyvä, että tuuli ei vienyt meitä mennessään! Kahvi ja </w:t>
      </w:r>
      <w:r w:rsidR="007523A4">
        <w:rPr>
          <w:rFonts w:ascii="Arial" w:hAnsi="Arial" w:cs="Arial"/>
          <w:sz w:val="32"/>
          <w:szCs w:val="32"/>
        </w:rPr>
        <w:t>munkki</w:t>
      </w:r>
      <w:r>
        <w:rPr>
          <w:rFonts w:ascii="Arial" w:hAnsi="Arial" w:cs="Arial"/>
          <w:sz w:val="32"/>
          <w:szCs w:val="32"/>
        </w:rPr>
        <w:t xml:space="preserve"> kuitenkin lämmittivät</w:t>
      </w:r>
      <w:r w:rsidR="007523A4">
        <w:rPr>
          <w:rFonts w:ascii="Arial" w:hAnsi="Arial" w:cs="Arial"/>
          <w:sz w:val="32"/>
          <w:szCs w:val="32"/>
        </w:rPr>
        <w:t xml:space="preserve"> sekä myös grillimakkara. Tilaisuuden kruunasi Riitan runoesitys ystävyydestä.</w:t>
      </w:r>
      <w:r w:rsidR="00FD46C4">
        <w:rPr>
          <w:rFonts w:ascii="Arial" w:hAnsi="Arial" w:cs="Arial"/>
          <w:sz w:val="32"/>
          <w:szCs w:val="32"/>
        </w:rPr>
        <w:br/>
        <w:t>Nyt on edessä ”hiihtoloma” ja yritetään pysyä ladulla.</w:t>
      </w:r>
    </w:p>
    <w:p w14:paraId="186E58A4" w14:textId="2D816BC3" w:rsidR="003A2BCE" w:rsidRDefault="003A2B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Tulevia tapahtumia:</w:t>
      </w:r>
    </w:p>
    <w:p w14:paraId="4FFFFCB0" w14:textId="66120A82" w:rsidR="003A2BCE" w:rsidRDefault="003A2BCE">
      <w:pPr>
        <w:rPr>
          <w:rFonts w:ascii="Arial" w:hAnsi="Arial" w:cs="Arial"/>
          <w:sz w:val="32"/>
          <w:szCs w:val="32"/>
        </w:rPr>
      </w:pPr>
      <w:r w:rsidRPr="008170CB">
        <w:rPr>
          <w:rFonts w:ascii="Arial" w:hAnsi="Arial" w:cs="Arial"/>
          <w:b/>
          <w:bCs/>
          <w:sz w:val="32"/>
          <w:szCs w:val="32"/>
        </w:rPr>
        <w:t>*Seuraava jäsentilaisuus on 21.2.2024 klo 14</w:t>
      </w:r>
      <w:r>
        <w:rPr>
          <w:rFonts w:ascii="Arial" w:hAnsi="Arial" w:cs="Arial"/>
          <w:sz w:val="32"/>
          <w:szCs w:val="32"/>
        </w:rPr>
        <w:t xml:space="preserve"> ravintola Pirttihirmussa. Silloin on paikalla </w:t>
      </w:r>
      <w:r w:rsidRPr="003A2BCE">
        <w:rPr>
          <w:rFonts w:ascii="Arial" w:hAnsi="Arial" w:cs="Arial"/>
          <w:b/>
          <w:bCs/>
          <w:sz w:val="32"/>
          <w:szCs w:val="32"/>
        </w:rPr>
        <w:t xml:space="preserve">jalkaterapeutti Paula </w:t>
      </w:r>
      <w:proofErr w:type="spellStart"/>
      <w:r w:rsidRPr="003A2BCE">
        <w:rPr>
          <w:rFonts w:ascii="Arial" w:hAnsi="Arial" w:cs="Arial"/>
          <w:b/>
          <w:bCs/>
          <w:sz w:val="32"/>
          <w:szCs w:val="32"/>
        </w:rPr>
        <w:t>Siven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Saamme tietoa jalkahoidosta ja voimme keskustella jalkaterveydestä.</w:t>
      </w:r>
    </w:p>
    <w:p w14:paraId="2FF70B93" w14:textId="5D045992" w:rsidR="00EA7F9B" w:rsidRDefault="00EA7F9B" w:rsidP="00EA7F9B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AB2D8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Ja jälleen: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</w:rPr>
        <w:t xml:space="preserve"> ilmoittautuminen on tärkeää ja se pitää tehdä maanantaihin </w:t>
      </w:r>
      <w:r w:rsidR="00BD4E3C">
        <w:rPr>
          <w:rFonts w:ascii="Arial" w:hAnsi="Arial" w:cs="Arial"/>
          <w:color w:val="2F5496" w:themeColor="accent1" w:themeShade="BF"/>
          <w:sz w:val="32"/>
          <w:szCs w:val="32"/>
        </w:rPr>
        <w:t>19.2.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</w:rPr>
        <w:t xml:space="preserve"> klo 12 mennessä</w:t>
      </w:r>
      <w:r w:rsidR="00BD4E3C">
        <w:rPr>
          <w:rFonts w:ascii="Arial" w:hAnsi="Arial" w:cs="Arial"/>
          <w:color w:val="2F5496" w:themeColor="accent1" w:themeShade="BF"/>
          <w:sz w:val="32"/>
          <w:szCs w:val="32"/>
        </w:rPr>
        <w:t xml:space="preserve"> tai vaikkapa heti,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joko tietokoneella yhdistyksemme kotisivujenkautta </w:t>
      </w:r>
      <w:r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5" w:tgtFrame="_blank" w:tooltip="Outlookin suojaama: https://olari.senioriyhdistys.fi/tapahtumat/. Seuraa linkkiä napsauttamalla tai napauttamalla." w:history="1">
        <w:r w:rsidRPr="00AB2D8D">
          <w:rPr>
            <w:rStyle w:val="Hyperlinkki"/>
            <w:rFonts w:ascii="Arial" w:hAnsi="Arial" w:cs="Arial"/>
            <w:i/>
            <w:iCs/>
            <w:color w:val="2F5496" w:themeColor="accent1" w:themeShade="BF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6" w:tgtFrame="_blank" w:tooltip="Outlookin suojaama: https://olari.senioriyhdistys.fi/tapahtumat/. Seuraa linkkiä napsauttamalla tai napauttamalla." w:history="1"/>
      <w:r w:rsidRPr="00AB2D8D">
        <w:rPr>
          <w:rStyle w:val="Hyperlinkki"/>
          <w:rFonts w:ascii="Arial" w:hAnsi="Arial" w:cs="Arial"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), puhelimen jäsenkorttiapplikaatiolla tai sähköpostilla Riitta </w:t>
      </w:r>
      <w:proofErr w:type="spellStart"/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Salvénille</w:t>
      </w:r>
      <w:proofErr w:type="spellEnd"/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, (</w:t>
      </w:r>
      <w:hyperlink r:id="rId7" w:history="1">
        <w:r w:rsidRPr="00AB2D8D">
          <w:rPr>
            <w:rStyle w:val="Hyperlinkki"/>
            <w:rFonts w:ascii="Arial" w:hAnsi="Arial" w:cs="Arial"/>
            <w:color w:val="2F5496" w:themeColor="accent1" w:themeShade="BF"/>
            <w:sz w:val="32"/>
            <w:szCs w:val="32"/>
            <w:shd w:val="clear" w:color="auto" w:fill="FFFFFF"/>
          </w:rPr>
          <w:t>ri.salven@gmail.com</w:t>
        </w:r>
      </w:hyperlink>
      <w:r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) . Ensisijaisesti joko kotisivujen tai jäsenkorttiapplikaation kautta.</w:t>
      </w:r>
      <w:r w:rsidRPr="00AB2D8D"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113BF8E2" w14:textId="480A2EBE" w:rsidR="00B0566F" w:rsidRPr="00B0566F" w:rsidRDefault="00B0566F" w:rsidP="00EA7F9B">
      <w:pPr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B0566F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*Kevätkokous 6.3.2024 klo 14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B0566F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>Tämä jo alustavasti tiedoksi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53096D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Ohjelma on kotisivuilla. </w:t>
      </w:r>
      <w:r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t xml:space="preserve">Silloin tulee myös tietoa </w:t>
      </w:r>
      <w:r w:rsidRPr="00B0566F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sukututkimuksesta.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0566F"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Kts. kotisivut</w:t>
      </w:r>
      <w:r>
        <w:rPr>
          <w:rFonts w:ascii="Arial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.</w:t>
      </w:r>
    </w:p>
    <w:p w14:paraId="18276FB9" w14:textId="3BF6774E" w:rsidR="00EE1749" w:rsidRDefault="00EE1749" w:rsidP="00EE1749">
      <w:pPr>
        <w:rPr>
          <w:rFonts w:ascii="Lasiver" w:hAnsi="Lasiver"/>
          <w:i/>
          <w:iCs/>
          <w:color w:val="1F1F1F"/>
          <w:sz w:val="35"/>
          <w:szCs w:val="35"/>
          <w:shd w:val="clear" w:color="auto" w:fill="FFFFFF"/>
        </w:rPr>
      </w:pPr>
      <w:r w:rsidRP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*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Ennakkoilmoittautumisen vaativia </w:t>
      </w:r>
      <w:r w:rsid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tulevia </w:t>
      </w:r>
      <w:r w:rsidR="00B234EF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retkiä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  <w:r w:rsidR="007523A4" w:rsidRPr="007523A4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1</w:t>
      </w:r>
      <w:r w:rsidR="007536D0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6C7E5A" w:rsidRPr="007523A4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7.3. </w:t>
      </w:r>
      <w:r w:rsidR="009A25D8" w:rsidRPr="007523A4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EMMA-taidemuseo, Espoo.</w:t>
      </w:r>
      <w:r w:rsidR="009A25D8">
        <w:rPr>
          <w:rFonts w:ascii="Arial" w:hAnsi="Arial" w:cs="Arial"/>
          <w:sz w:val="32"/>
          <w:szCs w:val="32"/>
          <w:bdr w:val="none" w:sz="0" w:space="0" w:color="auto" w:frame="1"/>
          <w:shd w:val="clear" w:color="auto" w:fill="FFFFFF"/>
        </w:rPr>
        <w:br/>
      </w:r>
      <w:r w:rsidR="009A25D8" w:rsidRPr="009A25D8">
        <w:rPr>
          <w:rStyle w:val="Korostus"/>
          <w:rFonts w:ascii="Lasiver" w:hAnsi="Lasiver"/>
          <w:i w:val="0"/>
          <w:iCs w:val="0"/>
          <w:color w:val="1F1F1F"/>
          <w:sz w:val="35"/>
          <w:szCs w:val="35"/>
          <w:shd w:val="clear" w:color="auto" w:fill="FFFFFF"/>
        </w:rPr>
        <w:t>Kokeileva konkretismi</w:t>
      </w:r>
      <w:r w:rsidR="009A25D8" w:rsidRPr="009A25D8">
        <w:rPr>
          <w:rFonts w:ascii="Lasiver" w:hAnsi="Lasiver"/>
          <w:i/>
          <w:iCs/>
          <w:color w:val="1F1F1F"/>
          <w:sz w:val="35"/>
          <w:szCs w:val="35"/>
          <w:shd w:val="clear" w:color="auto" w:fill="FFFFFF"/>
        </w:rPr>
        <w:t xml:space="preserve"> -näyttely tarkastelee uusin silmin konkretismin pitkää traditiota ja nykymuotoja. Konkretismi on ei-esittävää taidetta, joka perustuu geometrisiin muotoihin ja rakenteisiin. Näyttely esittelee taidemuodon moniulotteisuutta sekä erilaisten materiaalien ilmaisuvoimaa ja leikkisyyttä. Monet teoksista ovat tilallisia, kokemuksellisia ja kokijan havaintoa </w:t>
      </w:r>
      <w:r w:rsidR="009A25D8" w:rsidRPr="009A25D8">
        <w:rPr>
          <w:rFonts w:ascii="Lasiver" w:hAnsi="Lasiver"/>
          <w:i/>
          <w:iCs/>
          <w:color w:val="1F1F1F"/>
          <w:sz w:val="35"/>
          <w:szCs w:val="35"/>
          <w:shd w:val="clear" w:color="auto" w:fill="FFFFFF"/>
        </w:rPr>
        <w:lastRenderedPageBreak/>
        <w:t>aktivoivia.</w:t>
      </w:r>
      <w:r w:rsidR="009A25D8">
        <w:rPr>
          <w:rFonts w:ascii="Lasiver" w:hAnsi="Lasiver"/>
          <w:i/>
          <w:iCs/>
          <w:color w:val="1F1F1F"/>
          <w:sz w:val="35"/>
          <w:szCs w:val="35"/>
          <w:shd w:val="clear" w:color="auto" w:fill="FFFFFF"/>
        </w:rPr>
        <w:br/>
      </w:r>
      <w:r w:rsidR="009A25D8" w:rsidRPr="009A25D8"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>Ilmoittautuminen 1.3.2024 mennessä</w:t>
      </w:r>
      <w:r w:rsidR="009A25D8">
        <w:rPr>
          <w:rFonts w:ascii="Lasiver" w:hAnsi="Lasiver"/>
          <w:color w:val="1F1F1F"/>
          <w:sz w:val="35"/>
          <w:szCs w:val="35"/>
          <w:shd w:val="clear" w:color="auto" w:fill="FFFFFF"/>
        </w:rPr>
        <w:t xml:space="preserve">. </w:t>
      </w:r>
      <w:r w:rsidR="009A25D8" w:rsidRPr="009A25D8">
        <w:rPr>
          <w:rFonts w:ascii="Lasiver" w:hAnsi="Lasiver"/>
          <w:i/>
          <w:iCs/>
          <w:color w:val="1F1F1F"/>
          <w:sz w:val="35"/>
          <w:szCs w:val="35"/>
          <w:shd w:val="clear" w:color="auto" w:fill="FFFFFF"/>
        </w:rPr>
        <w:t>Kts. kotisivut</w:t>
      </w:r>
    </w:p>
    <w:p w14:paraId="68C88E3E" w14:textId="693473E6" w:rsidR="008170CB" w:rsidRPr="008170CB" w:rsidRDefault="007523A4" w:rsidP="008170CB">
      <w:pPr>
        <w:shd w:val="clear" w:color="auto" w:fill="FFFFFF"/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</w:pPr>
      <w:r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>2</w:t>
      </w:r>
      <w:r w:rsidR="007536D0"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>)</w:t>
      </w:r>
      <w:r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 xml:space="preserve"> </w:t>
      </w:r>
      <w:r w:rsidR="00727A71" w:rsidRPr="008170CB"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 xml:space="preserve">22.3. </w:t>
      </w:r>
      <w:r w:rsidR="00727A71" w:rsidRP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Retki </w:t>
      </w:r>
      <w:proofErr w:type="spellStart"/>
      <w:r w:rsidR="00727A71" w:rsidRP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Chappe</w:t>
      </w:r>
      <w:proofErr w:type="spellEnd"/>
      <w:r w:rsidR="00727A71" w:rsidRP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t>-taidemuseoon ja Raaseporin museoon Tammisaaressa.</w:t>
      </w:r>
      <w:r w:rsidR="008170CB" w:rsidRPr="008170CB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  <w:r w:rsidR="008170CB"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Lisätietoja antaa</w:t>
      </w:r>
      <w:r w:rsidR="008170CB"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: Jukka Salo, jukkatsalo@gmail.com, 040 546 1392</w:t>
      </w:r>
    </w:p>
    <w:p w14:paraId="395E621D" w14:textId="2EF94317" w:rsidR="00727A71" w:rsidRPr="008170CB" w:rsidRDefault="008170CB" w:rsidP="008170C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fi-FI"/>
          <w14:ligatures w14:val="none"/>
        </w:rPr>
      </w:pPr>
      <w:r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Kuvaus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: 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Chappe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-museon 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Craft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Rituals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 -näyttely on värikäs mediataideteos, joka vie vierailijat 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immersiiviseen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satumaailmaan.  Se on kaikenikäisille tarkoitettu leikkisä audiovisuaalinen kokonaiselämys. 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Chappen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näyttelytilat täyttyvät suurista videoprojisoinneista, joissa on 3D-animoituja osuuksia.  Sävelletty musiikki sekä rituaaliset käsityöinstallaatiot ja veistokset luovat oman suggestiivisen maailmankaikkeuden.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  <w:t xml:space="preserve">Raaseporin museo sijaitsee samassa rakennuskompleksissa kuin 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Chappe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-museo (alakerrassa).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  <w:t>Siellä on Helene Schjerfbeckin elämää ja taidetta esittelevä pysyvä näyttely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  <w:t>Museovierailun jälkeen lounas Tammisaaren keskustassa olevassa ravin</w:t>
      </w:r>
      <w:r w:rsidR="007536D0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t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ola Piazzassa.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  <w:t>Matkan hinta/hlö on </w:t>
      </w:r>
      <w:r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50 € ilman museokorttia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 ja </w:t>
      </w:r>
      <w:r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41 € museokortilla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. Hinta sisältää matkat, pääsymaksut opastuksineen ja lounaan.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</w:r>
      <w:r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u w:val="single"/>
          <w:lang w:eastAsia="fi-FI"/>
          <w14:ligatures w14:val="none"/>
        </w:rPr>
        <w:t>Ilmoittautumiset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 </w:t>
      </w:r>
      <w:r w:rsidRPr="008170CB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8.3.2024 mennessä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: Jukka Salo, jukkatsalo@gmail.com, puh. 040 546 1392. </w:t>
      </w:r>
      <w:r w:rsidR="007536D0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Matka toteutuu, jos sille osallistuu vähintään 25 (</w:t>
      </w:r>
      <w:proofErr w:type="spellStart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max</w:t>
      </w:r>
      <w:proofErr w:type="spellEnd"/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32) henkilöä.  </w:t>
      </w:r>
      <w:r w:rsidRPr="007536D0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lang w:eastAsia="fi-FI"/>
          <w14:ligatures w14:val="none"/>
        </w:rPr>
        <w:t>Maksut tulee suorittaa 14.3.2023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mennessä tilinumerolle, joka ilmoitetaan myöhemmin kaikille retkelle ilmoittautuneille minimiosallistujamäärän tultua täyteen.</w:t>
      </w:r>
      <w:r w:rsidR="00B234EF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 xml:space="preserve"> </w:t>
      </w:r>
      <w:r w:rsidR="007536D0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</w:r>
      <w:r w:rsidR="00B234EF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t>Kts. kotisivut.</w:t>
      </w:r>
      <w:r w:rsidRP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lang w:eastAsia="fi-FI"/>
          <w14:ligatures w14:val="none"/>
        </w:rPr>
        <w:br/>
      </w:r>
    </w:p>
    <w:p w14:paraId="117A3BAF" w14:textId="25447FE1" w:rsidR="00727A71" w:rsidRDefault="007523A4" w:rsidP="00727A71">
      <w:pPr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</w:pPr>
      <w:r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lastRenderedPageBreak/>
        <w:t>3</w:t>
      </w:r>
      <w:r w:rsidR="007536D0"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>)</w:t>
      </w:r>
      <w:r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 xml:space="preserve"> </w:t>
      </w:r>
      <w:r w:rsidR="00727A71" w:rsidRPr="00727A71">
        <w:rPr>
          <w:rFonts w:ascii="Lasiver" w:hAnsi="Lasiver"/>
          <w:b/>
          <w:bCs/>
          <w:color w:val="1F1F1F"/>
          <w:sz w:val="35"/>
          <w:szCs w:val="35"/>
          <w:shd w:val="clear" w:color="auto" w:fill="FFFFFF"/>
        </w:rPr>
        <w:t>2.4. Tampereen teatteri, Piaf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  <w:r w:rsidR="00727A71" w:rsidRPr="00727A71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fi-FI"/>
          <w14:ligatures w14:val="none"/>
        </w:rPr>
        <w:t>Lisätietoja antaa</w:t>
      </w:r>
      <w:r w:rsidR="00727A71" w:rsidRPr="00727A7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fi-FI"/>
          <w14:ligatures w14:val="none"/>
        </w:rPr>
        <w:t>:</w:t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 Hannele Hankala-Rämä, hannele.hankalarama@gmail.com, 040 715 8052</w:t>
      </w:r>
      <w:r w:rsidR="00727A7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fi-FI"/>
          <w14:ligatures w14:val="none"/>
        </w:rPr>
        <w:t xml:space="preserve"> </w:t>
      </w:r>
      <w:r w:rsidR="00727A71" w:rsidRPr="00727A71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fi-FI"/>
          <w14:ligatures w14:val="none"/>
        </w:rPr>
        <w:t>Kuvaus</w:t>
      </w:r>
      <w:r w:rsidR="00727A71" w:rsidRPr="00727A71"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fi-FI"/>
          <w14:ligatures w14:val="none"/>
        </w:rPr>
        <w:t>:</w:t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 Valovoimaisen Edith Piafin elämäntarina kulkee 1930-luvulta alkaen katulaulajasta</w:t>
      </w:r>
      <w:r w:rsid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 </w:t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aikansa supertähdeksi ja lopulta maailmanlaajuiseksi, ikoniseksi laulajaksi.</w:t>
      </w:r>
      <w:r w:rsid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 </w:t>
      </w:r>
      <w:r w:rsidR="008170CB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br/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Teatterilipun hinta 44 €/hlö maksettava </w:t>
      </w:r>
      <w:r w:rsid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br/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tilille </w:t>
      </w:r>
      <w:r w:rsidR="00727A71" w:rsidRPr="00727A7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FI43 1475 3255 9690 30</w:t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 (Jukka Salo) </w:t>
      </w:r>
      <w:r w:rsidR="00727A71" w:rsidRPr="00727A7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23.2. mennessä</w:t>
      </w:r>
      <w:r w:rsidR="00727A71" w:rsidRPr="00727A71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.</w:t>
      </w:r>
      <w:r w:rsidR="00B234EF">
        <w:rPr>
          <w:rFonts w:ascii="Open Sans" w:eastAsia="Times New Roman" w:hAnsi="Open Sans" w:cs="Open Sans"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br/>
        <w:t>Kts. kotisivut.</w:t>
      </w:r>
    </w:p>
    <w:p w14:paraId="347FCCE8" w14:textId="5B8C9F75" w:rsidR="0011257D" w:rsidRPr="007536D0" w:rsidRDefault="0011257D" w:rsidP="00727A71">
      <w:pPr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</w:pPr>
      <w:r w:rsidRPr="0011257D">
        <w:rPr>
          <w:rFonts w:ascii="Open Sans" w:eastAsia="Times New Roman" w:hAnsi="Open Sans" w:cs="Open Sans"/>
          <w:b/>
          <w:b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*OKAS </w:t>
      </w:r>
      <w:r w:rsidR="00FF5F37">
        <w:rPr>
          <w:rFonts w:ascii="Open Sans" w:eastAsia="Times New Roman" w:hAnsi="Open Sans" w:cs="Open Sans"/>
          <w:b/>
          <w:b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tunnetuksi. </w:t>
      </w:r>
      <w:r w:rsidRPr="007536D0"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OKAS järjestää feissari-tapahtuman Espoonlahden Lippulaivan toisessa kerroksessa 4.3.2024 klo 10-13. Tulevassa Espoonlahti-lehdessä on myös artikkeli </w:t>
      </w:r>
      <w:proofErr w:type="spellStart"/>
      <w:r w:rsidRPr="007536D0"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OKASista</w:t>
      </w:r>
      <w:proofErr w:type="spellEnd"/>
      <w:r w:rsidRPr="007536D0">
        <w:rPr>
          <w:rFonts w:ascii="Arial" w:eastAsia="Times New Roman" w:hAnsi="Arial" w:cs="Arial"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.</w:t>
      </w:r>
    </w:p>
    <w:p w14:paraId="61AE4A7B" w14:textId="725EAB27" w:rsidR="0011257D" w:rsidRPr="0011257D" w:rsidRDefault="0011257D" w:rsidP="0011257D">
      <w:pPr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</w:pPr>
      <w:r w:rsidRPr="0011257D">
        <w:rPr>
          <w:rFonts w:ascii="Open Sans" w:eastAsia="Times New Roman" w:hAnsi="Open Sans" w:cs="Open Sans"/>
          <w:b/>
          <w:b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*Uudenmaan muistiluotsi tiedottaa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 (</w:t>
      </w:r>
      <w:r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katso </w:t>
      </w:r>
      <w:r w:rsidR="0025174E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>2</w:t>
      </w:r>
      <w:r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t xml:space="preserve"> liitettä)</w:t>
      </w:r>
      <w:r>
        <w:rPr>
          <w:rFonts w:ascii="Open Sans" w:eastAsia="Times New Roman" w:hAnsi="Open Sans" w:cs="Open Sans"/>
          <w:b/>
          <w:bCs/>
          <w:color w:val="333333"/>
          <w:kern w:val="0"/>
          <w:sz w:val="32"/>
          <w:szCs w:val="32"/>
          <w:shd w:val="clear" w:color="auto" w:fill="FFFFFF"/>
          <w:lang w:eastAsia="fi-FI"/>
          <w14:ligatures w14:val="none"/>
        </w:rPr>
        <w:br/>
      </w: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Viikolla 11 (11-17.3.24) vietetään kansainvälistä Aivoviikkoa. Tervetuloa mukaan tapahtumiimme! </w:t>
      </w: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br/>
      </w: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Aivoviikolla muistutetaan aivoterveyden vaalimisen merkityksestä, tänä vuonna teemana on Aikaa aivoillesi.</w:t>
      </w:r>
    </w:p>
    <w:p w14:paraId="766C3888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Liitteenä on Muistiluotsimme tapahtumia Espoossa ja Kauniaisissa Aivoviikon aikana. Tilaisuudet ovat kaikille avoimia ja maksuttomia.</w:t>
      </w:r>
    </w:p>
    <w:p w14:paraId="30C1B02B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 </w:t>
      </w:r>
    </w:p>
    <w:p w14:paraId="119037B8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Voit myös ottaa osaa Aivoviikon valokuvaushaasteeseemme! Osallistua voit lähettämällä oman teeman mukaisen kuvasi meille. Julkaisemme kuvia sosiaalisessa mediassa sekä verkkosivuillamme.</w:t>
      </w:r>
    </w:p>
    <w:p w14:paraId="64B63601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Lisätietoa löydät oheisesti Kuvaushaaste ilmoituksesta.</w:t>
      </w:r>
    </w:p>
    <w:p w14:paraId="3D42ABFD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 </w:t>
      </w:r>
    </w:p>
    <w:p w14:paraId="41CCEAC4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Lisätietoja tilaisuuksista ja Aivoviikosta: </w:t>
      </w:r>
      <w:hyperlink r:id="rId8" w:history="1">
        <w:r w:rsidRPr="0011257D">
          <w:rPr>
            <w:rStyle w:val="Hyperlinkki"/>
            <w:rFonts w:ascii="Calibri" w:hAnsi="Calibri" w:cs="Calibri"/>
            <w:i/>
            <w:iCs/>
            <w:color w:val="0563C1"/>
            <w:sz w:val="32"/>
            <w:szCs w:val="32"/>
            <w:bdr w:val="none" w:sz="0" w:space="0" w:color="auto" w:frame="1"/>
          </w:rPr>
          <w:t>toimisto@espoonmuisti.fi</w:t>
        </w:r>
      </w:hyperlink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, </w:t>
      </w:r>
      <w:r w:rsidRPr="0011257D">
        <w:rPr>
          <w:rFonts w:ascii="Calibri" w:hAnsi="Calibri" w:cs="Calibri"/>
          <w:i/>
          <w:iCs/>
          <w:color w:val="222222"/>
          <w:sz w:val="32"/>
          <w:szCs w:val="32"/>
          <w:bdr w:val="none" w:sz="0" w:space="0" w:color="auto" w:frame="1"/>
          <w:shd w:val="clear" w:color="auto" w:fill="FFFFFF"/>
        </w:rPr>
        <w:t>0400 364 453.</w:t>
      </w:r>
    </w:p>
    <w:p w14:paraId="75792F0B" w14:textId="13E10611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</w:rPr>
        <w:t> </w:t>
      </w: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ystävällisin terveisin</w:t>
      </w:r>
    </w:p>
    <w:p w14:paraId="5FCCD7E4" w14:textId="3AB27AFD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 Asta Koskinen</w:t>
      </w:r>
    </w:p>
    <w:p w14:paraId="50833D43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Muistiohjaaja</w:t>
      </w:r>
    </w:p>
    <w:p w14:paraId="79640BF2" w14:textId="6C251A51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 Uudenmaan Muistiluotsi</w:t>
      </w:r>
    </w:p>
    <w:p w14:paraId="0E2B3209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 </w:t>
      </w:r>
    </w:p>
    <w:p w14:paraId="2A2B4522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lastRenderedPageBreak/>
        <w:t>Espoon ja Kauniaisten Muistiyhdistys ry</w:t>
      </w:r>
    </w:p>
    <w:p w14:paraId="5907F63A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proofErr w:type="spellStart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Esbo</w:t>
      </w:r>
      <w:proofErr w:type="spellEnd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och</w:t>
      </w:r>
      <w:proofErr w:type="spellEnd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Grankulla </w:t>
      </w:r>
      <w:proofErr w:type="spellStart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Minnesförening</w:t>
      </w:r>
      <w:proofErr w:type="spellEnd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rf</w:t>
      </w:r>
      <w:proofErr w:type="spellEnd"/>
    </w:p>
    <w:p w14:paraId="217DF6D9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Kauppamiehentie 6</w:t>
      </w:r>
    </w:p>
    <w:p w14:paraId="7873AC42" w14:textId="77777777" w:rsidR="0011257D" w:rsidRP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02100 Espoo</w:t>
      </w:r>
    </w:p>
    <w:p w14:paraId="08A4607B" w14:textId="77777777" w:rsidR="0011257D" w:rsidRDefault="0011257D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</w:pPr>
      <w:r w:rsidRPr="0011257D">
        <w:rPr>
          <w:rFonts w:ascii="Calibri" w:hAnsi="Calibri" w:cs="Calibri"/>
          <w:i/>
          <w:iCs/>
          <w:color w:val="242424"/>
          <w:sz w:val="32"/>
          <w:szCs w:val="32"/>
          <w:bdr w:val="none" w:sz="0" w:space="0" w:color="auto" w:frame="1"/>
        </w:rPr>
        <w:t>puhelin 040 542 5253</w:t>
      </w:r>
    </w:p>
    <w:p w14:paraId="489BB5FE" w14:textId="77777777" w:rsidR="007943DB" w:rsidRDefault="007943DB" w:rsidP="0011257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32"/>
          <w:szCs w:val="32"/>
          <w:bdr w:val="none" w:sz="0" w:space="0" w:color="auto" w:frame="1"/>
        </w:rPr>
      </w:pPr>
    </w:p>
    <w:p w14:paraId="0FE8C9C9" w14:textId="5B704833" w:rsidR="007943DB" w:rsidRPr="007943DB" w:rsidRDefault="007943DB" w:rsidP="0011257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</w:rPr>
      </w:pPr>
      <w:r w:rsidRPr="007943DB">
        <w:rPr>
          <w:rFonts w:ascii="Arial" w:hAnsi="Arial" w:cs="Arial"/>
          <w:color w:val="242424"/>
          <w:sz w:val="32"/>
          <w:szCs w:val="32"/>
        </w:rPr>
        <w:t>Iloisiin tapaamisiin tulevissa tapahtumissa</w:t>
      </w:r>
      <w:r>
        <w:rPr>
          <w:rFonts w:ascii="Arial" w:hAnsi="Arial" w:cs="Arial"/>
          <w:color w:val="242424"/>
          <w:sz w:val="32"/>
          <w:szCs w:val="32"/>
        </w:rPr>
        <w:t>.</w:t>
      </w:r>
    </w:p>
    <w:p w14:paraId="3C34B612" w14:textId="36AD84B0" w:rsidR="00AC57EC" w:rsidRPr="00727A71" w:rsidRDefault="008170CB" w:rsidP="00727A71">
      <w:pPr>
        <w:rPr>
          <w:rFonts w:ascii="Times New Roman" w:eastAsia="Times New Roman" w:hAnsi="Times New Roman" w:cs="Times New Roman"/>
          <w:i/>
          <w:iCs/>
          <w:kern w:val="0"/>
          <w:sz w:val="32"/>
          <w:szCs w:val="32"/>
          <w:lang w:eastAsia="fi-FI"/>
          <w14:ligatures w14:val="none"/>
        </w:rPr>
      </w:pPr>
      <w:r>
        <w:rPr>
          <w:rFonts w:ascii="Arial" w:hAnsi="Arial" w:cs="Arial"/>
          <w:sz w:val="32"/>
          <w:szCs w:val="32"/>
        </w:rPr>
        <w:t>Eila Kari</w:t>
      </w:r>
      <w:r w:rsidR="00AC57EC" w:rsidRPr="00727A71">
        <w:rPr>
          <w:rFonts w:ascii="Arial" w:hAnsi="Arial" w:cs="Arial"/>
          <w:i/>
          <w:iCs/>
          <w:sz w:val="32"/>
          <w:szCs w:val="32"/>
        </w:rPr>
        <w:br/>
      </w:r>
      <w:hyperlink r:id="rId9" w:history="1">
        <w:r w:rsidR="00AC57EC"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 w:rsidR="00AC57EC">
        <w:rPr>
          <w:rFonts w:ascii="Arial" w:hAnsi="Arial" w:cs="Arial"/>
          <w:sz w:val="32"/>
          <w:szCs w:val="32"/>
        </w:rPr>
        <w:t xml:space="preserve"> </w:t>
      </w:r>
      <w:r w:rsidR="00AC57EC">
        <w:rPr>
          <w:rFonts w:ascii="Arial" w:hAnsi="Arial" w:cs="Arial"/>
          <w:sz w:val="32"/>
          <w:szCs w:val="32"/>
        </w:rPr>
        <w:br/>
      </w:r>
    </w:p>
    <w:p w14:paraId="4D39A309" w14:textId="77777777" w:rsidR="00AC57EC" w:rsidRPr="00F7281B" w:rsidRDefault="00AC57EC" w:rsidP="00AC57E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7306996" w14:textId="77777777" w:rsidR="00AC57EC" w:rsidRPr="00F7281B" w:rsidRDefault="00AC57EC" w:rsidP="00AC57E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574F66BF" w14:textId="77777777" w:rsidR="00AC57EC" w:rsidRPr="00F7281B" w:rsidRDefault="00AC57EC" w:rsidP="00AC57EC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C25A3A0" w14:textId="77777777" w:rsidR="00AC57EC" w:rsidRPr="000D7A05" w:rsidRDefault="00AC57EC" w:rsidP="00AC57EC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30B5794B" w14:textId="77777777" w:rsidR="003A2BCE" w:rsidRPr="003A2BCE" w:rsidRDefault="003A2BCE">
      <w:pPr>
        <w:rPr>
          <w:rFonts w:ascii="Arial" w:hAnsi="Arial" w:cs="Arial"/>
          <w:sz w:val="32"/>
          <w:szCs w:val="32"/>
        </w:rPr>
      </w:pPr>
    </w:p>
    <w:p w14:paraId="119573A0" w14:textId="77777777" w:rsidR="003A2BCE" w:rsidRPr="003A2BCE" w:rsidRDefault="003A2BCE">
      <w:pPr>
        <w:rPr>
          <w:rFonts w:ascii="Arial" w:hAnsi="Arial" w:cs="Arial"/>
          <w:sz w:val="32"/>
          <w:szCs w:val="32"/>
        </w:rPr>
      </w:pPr>
    </w:p>
    <w:sectPr w:rsidR="003A2BCE" w:rsidRPr="003A2B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sive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2554"/>
    <w:multiLevelType w:val="hybridMultilevel"/>
    <w:tmpl w:val="EA123D9C"/>
    <w:lvl w:ilvl="0" w:tplc="50A2E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CE"/>
    <w:rsid w:val="0011257D"/>
    <w:rsid w:val="0025174E"/>
    <w:rsid w:val="003A2BCE"/>
    <w:rsid w:val="0053096D"/>
    <w:rsid w:val="00625D36"/>
    <w:rsid w:val="006C7E5A"/>
    <w:rsid w:val="00727A71"/>
    <w:rsid w:val="007523A4"/>
    <w:rsid w:val="007536D0"/>
    <w:rsid w:val="007943DB"/>
    <w:rsid w:val="00814249"/>
    <w:rsid w:val="008170CB"/>
    <w:rsid w:val="009A25D8"/>
    <w:rsid w:val="00AA42DE"/>
    <w:rsid w:val="00AC57EC"/>
    <w:rsid w:val="00AF292F"/>
    <w:rsid w:val="00B0566F"/>
    <w:rsid w:val="00B234EF"/>
    <w:rsid w:val="00BD4E3C"/>
    <w:rsid w:val="00EA7F9B"/>
    <w:rsid w:val="00EE1749"/>
    <w:rsid w:val="00F927C2"/>
    <w:rsid w:val="00FD46C4"/>
    <w:rsid w:val="00FF2B5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6182"/>
  <w15:chartTrackingRefBased/>
  <w15:docId w15:val="{5E1DD512-E161-477C-BD37-928BCCE3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A7F9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E1749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9A25D8"/>
    <w:rPr>
      <w:i/>
      <w:iCs/>
    </w:rPr>
  </w:style>
  <w:style w:type="character" w:customStyle="1" w:styleId="labeldata">
    <w:name w:val="labeldata"/>
    <w:basedOn w:val="Kappaleenoletusfontti"/>
    <w:rsid w:val="00727A71"/>
  </w:style>
  <w:style w:type="paragraph" w:customStyle="1" w:styleId="mb-half">
    <w:name w:val="mb-half"/>
    <w:basedOn w:val="Normaali"/>
    <w:rsid w:val="0081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commalistitem">
    <w:name w:val="commalist__item"/>
    <w:basedOn w:val="Kappaleenoletusfontti"/>
    <w:rsid w:val="008170CB"/>
  </w:style>
  <w:style w:type="paragraph" w:customStyle="1" w:styleId="xmsonormal">
    <w:name w:val="x_msonormal"/>
    <w:basedOn w:val="Normaali"/>
    <w:rsid w:val="0011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5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7684893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2022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espoonmuisti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.salven@gmail.com" TargetMode="External"/><Relationship Id="rId12" Type="http://schemas.openxmlformats.org/officeDocument/2006/relationships/hyperlink" Target="https://www.facebook.com/uudenmaansenior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1" Type="http://schemas.openxmlformats.org/officeDocument/2006/relationships/hyperlink" Target="https://www.facebook.com/Olarinseniorit/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://olari.senioriyhdisty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lakari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2024-02-15T19:31:00Z</dcterms:created>
  <dcterms:modified xsi:type="dcterms:W3CDTF">2024-02-15T19:31:00Z</dcterms:modified>
</cp:coreProperties>
</file>