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8F4C" w14:textId="77777777" w:rsidR="004F5E0B" w:rsidRPr="00CD6C94" w:rsidRDefault="008C4A73">
      <w:pPr>
        <w:rPr>
          <w:b/>
          <w:bCs/>
        </w:rPr>
      </w:pPr>
      <w:r w:rsidRPr="00CD6C94">
        <w:rPr>
          <w:b/>
          <w:bCs/>
        </w:rPr>
        <w:t>Raision Seniorit ry</w:t>
      </w:r>
    </w:p>
    <w:p w14:paraId="33E53E29" w14:textId="2CE4EB1A" w:rsidR="008C4A73" w:rsidRPr="00CD6C94" w:rsidRDefault="008C4A73" w:rsidP="008C4A73">
      <w:pPr>
        <w:rPr>
          <w:b/>
          <w:bCs/>
        </w:rPr>
      </w:pPr>
      <w:r w:rsidRPr="00CD6C94">
        <w:rPr>
          <w:b/>
          <w:bCs/>
        </w:rPr>
        <w:t>TOIMINTASUUNNITELMA VUODELLE 20</w:t>
      </w:r>
      <w:r w:rsidR="0065338E" w:rsidRPr="00CD6C94">
        <w:rPr>
          <w:b/>
          <w:bCs/>
        </w:rPr>
        <w:t>2</w:t>
      </w:r>
      <w:r w:rsidR="00386059" w:rsidRPr="00CD6C94">
        <w:rPr>
          <w:b/>
          <w:bCs/>
        </w:rPr>
        <w:t>2</w:t>
      </w:r>
    </w:p>
    <w:p w14:paraId="7C8E85C7" w14:textId="77777777" w:rsidR="008C4A73" w:rsidRPr="008C4A73" w:rsidRDefault="008C4A73" w:rsidP="008C4A73">
      <w:pPr>
        <w:pStyle w:val="Luettelokappale"/>
        <w:numPr>
          <w:ilvl w:val="0"/>
          <w:numId w:val="2"/>
        </w:numPr>
        <w:spacing w:after="0" w:line="240" w:lineRule="auto"/>
      </w:pPr>
      <w:r w:rsidRPr="008C4A73">
        <w:t xml:space="preserve"> Yleistä</w:t>
      </w:r>
    </w:p>
    <w:p w14:paraId="02AF302A" w14:textId="612A2F3A" w:rsidR="008C4A73" w:rsidRDefault="008C4A73" w:rsidP="008C4A73">
      <w:pPr>
        <w:spacing w:after="0" w:line="240" w:lineRule="auto"/>
      </w:pPr>
      <w:r w:rsidRPr="008C4A73">
        <w:t>Vuosi 20</w:t>
      </w:r>
      <w:r w:rsidR="0065338E">
        <w:t>2</w:t>
      </w:r>
      <w:r w:rsidR="00386059">
        <w:t>2</w:t>
      </w:r>
      <w:r w:rsidRPr="008C4A73">
        <w:t xml:space="preserve"> on Raision Seniorit ry:n 3</w:t>
      </w:r>
      <w:r w:rsidR="00386059">
        <w:t>4</w:t>
      </w:r>
      <w:r w:rsidRPr="008C4A73">
        <w:t>. toimintavuosi (perustettu 14.11.1988). Raision Seniorit ry</w:t>
      </w:r>
      <w:r w:rsidRPr="008C4A73">
        <w:br/>
        <w:t>kuuluu paikallisyhdistyksenä Varsinais-Suomen kansalliseen senioripiiriin ja Kansalliseen senioriliitto</w:t>
      </w:r>
      <w:r>
        <w:t>on.</w:t>
      </w:r>
      <w:r>
        <w:br/>
        <w:t>Yhdistys toimii jäsentensä edunvalvojana alueellaan yhteistoiminnassa muiden eläkeläisyhdistysten kanssa.</w:t>
      </w:r>
      <w:r>
        <w:br/>
        <w:t xml:space="preserve">Yhdistyksellä on edustajat vanhusneuvostossa, eläkeläistoimikunnassa sekä </w:t>
      </w:r>
      <w:r w:rsidR="00C6473F">
        <w:t xml:space="preserve">Raision </w:t>
      </w:r>
      <w:r w:rsidR="000911AD">
        <w:t>Palvelutalosäätiön</w:t>
      </w:r>
      <w:r w:rsidR="00C6473F">
        <w:t xml:space="preserve"> </w:t>
      </w:r>
      <w:r w:rsidR="00C6473F">
        <w:br/>
        <w:t>hallintoneuvostossa</w:t>
      </w:r>
      <w:r w:rsidR="005D1EC7">
        <w:t>.</w:t>
      </w:r>
      <w:r w:rsidR="00C6473F">
        <w:t xml:space="preserve"> Yhdistys </w:t>
      </w:r>
      <w:r w:rsidR="00A673E7">
        <w:t>tukee ja edistää jäsenistön henkistä ja fyysistä hyvinvointia, jakaa</w:t>
      </w:r>
      <w:r w:rsidR="00A673E7">
        <w:br/>
        <w:t>sosiaaliturvaa koskevaa tietoa ja luo mahdollisuuksia yhdessäoloon.</w:t>
      </w:r>
      <w:r w:rsidR="00C6473F">
        <w:t xml:space="preserve"> </w:t>
      </w:r>
      <w:r w:rsidR="00C6473F">
        <w:br/>
        <w:t xml:space="preserve">    2.</w:t>
      </w:r>
      <w:r w:rsidR="000911AD">
        <w:t xml:space="preserve">   </w:t>
      </w:r>
      <w:r w:rsidR="00C6473F">
        <w:t xml:space="preserve"> Järjestötoiminta</w:t>
      </w:r>
    </w:p>
    <w:p w14:paraId="15D75AF5" w14:textId="53319F0A" w:rsidR="00CC6B44" w:rsidRDefault="00C6473F" w:rsidP="008C4A73">
      <w:pPr>
        <w:spacing w:after="0" w:line="240" w:lineRule="auto"/>
      </w:pPr>
      <w:r>
        <w:t>Raision Seniorit Ry:n jäseniä ovat henkilöt, jotka hyväksyvät yhdistyksen tarkoituksen ja toiminnan. Uusien</w:t>
      </w:r>
      <w:r>
        <w:br/>
        <w:t xml:space="preserve">jäsenten mukaantulo on toiminnan ehdoton edellytys, minkä vuoksi jäsenten lukumäärää pyritään edelleen </w:t>
      </w:r>
      <w:r>
        <w:br/>
        <w:t>lisäämään vuonna 20</w:t>
      </w:r>
      <w:r w:rsidR="0065338E">
        <w:t>2</w:t>
      </w:r>
      <w:r w:rsidR="00386059">
        <w:t>2</w:t>
      </w:r>
      <w:r>
        <w:t>.</w:t>
      </w:r>
      <w:r w:rsidR="003C5F0D">
        <w:t xml:space="preserve"> Päätösvaltaa yhdistyksessä käyttävät kevät- ja </w:t>
      </w:r>
      <w:r w:rsidR="000911AD">
        <w:t>syyskokoukset</w:t>
      </w:r>
      <w:r w:rsidR="00D70EE4">
        <w:t>,</w:t>
      </w:r>
      <w:r w:rsidR="003C5F0D">
        <w:t xml:space="preserve"> jotka pidetään</w:t>
      </w:r>
      <w:r w:rsidR="003C5F0D">
        <w:br/>
        <w:t>sääntöjen määrääminä aikoina. Päätösten valmistelusta ja toimeenpanosta vastaa hallitus, joka kokoontuu</w:t>
      </w:r>
      <w:r w:rsidR="003C5F0D">
        <w:br/>
        <w:t>kuukausittain kesäkautta lukuun ottamatta. Yhdistyksen viralliset edustajat sekä muut halukkaat jäsenet</w:t>
      </w:r>
      <w:r w:rsidR="003C5F0D">
        <w:br/>
        <w:t xml:space="preserve">osallistuvat piirin kevät- ja </w:t>
      </w:r>
      <w:r w:rsidR="000911AD">
        <w:t>syyskokouksiin</w:t>
      </w:r>
      <w:r w:rsidR="003C5F0D">
        <w:t xml:space="preserve"> sekä yhdistysten, piirin ja liiton järjestämiin tilaisuuksiin. Viedään</w:t>
      </w:r>
      <w:r w:rsidR="003C5F0D">
        <w:br/>
        <w:t>eteenpäin Senioriliiton</w:t>
      </w:r>
      <w:r w:rsidR="00C7260F">
        <w:t xml:space="preserve"> </w:t>
      </w:r>
      <w:r w:rsidR="003C5F0D">
        <w:t>teemaa</w:t>
      </w:r>
      <w:r w:rsidR="00C7260F">
        <w:t xml:space="preserve"> vuosille</w:t>
      </w:r>
      <w:r w:rsidR="003C5F0D">
        <w:t xml:space="preserve"> 20</w:t>
      </w:r>
      <w:r w:rsidR="00C7260F">
        <w:t>21</w:t>
      </w:r>
      <w:r w:rsidR="003C5F0D">
        <w:t>-202</w:t>
      </w:r>
      <w:r w:rsidR="00C7260F">
        <w:t>3</w:t>
      </w:r>
      <w:r w:rsidR="003C5F0D">
        <w:t xml:space="preserve">, </w:t>
      </w:r>
      <w:r w:rsidR="008D6E4C">
        <w:t>r</w:t>
      </w:r>
      <w:r w:rsidR="00C7260F">
        <w:t>ohkeasti tulevaisuuteen</w:t>
      </w:r>
      <w:r w:rsidR="003C5F0D">
        <w:t>.</w:t>
      </w:r>
      <w:r w:rsidR="003101BA">
        <w:t xml:space="preserve"> </w:t>
      </w:r>
      <w:r w:rsidR="00801060">
        <w:t>Osallistutaan Senioriliiton</w:t>
      </w:r>
      <w:r w:rsidR="00801060">
        <w:br/>
        <w:t>järjestämään Rohkeasti seniori -hankkeeseen, joka kannustaa eläkkeelle siirtyviä aktiiviseen kansalaisuuteen ja senioritoimintaan osallistumiseen.</w:t>
      </w:r>
      <w:r w:rsidR="003C5F0D">
        <w:br/>
        <w:t xml:space="preserve">    3.</w:t>
      </w:r>
      <w:r w:rsidR="000911AD">
        <w:t xml:space="preserve">   </w:t>
      </w:r>
      <w:r w:rsidR="003C5F0D">
        <w:t xml:space="preserve"> Harrastus- ja virkistystoiminta </w:t>
      </w:r>
      <w:r w:rsidR="003C5F0D">
        <w:br/>
        <w:t>Senioritreffit</w:t>
      </w:r>
      <w:r w:rsidR="00CC6B44">
        <w:t>-</w:t>
      </w:r>
      <w:r w:rsidR="003C5F0D">
        <w:t>jäsentilaisuuksia järjestetään kevät-</w:t>
      </w:r>
      <w:r w:rsidR="00953AD6">
        <w:t xml:space="preserve"> ja syyskaudella noin kerran kuukaudessa. Niihin pyritään</w:t>
      </w:r>
      <w:r w:rsidR="00953AD6">
        <w:br/>
        <w:t xml:space="preserve">saamaan oman ohjelman lisäksi eri alojen asiantuntijoita. Senioritanssi- ja </w:t>
      </w:r>
      <w:r w:rsidR="000911AD">
        <w:t>pelikerho</w:t>
      </w:r>
      <w:r w:rsidR="00953AD6">
        <w:br/>
        <w:t xml:space="preserve">jatkavat toimintaansa </w:t>
      </w:r>
      <w:r w:rsidR="00D70EE4">
        <w:t>viikoittain</w:t>
      </w:r>
      <w:r w:rsidR="00953AD6">
        <w:t xml:space="preserve"> </w:t>
      </w:r>
      <w:r w:rsidR="00C93F90">
        <w:t>Tornilassa ja</w:t>
      </w:r>
      <w:r w:rsidR="00953AD6">
        <w:t xml:space="preserve"> siellä kokoontuvat myös </w:t>
      </w:r>
      <w:r w:rsidR="000911AD">
        <w:t>muisti- ja</w:t>
      </w:r>
      <w:r w:rsidR="00953AD6">
        <w:t xml:space="preserve"> </w:t>
      </w:r>
      <w:r w:rsidR="000911AD">
        <w:t>kirjallisuuskerhot</w:t>
      </w:r>
      <w:r w:rsidR="00953AD6">
        <w:t xml:space="preserve"> sovittuina</w:t>
      </w:r>
      <w:r w:rsidR="008B7B02">
        <w:t xml:space="preserve"> </w:t>
      </w:r>
      <w:r w:rsidR="00953AD6">
        <w:t>aikoina. Elokuvakerho</w:t>
      </w:r>
      <w:r w:rsidR="00386059">
        <w:t xml:space="preserve"> ja uutena kerhona </w:t>
      </w:r>
      <w:r w:rsidR="00D70EE4">
        <w:t>ä</w:t>
      </w:r>
      <w:r w:rsidR="00386059">
        <w:t>ijäkerho</w:t>
      </w:r>
      <w:r w:rsidR="00953AD6">
        <w:t xml:space="preserve"> jatkaa toimintaansa yhteistyössä Turun </w:t>
      </w:r>
      <w:r w:rsidR="00D70EE4">
        <w:t>k</w:t>
      </w:r>
      <w:r w:rsidR="00953AD6">
        <w:t xml:space="preserve">ansalliset </w:t>
      </w:r>
      <w:r w:rsidR="00D70EE4">
        <w:t>s</w:t>
      </w:r>
      <w:r w:rsidR="00953AD6">
        <w:t xml:space="preserve">eniorit ry:n kanssa.  </w:t>
      </w:r>
      <w:r w:rsidR="008B7B02">
        <w:t>K</w:t>
      </w:r>
      <w:r w:rsidR="000911AD">
        <w:t>eilailukerho</w:t>
      </w:r>
      <w:r w:rsidR="00953AD6">
        <w:t xml:space="preserve"> kokoontuu Raision </w:t>
      </w:r>
      <w:r w:rsidR="008B7B02">
        <w:t>K</w:t>
      </w:r>
      <w:r w:rsidR="00953AD6">
        <w:t>eilahallissa perjantaisin. Petan</w:t>
      </w:r>
      <w:r w:rsidR="0001109C">
        <w:t>kki</w:t>
      </w:r>
      <w:r w:rsidR="00953AD6">
        <w:t>kerho kokoontuu kesäaikana maana</w:t>
      </w:r>
      <w:r w:rsidR="007D3E89">
        <w:t>n</w:t>
      </w:r>
      <w:r w:rsidR="00953AD6">
        <w:t xml:space="preserve">taisin Kelan takana olevalla kentällä. </w:t>
      </w:r>
      <w:r w:rsidR="000911AD">
        <w:t>Lounaskerho</w:t>
      </w:r>
      <w:r w:rsidR="00953AD6">
        <w:t xml:space="preserve"> </w:t>
      </w:r>
      <w:r w:rsidR="00E06F77">
        <w:t>kokoontuu kerran kuukaudessa joka kuukauden kolmas</w:t>
      </w:r>
      <w:r w:rsidR="00CC6B44">
        <w:t xml:space="preserve"> (parillisen viikon)</w:t>
      </w:r>
      <w:r w:rsidR="00E06F77">
        <w:t xml:space="preserve"> tiistai. Matkailu- ja </w:t>
      </w:r>
      <w:r w:rsidR="000911AD">
        <w:t>kulttuurikerho</w:t>
      </w:r>
      <w:r w:rsidR="00E06F77">
        <w:t xml:space="preserve"> ilmoittavat toiminnastaan erikseen.</w:t>
      </w:r>
      <w:r w:rsidR="00386059">
        <w:t xml:space="preserve"> </w:t>
      </w:r>
      <w:r w:rsidR="00E06F77">
        <w:t xml:space="preserve"> Uusia kerhoja perustetaan toiveiden mukaisesti,</w:t>
      </w:r>
      <w:r w:rsidR="0065338E">
        <w:t xml:space="preserve"> </w:t>
      </w:r>
      <w:r w:rsidR="00E06F77">
        <w:t xml:space="preserve">mikäli ohjaajia ja tiloja on käytettävissä. </w:t>
      </w:r>
    </w:p>
    <w:p w14:paraId="01C9161E" w14:textId="4E1BA4B0" w:rsidR="00953AD6" w:rsidRDefault="00E06F77" w:rsidP="008C4A73">
      <w:pPr>
        <w:spacing w:after="0" w:line="240" w:lineRule="auto"/>
      </w:pPr>
      <w:r>
        <w:br/>
        <w:t>Piirin järjestämiin koulutus- ja kulttuuritilaisuuksiin lähetetään henkilöitä, joita kyseiset tilaisuudet koskevat ja kiinnostavat. Samoin osallistutaan eri yhdistysten järjestämiin koulutus- ja kulttuuritilaisuuksiin.</w:t>
      </w:r>
      <w:r w:rsidR="002E06EE">
        <w:t xml:space="preserve"> Tarvetta </w:t>
      </w:r>
      <w:r w:rsidR="00D70EE4">
        <w:t>d</w:t>
      </w:r>
      <w:r w:rsidR="002E06EE">
        <w:t xml:space="preserve">igikoulutukseen olisi ja pyritään järjestämään tarpeen mukaan. </w:t>
      </w:r>
      <w:r>
        <w:t xml:space="preserve"> Keväisin</w:t>
      </w:r>
      <w:r w:rsidR="002E06EE">
        <w:t xml:space="preserve"> </w:t>
      </w:r>
      <w:r>
        <w:t>järjestettävään seniorikävelyyn haetaan laajempaa kiinnostusta. Yhdistyksen jäsenten tekemää vapaaehtoistyötä eri muodoissa pyritään kannustamaan. Aktiivisia jäseniä palkitaan ansiomerkeillä.</w:t>
      </w:r>
      <w:r>
        <w:br/>
        <w:t>Merkkipäivien viettäjiä onnitellaan ja poisnukkuneita muistetaan.</w:t>
      </w:r>
      <w:r w:rsidR="005C407D">
        <w:br/>
        <w:t xml:space="preserve">    4.</w:t>
      </w:r>
      <w:r w:rsidR="000911AD">
        <w:t xml:space="preserve">   </w:t>
      </w:r>
      <w:r w:rsidR="005C407D">
        <w:t xml:space="preserve"> Tiedotus</w:t>
      </w:r>
      <w:r w:rsidR="005C407D">
        <w:br/>
        <w:t>Virallisessa tiedottamisessa käytetään Rannikkoseutu-lehteä. Lisäksi Turun Sanomien yhdistystoiminta-</w:t>
      </w:r>
      <w:r w:rsidR="005C407D">
        <w:br/>
        <w:t>sivulla ilmoitetaan. Asioista ja tapahtumista kerrotaan jäsenkunnalle myös kerhoissa, senioritreffeillä ja</w:t>
      </w:r>
      <w:r w:rsidR="005C407D">
        <w:br/>
        <w:t>muissa tapaamisissa. Yhdistyksen omia kotisivuja (raisio.senioriyhdistys.fi) päivitetään</w:t>
      </w:r>
      <w:r w:rsidR="00CC6B44">
        <w:t xml:space="preserve"> jatkuvasti.</w:t>
      </w:r>
      <w:r w:rsidR="005C407D">
        <w:br/>
        <w:t>Jäsenkirje jäsenille lähetetään kahdesti vuodessa, sähköpostitse tai kirjeitse. Sähköpostilla tavoitetaan</w:t>
      </w:r>
      <w:r w:rsidR="005C407D">
        <w:br/>
        <w:t xml:space="preserve">jo </w:t>
      </w:r>
      <w:r w:rsidR="00A110A7">
        <w:t>90</w:t>
      </w:r>
      <w:r w:rsidR="005C407D">
        <w:t xml:space="preserve"> % jäsenistä.</w:t>
      </w:r>
      <w:r w:rsidR="000911AD">
        <w:t xml:space="preserve"> Sähköpostitiedottamista jatketaan edelleen aktiivisesti. Yhdistyksen toiminnasta pyritään</w:t>
      </w:r>
      <w:r w:rsidR="000911AD">
        <w:br/>
        <w:t>kertomaan myös Senioriliiton jäsenlehdessä Patinassa.</w:t>
      </w:r>
      <w:r w:rsidR="000911AD">
        <w:br/>
        <w:t xml:space="preserve">    5.    Talous</w:t>
      </w:r>
      <w:r w:rsidR="000911AD">
        <w:br/>
        <w:t>Varojen hankinta tapahtuu jäsenmaksuilla sekä mm. arpajais- ja kahvi tuloilla. Raision Kaupungilta anotaan</w:t>
      </w:r>
      <w:r w:rsidR="000911AD">
        <w:br/>
        <w:t>avustusta yhdistyksen toimintaa</w:t>
      </w:r>
      <w:r w:rsidR="00CC6B44">
        <w:t>n</w:t>
      </w:r>
      <w:r w:rsidR="000911AD">
        <w:t>. E</w:t>
      </w:r>
      <w:r w:rsidR="00FA7CD8">
        <w:t>ri</w:t>
      </w:r>
      <w:r w:rsidR="000911AD">
        <w:t>llinen talousarvio vuodelle 20</w:t>
      </w:r>
      <w:r w:rsidR="0065338E">
        <w:t>2</w:t>
      </w:r>
      <w:r w:rsidR="00386059">
        <w:t>2</w:t>
      </w:r>
      <w:r w:rsidR="000911AD">
        <w:t xml:space="preserve"> selvittää tarkemmin suunni</w:t>
      </w:r>
      <w:r w:rsidR="00FA7CD8">
        <w:t>tellun</w:t>
      </w:r>
      <w:r w:rsidR="000911AD">
        <w:br/>
        <w:t>toiminnan rahoituksen.</w:t>
      </w:r>
      <w:r w:rsidR="000911AD">
        <w:br/>
      </w:r>
      <w:r w:rsidR="000911AD">
        <w:br/>
      </w:r>
      <w:r w:rsidR="00C93F90">
        <w:t xml:space="preserve">Raisiossa 2.11.2021 </w:t>
      </w:r>
      <w:r w:rsidR="00C93F90">
        <w:tab/>
      </w:r>
      <w:r w:rsidR="000911AD">
        <w:tab/>
      </w:r>
      <w:r w:rsidR="000911AD">
        <w:tab/>
        <w:t xml:space="preserve">Raision Seniorit ry hallitus </w:t>
      </w:r>
      <w:r w:rsidR="005C407D">
        <w:t xml:space="preserve"> </w:t>
      </w:r>
      <w:r>
        <w:br/>
      </w:r>
      <w:r>
        <w:br/>
      </w:r>
      <w:r w:rsidR="00953AD6">
        <w:t xml:space="preserve"> </w:t>
      </w:r>
    </w:p>
    <w:p w14:paraId="1A622E5B" w14:textId="77777777" w:rsidR="00C6473F" w:rsidRPr="008C4A73" w:rsidRDefault="00C6473F" w:rsidP="008C4A73">
      <w:pPr>
        <w:spacing w:after="0" w:line="240" w:lineRule="auto"/>
      </w:pPr>
    </w:p>
    <w:p w14:paraId="4399080B" w14:textId="77777777" w:rsidR="008C4A73" w:rsidRDefault="005C407D" w:rsidP="008C4A7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14:paraId="60D65434" w14:textId="77777777" w:rsidR="008C4A73" w:rsidRPr="008C4A73" w:rsidRDefault="008C4A73" w:rsidP="008C4A73">
      <w:pPr>
        <w:ind w:left="360"/>
        <w:rPr>
          <w:sz w:val="24"/>
          <w:szCs w:val="24"/>
        </w:rPr>
      </w:pPr>
      <w:r w:rsidRPr="008C4A73">
        <w:rPr>
          <w:sz w:val="24"/>
          <w:szCs w:val="24"/>
        </w:rPr>
        <w:br/>
      </w:r>
      <w:r w:rsidR="00953AD6">
        <w:rPr>
          <w:sz w:val="24"/>
          <w:szCs w:val="24"/>
        </w:rPr>
        <w:t xml:space="preserve"> </w:t>
      </w:r>
      <w:r w:rsidRPr="008C4A73">
        <w:rPr>
          <w:sz w:val="24"/>
          <w:szCs w:val="24"/>
        </w:rPr>
        <w:br/>
      </w:r>
      <w:r w:rsidRPr="008C4A73">
        <w:rPr>
          <w:sz w:val="24"/>
          <w:szCs w:val="24"/>
        </w:rPr>
        <w:br/>
      </w:r>
    </w:p>
    <w:p w14:paraId="1969304D" w14:textId="77777777" w:rsidR="008C4A73" w:rsidRPr="008C4A73" w:rsidRDefault="008C4A73" w:rsidP="008C4A73">
      <w:pPr>
        <w:pStyle w:val="Luettelokappale"/>
        <w:ind w:left="570"/>
        <w:rPr>
          <w:sz w:val="24"/>
          <w:szCs w:val="24"/>
        </w:rPr>
      </w:pPr>
    </w:p>
    <w:sectPr w:rsidR="008C4A73" w:rsidRPr="008C4A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92AD2"/>
    <w:multiLevelType w:val="hybridMultilevel"/>
    <w:tmpl w:val="C56A1EB4"/>
    <w:lvl w:ilvl="0" w:tplc="03A2B2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90" w:hanging="360"/>
      </w:pPr>
    </w:lvl>
    <w:lvl w:ilvl="2" w:tplc="040B001B" w:tentative="1">
      <w:start w:val="1"/>
      <w:numFmt w:val="lowerRoman"/>
      <w:lvlText w:val="%3."/>
      <w:lvlJc w:val="right"/>
      <w:pPr>
        <w:ind w:left="2010" w:hanging="180"/>
      </w:pPr>
    </w:lvl>
    <w:lvl w:ilvl="3" w:tplc="040B000F" w:tentative="1">
      <w:start w:val="1"/>
      <w:numFmt w:val="decimal"/>
      <w:lvlText w:val="%4."/>
      <w:lvlJc w:val="left"/>
      <w:pPr>
        <w:ind w:left="2730" w:hanging="360"/>
      </w:pPr>
    </w:lvl>
    <w:lvl w:ilvl="4" w:tplc="040B0019" w:tentative="1">
      <w:start w:val="1"/>
      <w:numFmt w:val="lowerLetter"/>
      <w:lvlText w:val="%5."/>
      <w:lvlJc w:val="left"/>
      <w:pPr>
        <w:ind w:left="3450" w:hanging="360"/>
      </w:pPr>
    </w:lvl>
    <w:lvl w:ilvl="5" w:tplc="040B001B" w:tentative="1">
      <w:start w:val="1"/>
      <w:numFmt w:val="lowerRoman"/>
      <w:lvlText w:val="%6."/>
      <w:lvlJc w:val="right"/>
      <w:pPr>
        <w:ind w:left="4170" w:hanging="180"/>
      </w:pPr>
    </w:lvl>
    <w:lvl w:ilvl="6" w:tplc="040B000F" w:tentative="1">
      <w:start w:val="1"/>
      <w:numFmt w:val="decimal"/>
      <w:lvlText w:val="%7."/>
      <w:lvlJc w:val="left"/>
      <w:pPr>
        <w:ind w:left="4890" w:hanging="360"/>
      </w:pPr>
    </w:lvl>
    <w:lvl w:ilvl="7" w:tplc="040B0019" w:tentative="1">
      <w:start w:val="1"/>
      <w:numFmt w:val="lowerLetter"/>
      <w:lvlText w:val="%8."/>
      <w:lvlJc w:val="left"/>
      <w:pPr>
        <w:ind w:left="5610" w:hanging="360"/>
      </w:pPr>
    </w:lvl>
    <w:lvl w:ilvl="8" w:tplc="040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629A0849"/>
    <w:multiLevelType w:val="hybridMultilevel"/>
    <w:tmpl w:val="28824B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73"/>
    <w:rsid w:val="0001109C"/>
    <w:rsid w:val="000911AD"/>
    <w:rsid w:val="002E06EE"/>
    <w:rsid w:val="003101BA"/>
    <w:rsid w:val="00386059"/>
    <w:rsid w:val="003C5F0D"/>
    <w:rsid w:val="004E09DF"/>
    <w:rsid w:val="004F5E0B"/>
    <w:rsid w:val="00533F19"/>
    <w:rsid w:val="00575F5E"/>
    <w:rsid w:val="005C407D"/>
    <w:rsid w:val="005D1EC7"/>
    <w:rsid w:val="0065338E"/>
    <w:rsid w:val="006B00E4"/>
    <w:rsid w:val="007D3E89"/>
    <w:rsid w:val="00801060"/>
    <w:rsid w:val="008A4632"/>
    <w:rsid w:val="008B7B02"/>
    <w:rsid w:val="008C4A73"/>
    <w:rsid w:val="008D6E4C"/>
    <w:rsid w:val="00953AD6"/>
    <w:rsid w:val="00A110A7"/>
    <w:rsid w:val="00A673E7"/>
    <w:rsid w:val="00B5416A"/>
    <w:rsid w:val="00C06B8F"/>
    <w:rsid w:val="00C43C33"/>
    <w:rsid w:val="00C6473F"/>
    <w:rsid w:val="00C7260F"/>
    <w:rsid w:val="00C93F90"/>
    <w:rsid w:val="00CC6B44"/>
    <w:rsid w:val="00CD6C94"/>
    <w:rsid w:val="00D70EE4"/>
    <w:rsid w:val="00E06F77"/>
    <w:rsid w:val="00F47D95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5DA7"/>
  <w15:chartTrackingRefBased/>
  <w15:docId w15:val="{C5E32475-2B1E-4EE2-A685-9847654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50E7-017B-45FC-8A35-A21DADF1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Heinonen</dc:creator>
  <cp:keywords/>
  <dc:description/>
  <cp:lastModifiedBy>Jyrki Heinonen</cp:lastModifiedBy>
  <cp:revision>11</cp:revision>
  <cp:lastPrinted>2021-11-10T09:30:00Z</cp:lastPrinted>
  <dcterms:created xsi:type="dcterms:W3CDTF">2021-10-16T11:52:00Z</dcterms:created>
  <dcterms:modified xsi:type="dcterms:W3CDTF">2021-11-10T09:32:00Z</dcterms:modified>
</cp:coreProperties>
</file>