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31C3" w14:textId="748E920E" w:rsidR="007100B2" w:rsidRPr="007100B2" w:rsidRDefault="007100B2" w:rsidP="007100B2">
      <w:pPr>
        <w:rPr>
          <w:b/>
          <w:bCs/>
        </w:rPr>
      </w:pPr>
      <w:r w:rsidRPr="007100B2">
        <w:rPr>
          <w:b/>
          <w:bCs/>
        </w:rPr>
        <w:t xml:space="preserve">Ikäihmisten hyvinvointi on </w:t>
      </w:r>
      <w:r w:rsidR="00DF7F83">
        <w:rPr>
          <w:b/>
          <w:bCs/>
        </w:rPr>
        <w:t>meidän kaikkien</w:t>
      </w:r>
      <w:r w:rsidRPr="007100B2">
        <w:rPr>
          <w:b/>
          <w:bCs/>
        </w:rPr>
        <w:t xml:space="preserve"> vastuulla myös sote-uudistuksen jälkeen</w:t>
      </w:r>
    </w:p>
    <w:p w14:paraId="1800B738" w14:textId="6A3B6213" w:rsidR="007100B2" w:rsidRDefault="007100B2" w:rsidP="007100B2">
      <w:r w:rsidRPr="007100B2">
        <w:t>Sote-uudistus on muuttanut merkittävästi sosiaali- ja terveyspalveluiden järjestämi</w:t>
      </w:r>
      <w:r w:rsidR="00B6520D">
        <w:t>stä.</w:t>
      </w:r>
      <w:r w:rsidRPr="007100B2">
        <w:t xml:space="preserve"> Uudistus on siirtänyt palveluiden järjestämisvastuun hyvinvointialueille, mutta se ei ole poistanut kuntien vastuuta ikäihmisten hyvinvoinnin edistämisestä. Ikäihmiset ovat tärkeä osa yhteiskuntaamme, ja heidän hyvinvointinsa turvaaminen on lain edellyttämä </w:t>
      </w:r>
      <w:r w:rsidR="00B6520D">
        <w:t>tehtävä ja</w:t>
      </w:r>
      <w:r w:rsidRPr="007100B2">
        <w:t xml:space="preserve"> </w:t>
      </w:r>
      <w:r>
        <w:t>arvovalinta.</w:t>
      </w:r>
    </w:p>
    <w:p w14:paraId="4716CB8F" w14:textId="67B08EA0" w:rsidR="007100B2" w:rsidRPr="007100B2" w:rsidRDefault="00B6520D" w:rsidP="007100B2">
      <w:r>
        <w:t>Y</w:t>
      </w:r>
      <w:r w:rsidR="007100B2" w:rsidRPr="007100B2">
        <w:t>hä suurempi osa meistä elää eläkepäivillään pidempään kuin koskaan aiemmin. Tämä on suuri mahdollisuus: ikäihmiset ovat merkittävä voimavara yhteiskunnallemme, ja heidän elämänkokemuksensa sekä tietotaitonsa rikastuttavat meitä kaikkia. Kuitenkin ikääntyminen tuo mukanaan myös haasteita, kuten yksinäisyyttä, toimintakyvyn heikkenemistä ja syrjäytymisen riskiä. Näihin haasteisiin voimme vastata rakentamalla yhteisöllisyyttä, joka vahvistaa ikäihmisten hyvinvointia ja toimintakykyä.</w:t>
      </w:r>
    </w:p>
    <w:p w14:paraId="6E81ADB7" w14:textId="0BE6EFAB" w:rsidR="007100B2" w:rsidRPr="007100B2" w:rsidRDefault="00DF7F83" w:rsidP="007100B2">
      <w:r>
        <w:t>Meidän</w:t>
      </w:r>
      <w:r w:rsidR="007100B2" w:rsidRPr="007100B2">
        <w:t xml:space="preserve"> </w:t>
      </w:r>
      <w:r w:rsidRPr="007100B2">
        <w:t>tehtävänämme</w:t>
      </w:r>
      <w:r w:rsidR="007100B2" w:rsidRPr="007100B2">
        <w:t xml:space="preserve"> on huolehtia, että ikäihmisille tarjotaan laadukkaita ja riittäviä palveluita, jotka tukevat heidän toimintakykyään ja mahdollistavat itsenäisen elämän niin pitkään kuin mahdollista. Tämä tarkoittaa monipuolisten palveluiden järjestämistä, esteettömän ympäristön kehittämistä sekä yhteisöllisyyden tukemista. On tärkeää, että kunnat tekevät tiivistä yhteistyötä hyvinvointialueiden kanssa ja huolehtivat siitä, että ikäihmisten tarpeet tulevat huomioiduiksi myös sote-palveluiden suunnittelussa ja toteutuksessa.</w:t>
      </w:r>
      <w:r w:rsidR="00B6520D" w:rsidRPr="00B6520D">
        <w:t xml:space="preserve"> </w:t>
      </w:r>
      <w:r w:rsidR="00B6520D">
        <w:t>T</w:t>
      </w:r>
      <w:r w:rsidR="00B6520D" w:rsidRPr="007100B2">
        <w:t>oimintakyvyn ylläpitäminen edellyttää yhteiskunnan panostuksia. Liikunta on yksi keskeisistä keinoista edistää fyysistä ja henkistä hyvinvointia. Kunnissa tulisi tarjota matalan kynnyksen liikuntamahdollisuuksia, kuten ikäihmisille suunnattuja jumpparyhmiä, vesiliikuntaa ja ulkoilutapahtumia. Tärkeitä ovat myös esteettömät ulkoilualueet, joissa liikkuminen on turvallista kaikille. Liikunnan lisäksi on tärkeää tukea kulttuuri- ja taidetoimintaa, joka aktivoi aivoja ja vahvistaa yhteisöllisyyden tunnetta.</w:t>
      </w:r>
    </w:p>
    <w:p w14:paraId="71BD2FB9" w14:textId="6657ADAA" w:rsidR="00B6520D" w:rsidRPr="007100B2" w:rsidRDefault="007100B2" w:rsidP="00B6520D">
      <w:r w:rsidRPr="007100B2">
        <w:t xml:space="preserve">Ikäihmisten hyvinvoinnin </w:t>
      </w:r>
      <w:r w:rsidR="00DF7F83" w:rsidRPr="007100B2">
        <w:t>tukemis</w:t>
      </w:r>
      <w:r w:rsidR="00DF7F83">
        <w:t>essa</w:t>
      </w:r>
      <w:r w:rsidRPr="007100B2">
        <w:t xml:space="preserve"> kyse ei ole vain rahasta. Tarvitaan ennen kaikkea ennakoivaa otetta ja halua panostaa ihmisten arjen sujuvuuteen. </w:t>
      </w:r>
      <w:r w:rsidR="00B6520D">
        <w:t>I</w:t>
      </w:r>
      <w:r w:rsidR="00B6520D" w:rsidRPr="007100B2">
        <w:t xml:space="preserve">käihmisten hyvinvoinnin </w:t>
      </w:r>
      <w:r w:rsidR="00823F9C">
        <w:t>edistäminen on</w:t>
      </w:r>
      <w:r w:rsidR="00B6520D" w:rsidRPr="007100B2">
        <w:t xml:space="preserve"> investointi, joka maksaa itsensä takaisin. Hyvinvoiva ikäihminen kuormittaa vähemmän raskaita sote-palveluita, mikä vähentää pitkällä aikavälillä kustannuksia. Lisäksi yhteisö, jossa jokainen ikäryhmä voi elää arvokasta ja aktiivista elämää, on houkuttelevampi asuinpaikka myös nuoremmille.</w:t>
      </w:r>
    </w:p>
    <w:p w14:paraId="34868271" w14:textId="38AA8CD4" w:rsidR="007100B2" w:rsidRPr="007100B2" w:rsidRDefault="007100B2" w:rsidP="007100B2">
      <w:r w:rsidRPr="007100B2">
        <w:t>On tärkeää, että</w:t>
      </w:r>
      <w:r w:rsidR="00B6520D">
        <w:t xml:space="preserve"> </w:t>
      </w:r>
      <w:r w:rsidR="00DF7F83">
        <w:t xml:space="preserve">kuulemme </w:t>
      </w:r>
      <w:r w:rsidRPr="007100B2">
        <w:t xml:space="preserve">ikäihmisiä ja </w:t>
      </w:r>
      <w:r w:rsidR="00DF7F83">
        <w:t>otamme</w:t>
      </w:r>
      <w:r w:rsidRPr="007100B2">
        <w:t xml:space="preserve"> mukaan suunnittelemaan palveluita. </w:t>
      </w:r>
      <w:r w:rsidR="00C82CB5">
        <w:t>N</w:t>
      </w:r>
      <w:r w:rsidRPr="007100B2">
        <w:t xml:space="preserve">äkemykset ja kokemukset ovat arvokkaita, kun halutaan varmistaa, että palvelut vastaavat aidosti tarpeisiin. </w:t>
      </w:r>
      <w:r w:rsidR="00DF7F83">
        <w:t xml:space="preserve">On </w:t>
      </w:r>
      <w:r w:rsidRPr="007100B2">
        <w:t>myös pidettävä huolta siitä, että päätöksenteossa priorisoidaan ennaltaehkäiseviä toimenpiteitä ja palveluita, jotka mahdollistavat terveenä vanhenemisen.</w:t>
      </w:r>
    </w:p>
    <w:p w14:paraId="3EABFD30" w14:textId="07749FEB" w:rsidR="007100B2" w:rsidRPr="007100B2" w:rsidRDefault="007100B2" w:rsidP="007100B2">
      <w:r w:rsidRPr="007100B2">
        <w:t>Kuitenkin yhteisöllisyyden vahvistaminen ei ole pelkästään kuntien tai järjestöjen vastuulla. Meistä jokainen voi omalla toiminnallaan edistää  hyvinvointia. Pienet teot, kuten naapurin auttaminen kauppareissulla, yhdessä vietetyt hetket tai pelkästään tervehtiminen kadulla, voivat tuoda iloa ja merkitystä toisen elämään. Yhteiskunnan arvomaailma, jossa jokainen sukupolvi nähdään tärkeänä ja arvokkaana osana kokonaisuutta, on askel kohti inhimillisempää tulevaisuutta.</w:t>
      </w:r>
    </w:p>
    <w:p w14:paraId="5C66DE61" w14:textId="608325A6" w:rsidR="007100B2" w:rsidRDefault="00DF7F83" w:rsidP="007100B2">
      <w:r>
        <w:t>K</w:t>
      </w:r>
      <w:r w:rsidR="007100B2" w:rsidRPr="007100B2">
        <w:t>enenkään ei tarvitse kohdata ikääntymistä yksin. Yhdessä voimme luoda yhteisöllisyyttä, joka kantaa yli sukupolvien.</w:t>
      </w:r>
    </w:p>
    <w:p w14:paraId="3EA35A56" w14:textId="5A7CE7EE" w:rsidR="00DF7F83" w:rsidRDefault="00DF7F83" w:rsidP="007100B2">
      <w:r>
        <w:t>Pirjo Riikonen</w:t>
      </w:r>
    </w:p>
    <w:p w14:paraId="23B10455" w14:textId="6FF5F1D1" w:rsidR="00DF7F83" w:rsidRPr="007100B2" w:rsidRDefault="00DF7F83" w:rsidP="007100B2">
      <w:proofErr w:type="spellStart"/>
      <w:r>
        <w:t>EKL:n</w:t>
      </w:r>
      <w:proofErr w:type="spellEnd"/>
      <w:r>
        <w:t xml:space="preserve"> Hämeen piirin puheenjohtaja</w:t>
      </w:r>
    </w:p>
    <w:sectPr w:rsidR="00DF7F83" w:rsidRPr="007100B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B2"/>
    <w:rsid w:val="00071D76"/>
    <w:rsid w:val="000869AD"/>
    <w:rsid w:val="000902F5"/>
    <w:rsid w:val="00095F1D"/>
    <w:rsid w:val="000C77C8"/>
    <w:rsid w:val="000D6B46"/>
    <w:rsid w:val="00117B4F"/>
    <w:rsid w:val="0014303B"/>
    <w:rsid w:val="00165F51"/>
    <w:rsid w:val="001F0164"/>
    <w:rsid w:val="00392059"/>
    <w:rsid w:val="003B5AB2"/>
    <w:rsid w:val="003F4FBF"/>
    <w:rsid w:val="004B1798"/>
    <w:rsid w:val="005B5261"/>
    <w:rsid w:val="00684EAC"/>
    <w:rsid w:val="00690F0C"/>
    <w:rsid w:val="00691DD1"/>
    <w:rsid w:val="006B0385"/>
    <w:rsid w:val="007100B2"/>
    <w:rsid w:val="00710861"/>
    <w:rsid w:val="00751511"/>
    <w:rsid w:val="00754B55"/>
    <w:rsid w:val="00762873"/>
    <w:rsid w:val="007E7B19"/>
    <w:rsid w:val="00816A5B"/>
    <w:rsid w:val="00823F9C"/>
    <w:rsid w:val="008A06B2"/>
    <w:rsid w:val="008F60C8"/>
    <w:rsid w:val="00936332"/>
    <w:rsid w:val="00984575"/>
    <w:rsid w:val="00A15A42"/>
    <w:rsid w:val="00A61D28"/>
    <w:rsid w:val="00A6732D"/>
    <w:rsid w:val="00A70E27"/>
    <w:rsid w:val="00A850E7"/>
    <w:rsid w:val="00B6520D"/>
    <w:rsid w:val="00B753AC"/>
    <w:rsid w:val="00BF09C6"/>
    <w:rsid w:val="00C07264"/>
    <w:rsid w:val="00C3686B"/>
    <w:rsid w:val="00C61775"/>
    <w:rsid w:val="00C82CB5"/>
    <w:rsid w:val="00D50E53"/>
    <w:rsid w:val="00D57FB1"/>
    <w:rsid w:val="00DF4AE5"/>
    <w:rsid w:val="00DF7F83"/>
    <w:rsid w:val="00EB3A27"/>
    <w:rsid w:val="00F00C50"/>
    <w:rsid w:val="00F32A9F"/>
    <w:rsid w:val="00FC24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AF09"/>
  <w15:chartTrackingRefBased/>
  <w15:docId w15:val="{4651F2C7-CD64-4FA4-984E-43D78E33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10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10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100B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100B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100B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100B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100B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100B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100B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100B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100B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100B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100B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100B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100B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100B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100B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100B2"/>
    <w:rPr>
      <w:rFonts w:eastAsiaTheme="majorEastAsia" w:cstheme="majorBidi"/>
      <w:color w:val="272727" w:themeColor="text1" w:themeTint="D8"/>
    </w:rPr>
  </w:style>
  <w:style w:type="paragraph" w:styleId="Otsikko">
    <w:name w:val="Title"/>
    <w:basedOn w:val="Normaali"/>
    <w:next w:val="Normaali"/>
    <w:link w:val="OtsikkoChar"/>
    <w:uiPriority w:val="10"/>
    <w:qFormat/>
    <w:rsid w:val="00710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100B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100B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100B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100B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100B2"/>
    <w:rPr>
      <w:i/>
      <w:iCs/>
      <w:color w:val="404040" w:themeColor="text1" w:themeTint="BF"/>
    </w:rPr>
  </w:style>
  <w:style w:type="paragraph" w:styleId="Luettelokappale">
    <w:name w:val="List Paragraph"/>
    <w:basedOn w:val="Normaali"/>
    <w:uiPriority w:val="34"/>
    <w:qFormat/>
    <w:rsid w:val="007100B2"/>
    <w:pPr>
      <w:ind w:left="720"/>
      <w:contextualSpacing/>
    </w:pPr>
  </w:style>
  <w:style w:type="character" w:styleId="Voimakaskorostus">
    <w:name w:val="Intense Emphasis"/>
    <w:basedOn w:val="Kappaleenoletusfontti"/>
    <w:uiPriority w:val="21"/>
    <w:qFormat/>
    <w:rsid w:val="007100B2"/>
    <w:rPr>
      <w:i/>
      <w:iCs/>
      <w:color w:val="0F4761" w:themeColor="accent1" w:themeShade="BF"/>
    </w:rPr>
  </w:style>
  <w:style w:type="paragraph" w:styleId="Erottuvalainaus">
    <w:name w:val="Intense Quote"/>
    <w:basedOn w:val="Normaali"/>
    <w:next w:val="Normaali"/>
    <w:link w:val="ErottuvalainausChar"/>
    <w:uiPriority w:val="30"/>
    <w:qFormat/>
    <w:rsid w:val="00710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100B2"/>
    <w:rPr>
      <w:i/>
      <w:iCs/>
      <w:color w:val="0F4761" w:themeColor="accent1" w:themeShade="BF"/>
    </w:rPr>
  </w:style>
  <w:style w:type="character" w:styleId="Erottuvaviittaus">
    <w:name w:val="Intense Reference"/>
    <w:basedOn w:val="Kappaleenoletusfontti"/>
    <w:uiPriority w:val="32"/>
    <w:qFormat/>
    <w:rsid w:val="007100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4480">
      <w:bodyDiv w:val="1"/>
      <w:marLeft w:val="0"/>
      <w:marRight w:val="0"/>
      <w:marTop w:val="0"/>
      <w:marBottom w:val="0"/>
      <w:divBdr>
        <w:top w:val="none" w:sz="0" w:space="0" w:color="auto"/>
        <w:left w:val="none" w:sz="0" w:space="0" w:color="auto"/>
        <w:bottom w:val="none" w:sz="0" w:space="0" w:color="auto"/>
        <w:right w:val="none" w:sz="0" w:space="0" w:color="auto"/>
      </w:divBdr>
      <w:divsChild>
        <w:div w:id="1264340654">
          <w:marLeft w:val="0"/>
          <w:marRight w:val="0"/>
          <w:marTop w:val="0"/>
          <w:marBottom w:val="0"/>
          <w:divBdr>
            <w:top w:val="none" w:sz="0" w:space="0" w:color="auto"/>
            <w:left w:val="none" w:sz="0" w:space="0" w:color="auto"/>
            <w:bottom w:val="none" w:sz="0" w:space="0" w:color="auto"/>
            <w:right w:val="none" w:sz="0" w:space="0" w:color="auto"/>
          </w:divBdr>
          <w:divsChild>
            <w:div w:id="1504055209">
              <w:marLeft w:val="0"/>
              <w:marRight w:val="0"/>
              <w:marTop w:val="0"/>
              <w:marBottom w:val="0"/>
              <w:divBdr>
                <w:top w:val="none" w:sz="0" w:space="0" w:color="auto"/>
                <w:left w:val="none" w:sz="0" w:space="0" w:color="auto"/>
                <w:bottom w:val="none" w:sz="0" w:space="0" w:color="auto"/>
                <w:right w:val="none" w:sz="0" w:space="0" w:color="auto"/>
              </w:divBdr>
              <w:divsChild>
                <w:div w:id="1094978801">
                  <w:marLeft w:val="0"/>
                  <w:marRight w:val="0"/>
                  <w:marTop w:val="0"/>
                  <w:marBottom w:val="0"/>
                  <w:divBdr>
                    <w:top w:val="none" w:sz="0" w:space="0" w:color="auto"/>
                    <w:left w:val="none" w:sz="0" w:space="0" w:color="auto"/>
                    <w:bottom w:val="none" w:sz="0" w:space="0" w:color="auto"/>
                    <w:right w:val="none" w:sz="0" w:space="0" w:color="auto"/>
                  </w:divBdr>
                </w:div>
                <w:div w:id="181482178">
                  <w:marLeft w:val="0"/>
                  <w:marRight w:val="0"/>
                  <w:marTop w:val="0"/>
                  <w:marBottom w:val="0"/>
                  <w:divBdr>
                    <w:top w:val="none" w:sz="0" w:space="0" w:color="auto"/>
                    <w:left w:val="none" w:sz="0" w:space="0" w:color="auto"/>
                    <w:bottom w:val="none" w:sz="0" w:space="0" w:color="auto"/>
                    <w:right w:val="none" w:sz="0" w:space="0" w:color="auto"/>
                  </w:divBdr>
                  <w:divsChild>
                    <w:div w:id="290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1529">
          <w:marLeft w:val="0"/>
          <w:marRight w:val="0"/>
          <w:marTop w:val="0"/>
          <w:marBottom w:val="0"/>
          <w:divBdr>
            <w:top w:val="none" w:sz="0" w:space="0" w:color="auto"/>
            <w:left w:val="none" w:sz="0" w:space="0" w:color="auto"/>
            <w:bottom w:val="none" w:sz="0" w:space="0" w:color="auto"/>
            <w:right w:val="none" w:sz="0" w:space="0" w:color="auto"/>
          </w:divBdr>
          <w:divsChild>
            <w:div w:id="1926962806">
              <w:marLeft w:val="0"/>
              <w:marRight w:val="0"/>
              <w:marTop w:val="0"/>
              <w:marBottom w:val="0"/>
              <w:divBdr>
                <w:top w:val="none" w:sz="0" w:space="0" w:color="auto"/>
                <w:left w:val="none" w:sz="0" w:space="0" w:color="auto"/>
                <w:bottom w:val="none" w:sz="0" w:space="0" w:color="auto"/>
                <w:right w:val="none" w:sz="0" w:space="0" w:color="auto"/>
              </w:divBdr>
              <w:divsChild>
                <w:div w:id="627203565">
                  <w:marLeft w:val="0"/>
                  <w:marRight w:val="0"/>
                  <w:marTop w:val="0"/>
                  <w:marBottom w:val="0"/>
                  <w:divBdr>
                    <w:top w:val="none" w:sz="0" w:space="0" w:color="auto"/>
                    <w:left w:val="none" w:sz="0" w:space="0" w:color="auto"/>
                    <w:bottom w:val="none" w:sz="0" w:space="0" w:color="auto"/>
                    <w:right w:val="none" w:sz="0" w:space="0" w:color="auto"/>
                  </w:divBdr>
                  <w:divsChild>
                    <w:div w:id="1940989762">
                      <w:marLeft w:val="0"/>
                      <w:marRight w:val="0"/>
                      <w:marTop w:val="0"/>
                      <w:marBottom w:val="0"/>
                      <w:divBdr>
                        <w:top w:val="none" w:sz="0" w:space="0" w:color="auto"/>
                        <w:left w:val="none" w:sz="0" w:space="0" w:color="auto"/>
                        <w:bottom w:val="none" w:sz="0" w:space="0" w:color="auto"/>
                        <w:right w:val="none" w:sz="0" w:space="0" w:color="auto"/>
                      </w:divBdr>
                      <w:divsChild>
                        <w:div w:id="1492017715">
                          <w:marLeft w:val="0"/>
                          <w:marRight w:val="0"/>
                          <w:marTop w:val="0"/>
                          <w:marBottom w:val="0"/>
                          <w:divBdr>
                            <w:top w:val="none" w:sz="0" w:space="0" w:color="auto"/>
                            <w:left w:val="none" w:sz="0" w:space="0" w:color="auto"/>
                            <w:bottom w:val="none" w:sz="0" w:space="0" w:color="auto"/>
                            <w:right w:val="none" w:sz="0" w:space="0" w:color="auto"/>
                          </w:divBdr>
                          <w:divsChild>
                            <w:div w:id="1403025582">
                              <w:marLeft w:val="0"/>
                              <w:marRight w:val="0"/>
                              <w:marTop w:val="0"/>
                              <w:marBottom w:val="0"/>
                              <w:divBdr>
                                <w:top w:val="none" w:sz="0" w:space="0" w:color="auto"/>
                                <w:left w:val="none" w:sz="0" w:space="0" w:color="auto"/>
                                <w:bottom w:val="none" w:sz="0" w:space="0" w:color="auto"/>
                                <w:right w:val="none" w:sz="0" w:space="0" w:color="auto"/>
                              </w:divBdr>
                              <w:divsChild>
                                <w:div w:id="465587074">
                                  <w:marLeft w:val="0"/>
                                  <w:marRight w:val="0"/>
                                  <w:marTop w:val="0"/>
                                  <w:marBottom w:val="0"/>
                                  <w:divBdr>
                                    <w:top w:val="none" w:sz="0" w:space="0" w:color="auto"/>
                                    <w:left w:val="none" w:sz="0" w:space="0" w:color="auto"/>
                                    <w:bottom w:val="none" w:sz="0" w:space="0" w:color="auto"/>
                                    <w:right w:val="none" w:sz="0" w:space="0" w:color="auto"/>
                                  </w:divBdr>
                                  <w:divsChild>
                                    <w:div w:id="1897550394">
                                      <w:marLeft w:val="0"/>
                                      <w:marRight w:val="0"/>
                                      <w:marTop w:val="0"/>
                                      <w:marBottom w:val="0"/>
                                      <w:divBdr>
                                        <w:top w:val="none" w:sz="0" w:space="0" w:color="auto"/>
                                        <w:left w:val="none" w:sz="0" w:space="0" w:color="auto"/>
                                        <w:bottom w:val="none" w:sz="0" w:space="0" w:color="auto"/>
                                        <w:right w:val="none" w:sz="0" w:space="0" w:color="auto"/>
                                      </w:divBdr>
                                      <w:divsChild>
                                        <w:div w:id="1174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770165">
          <w:marLeft w:val="0"/>
          <w:marRight w:val="0"/>
          <w:marTop w:val="0"/>
          <w:marBottom w:val="0"/>
          <w:divBdr>
            <w:top w:val="none" w:sz="0" w:space="0" w:color="auto"/>
            <w:left w:val="none" w:sz="0" w:space="0" w:color="auto"/>
            <w:bottom w:val="none" w:sz="0" w:space="0" w:color="auto"/>
            <w:right w:val="none" w:sz="0" w:space="0" w:color="auto"/>
          </w:divBdr>
          <w:divsChild>
            <w:div w:id="506555019">
              <w:marLeft w:val="0"/>
              <w:marRight w:val="0"/>
              <w:marTop w:val="0"/>
              <w:marBottom w:val="0"/>
              <w:divBdr>
                <w:top w:val="none" w:sz="0" w:space="0" w:color="auto"/>
                <w:left w:val="none" w:sz="0" w:space="0" w:color="auto"/>
                <w:bottom w:val="none" w:sz="0" w:space="0" w:color="auto"/>
                <w:right w:val="none" w:sz="0" w:space="0" w:color="auto"/>
              </w:divBdr>
              <w:divsChild>
                <w:div w:id="1069813202">
                  <w:marLeft w:val="0"/>
                  <w:marRight w:val="0"/>
                  <w:marTop w:val="0"/>
                  <w:marBottom w:val="0"/>
                  <w:divBdr>
                    <w:top w:val="none" w:sz="0" w:space="0" w:color="auto"/>
                    <w:left w:val="none" w:sz="0" w:space="0" w:color="auto"/>
                    <w:bottom w:val="none" w:sz="0" w:space="0" w:color="auto"/>
                    <w:right w:val="none" w:sz="0" w:space="0" w:color="auto"/>
                  </w:divBdr>
                  <w:divsChild>
                    <w:div w:id="1499686967">
                      <w:marLeft w:val="0"/>
                      <w:marRight w:val="0"/>
                      <w:marTop w:val="0"/>
                      <w:marBottom w:val="0"/>
                      <w:divBdr>
                        <w:top w:val="none" w:sz="0" w:space="0" w:color="auto"/>
                        <w:left w:val="none" w:sz="0" w:space="0" w:color="auto"/>
                        <w:bottom w:val="none" w:sz="0" w:space="0" w:color="auto"/>
                        <w:right w:val="none" w:sz="0" w:space="0" w:color="auto"/>
                      </w:divBdr>
                      <w:divsChild>
                        <w:div w:id="1838157347">
                          <w:marLeft w:val="0"/>
                          <w:marRight w:val="0"/>
                          <w:marTop w:val="0"/>
                          <w:marBottom w:val="0"/>
                          <w:divBdr>
                            <w:top w:val="none" w:sz="0" w:space="0" w:color="auto"/>
                            <w:left w:val="none" w:sz="0" w:space="0" w:color="auto"/>
                            <w:bottom w:val="none" w:sz="0" w:space="0" w:color="auto"/>
                            <w:right w:val="none" w:sz="0" w:space="0" w:color="auto"/>
                          </w:divBdr>
                          <w:divsChild>
                            <w:div w:id="1383166967">
                              <w:marLeft w:val="0"/>
                              <w:marRight w:val="0"/>
                              <w:marTop w:val="0"/>
                              <w:marBottom w:val="0"/>
                              <w:divBdr>
                                <w:top w:val="none" w:sz="0" w:space="0" w:color="auto"/>
                                <w:left w:val="none" w:sz="0" w:space="0" w:color="auto"/>
                                <w:bottom w:val="none" w:sz="0" w:space="0" w:color="auto"/>
                                <w:right w:val="none" w:sz="0" w:space="0" w:color="auto"/>
                              </w:divBdr>
                              <w:divsChild>
                                <w:div w:id="8019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2157">
                  <w:marLeft w:val="0"/>
                  <w:marRight w:val="0"/>
                  <w:marTop w:val="0"/>
                  <w:marBottom w:val="0"/>
                  <w:divBdr>
                    <w:top w:val="none" w:sz="0" w:space="0" w:color="auto"/>
                    <w:left w:val="none" w:sz="0" w:space="0" w:color="auto"/>
                    <w:bottom w:val="none" w:sz="0" w:space="0" w:color="auto"/>
                    <w:right w:val="none" w:sz="0" w:space="0" w:color="auto"/>
                  </w:divBdr>
                  <w:divsChild>
                    <w:div w:id="650066317">
                      <w:marLeft w:val="0"/>
                      <w:marRight w:val="0"/>
                      <w:marTop w:val="0"/>
                      <w:marBottom w:val="0"/>
                      <w:divBdr>
                        <w:top w:val="none" w:sz="0" w:space="0" w:color="auto"/>
                        <w:left w:val="none" w:sz="0" w:space="0" w:color="auto"/>
                        <w:bottom w:val="none" w:sz="0" w:space="0" w:color="auto"/>
                        <w:right w:val="none" w:sz="0" w:space="0" w:color="auto"/>
                      </w:divBdr>
                      <w:divsChild>
                        <w:div w:id="557863893">
                          <w:marLeft w:val="0"/>
                          <w:marRight w:val="0"/>
                          <w:marTop w:val="0"/>
                          <w:marBottom w:val="0"/>
                          <w:divBdr>
                            <w:top w:val="none" w:sz="0" w:space="0" w:color="auto"/>
                            <w:left w:val="none" w:sz="0" w:space="0" w:color="auto"/>
                            <w:bottom w:val="none" w:sz="0" w:space="0" w:color="auto"/>
                            <w:right w:val="none" w:sz="0" w:space="0" w:color="auto"/>
                          </w:divBdr>
                          <w:divsChild>
                            <w:div w:id="290940095">
                              <w:marLeft w:val="0"/>
                              <w:marRight w:val="0"/>
                              <w:marTop w:val="0"/>
                              <w:marBottom w:val="0"/>
                              <w:divBdr>
                                <w:top w:val="none" w:sz="0" w:space="0" w:color="auto"/>
                                <w:left w:val="none" w:sz="0" w:space="0" w:color="auto"/>
                                <w:bottom w:val="none" w:sz="0" w:space="0" w:color="auto"/>
                                <w:right w:val="none" w:sz="0" w:space="0" w:color="auto"/>
                              </w:divBdr>
                              <w:divsChild>
                                <w:div w:id="826871202">
                                  <w:marLeft w:val="0"/>
                                  <w:marRight w:val="0"/>
                                  <w:marTop w:val="0"/>
                                  <w:marBottom w:val="0"/>
                                  <w:divBdr>
                                    <w:top w:val="none" w:sz="0" w:space="0" w:color="auto"/>
                                    <w:left w:val="none" w:sz="0" w:space="0" w:color="auto"/>
                                    <w:bottom w:val="none" w:sz="0" w:space="0" w:color="auto"/>
                                    <w:right w:val="none" w:sz="0" w:space="0" w:color="auto"/>
                                  </w:divBdr>
                                  <w:divsChild>
                                    <w:div w:id="9890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083887">
      <w:bodyDiv w:val="1"/>
      <w:marLeft w:val="0"/>
      <w:marRight w:val="0"/>
      <w:marTop w:val="0"/>
      <w:marBottom w:val="0"/>
      <w:divBdr>
        <w:top w:val="none" w:sz="0" w:space="0" w:color="auto"/>
        <w:left w:val="none" w:sz="0" w:space="0" w:color="auto"/>
        <w:bottom w:val="none" w:sz="0" w:space="0" w:color="auto"/>
        <w:right w:val="none" w:sz="0" w:space="0" w:color="auto"/>
      </w:divBdr>
      <w:divsChild>
        <w:div w:id="225796940">
          <w:marLeft w:val="0"/>
          <w:marRight w:val="0"/>
          <w:marTop w:val="0"/>
          <w:marBottom w:val="0"/>
          <w:divBdr>
            <w:top w:val="none" w:sz="0" w:space="0" w:color="auto"/>
            <w:left w:val="none" w:sz="0" w:space="0" w:color="auto"/>
            <w:bottom w:val="none" w:sz="0" w:space="0" w:color="auto"/>
            <w:right w:val="none" w:sz="0" w:space="0" w:color="auto"/>
          </w:divBdr>
          <w:divsChild>
            <w:div w:id="844368306">
              <w:marLeft w:val="0"/>
              <w:marRight w:val="0"/>
              <w:marTop w:val="0"/>
              <w:marBottom w:val="0"/>
              <w:divBdr>
                <w:top w:val="none" w:sz="0" w:space="0" w:color="auto"/>
                <w:left w:val="none" w:sz="0" w:space="0" w:color="auto"/>
                <w:bottom w:val="none" w:sz="0" w:space="0" w:color="auto"/>
                <w:right w:val="none" w:sz="0" w:space="0" w:color="auto"/>
              </w:divBdr>
              <w:divsChild>
                <w:div w:id="1695418426">
                  <w:marLeft w:val="0"/>
                  <w:marRight w:val="0"/>
                  <w:marTop w:val="0"/>
                  <w:marBottom w:val="0"/>
                  <w:divBdr>
                    <w:top w:val="none" w:sz="0" w:space="0" w:color="auto"/>
                    <w:left w:val="none" w:sz="0" w:space="0" w:color="auto"/>
                    <w:bottom w:val="none" w:sz="0" w:space="0" w:color="auto"/>
                    <w:right w:val="none" w:sz="0" w:space="0" w:color="auto"/>
                  </w:divBdr>
                  <w:divsChild>
                    <w:div w:id="1670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36869">
          <w:marLeft w:val="0"/>
          <w:marRight w:val="0"/>
          <w:marTop w:val="0"/>
          <w:marBottom w:val="0"/>
          <w:divBdr>
            <w:top w:val="none" w:sz="0" w:space="0" w:color="auto"/>
            <w:left w:val="none" w:sz="0" w:space="0" w:color="auto"/>
            <w:bottom w:val="none" w:sz="0" w:space="0" w:color="auto"/>
            <w:right w:val="none" w:sz="0" w:space="0" w:color="auto"/>
          </w:divBdr>
          <w:divsChild>
            <w:div w:id="1742290394">
              <w:marLeft w:val="0"/>
              <w:marRight w:val="0"/>
              <w:marTop w:val="0"/>
              <w:marBottom w:val="0"/>
              <w:divBdr>
                <w:top w:val="none" w:sz="0" w:space="0" w:color="auto"/>
                <w:left w:val="none" w:sz="0" w:space="0" w:color="auto"/>
                <w:bottom w:val="none" w:sz="0" w:space="0" w:color="auto"/>
                <w:right w:val="none" w:sz="0" w:space="0" w:color="auto"/>
              </w:divBdr>
              <w:divsChild>
                <w:div w:id="1502772012">
                  <w:marLeft w:val="0"/>
                  <w:marRight w:val="0"/>
                  <w:marTop w:val="0"/>
                  <w:marBottom w:val="0"/>
                  <w:divBdr>
                    <w:top w:val="none" w:sz="0" w:space="0" w:color="auto"/>
                    <w:left w:val="none" w:sz="0" w:space="0" w:color="auto"/>
                    <w:bottom w:val="none" w:sz="0" w:space="0" w:color="auto"/>
                    <w:right w:val="none" w:sz="0" w:space="0" w:color="auto"/>
                  </w:divBdr>
                  <w:divsChild>
                    <w:div w:id="64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89562">
      <w:bodyDiv w:val="1"/>
      <w:marLeft w:val="0"/>
      <w:marRight w:val="0"/>
      <w:marTop w:val="0"/>
      <w:marBottom w:val="0"/>
      <w:divBdr>
        <w:top w:val="none" w:sz="0" w:space="0" w:color="auto"/>
        <w:left w:val="none" w:sz="0" w:space="0" w:color="auto"/>
        <w:bottom w:val="none" w:sz="0" w:space="0" w:color="auto"/>
        <w:right w:val="none" w:sz="0" w:space="0" w:color="auto"/>
      </w:divBdr>
      <w:divsChild>
        <w:div w:id="1939672077">
          <w:marLeft w:val="0"/>
          <w:marRight w:val="0"/>
          <w:marTop w:val="0"/>
          <w:marBottom w:val="0"/>
          <w:divBdr>
            <w:top w:val="none" w:sz="0" w:space="0" w:color="auto"/>
            <w:left w:val="none" w:sz="0" w:space="0" w:color="auto"/>
            <w:bottom w:val="none" w:sz="0" w:space="0" w:color="auto"/>
            <w:right w:val="none" w:sz="0" w:space="0" w:color="auto"/>
          </w:divBdr>
          <w:divsChild>
            <w:div w:id="1904175741">
              <w:marLeft w:val="0"/>
              <w:marRight w:val="0"/>
              <w:marTop w:val="0"/>
              <w:marBottom w:val="0"/>
              <w:divBdr>
                <w:top w:val="none" w:sz="0" w:space="0" w:color="auto"/>
                <w:left w:val="none" w:sz="0" w:space="0" w:color="auto"/>
                <w:bottom w:val="none" w:sz="0" w:space="0" w:color="auto"/>
                <w:right w:val="none" w:sz="0" w:space="0" w:color="auto"/>
              </w:divBdr>
              <w:divsChild>
                <w:div w:id="1677725803">
                  <w:marLeft w:val="0"/>
                  <w:marRight w:val="0"/>
                  <w:marTop w:val="0"/>
                  <w:marBottom w:val="0"/>
                  <w:divBdr>
                    <w:top w:val="none" w:sz="0" w:space="0" w:color="auto"/>
                    <w:left w:val="none" w:sz="0" w:space="0" w:color="auto"/>
                    <w:bottom w:val="none" w:sz="0" w:space="0" w:color="auto"/>
                    <w:right w:val="none" w:sz="0" w:space="0" w:color="auto"/>
                  </w:divBdr>
                  <w:divsChild>
                    <w:div w:id="11506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2407">
          <w:marLeft w:val="0"/>
          <w:marRight w:val="0"/>
          <w:marTop w:val="0"/>
          <w:marBottom w:val="0"/>
          <w:divBdr>
            <w:top w:val="none" w:sz="0" w:space="0" w:color="auto"/>
            <w:left w:val="none" w:sz="0" w:space="0" w:color="auto"/>
            <w:bottom w:val="none" w:sz="0" w:space="0" w:color="auto"/>
            <w:right w:val="none" w:sz="0" w:space="0" w:color="auto"/>
          </w:divBdr>
          <w:divsChild>
            <w:div w:id="110635281">
              <w:marLeft w:val="0"/>
              <w:marRight w:val="0"/>
              <w:marTop w:val="0"/>
              <w:marBottom w:val="0"/>
              <w:divBdr>
                <w:top w:val="none" w:sz="0" w:space="0" w:color="auto"/>
                <w:left w:val="none" w:sz="0" w:space="0" w:color="auto"/>
                <w:bottom w:val="none" w:sz="0" w:space="0" w:color="auto"/>
                <w:right w:val="none" w:sz="0" w:space="0" w:color="auto"/>
              </w:divBdr>
              <w:divsChild>
                <w:div w:id="1215578350">
                  <w:marLeft w:val="0"/>
                  <w:marRight w:val="0"/>
                  <w:marTop w:val="0"/>
                  <w:marBottom w:val="0"/>
                  <w:divBdr>
                    <w:top w:val="none" w:sz="0" w:space="0" w:color="auto"/>
                    <w:left w:val="none" w:sz="0" w:space="0" w:color="auto"/>
                    <w:bottom w:val="none" w:sz="0" w:space="0" w:color="auto"/>
                    <w:right w:val="none" w:sz="0" w:space="0" w:color="auto"/>
                  </w:divBdr>
                  <w:divsChild>
                    <w:div w:id="12252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5214">
      <w:bodyDiv w:val="1"/>
      <w:marLeft w:val="0"/>
      <w:marRight w:val="0"/>
      <w:marTop w:val="0"/>
      <w:marBottom w:val="0"/>
      <w:divBdr>
        <w:top w:val="none" w:sz="0" w:space="0" w:color="auto"/>
        <w:left w:val="none" w:sz="0" w:space="0" w:color="auto"/>
        <w:bottom w:val="none" w:sz="0" w:space="0" w:color="auto"/>
        <w:right w:val="none" w:sz="0" w:space="0" w:color="auto"/>
      </w:divBdr>
      <w:divsChild>
        <w:div w:id="22023203">
          <w:marLeft w:val="0"/>
          <w:marRight w:val="0"/>
          <w:marTop w:val="0"/>
          <w:marBottom w:val="0"/>
          <w:divBdr>
            <w:top w:val="none" w:sz="0" w:space="0" w:color="auto"/>
            <w:left w:val="none" w:sz="0" w:space="0" w:color="auto"/>
            <w:bottom w:val="none" w:sz="0" w:space="0" w:color="auto"/>
            <w:right w:val="none" w:sz="0" w:space="0" w:color="auto"/>
          </w:divBdr>
          <w:divsChild>
            <w:div w:id="688796669">
              <w:marLeft w:val="0"/>
              <w:marRight w:val="0"/>
              <w:marTop w:val="0"/>
              <w:marBottom w:val="0"/>
              <w:divBdr>
                <w:top w:val="none" w:sz="0" w:space="0" w:color="auto"/>
                <w:left w:val="none" w:sz="0" w:space="0" w:color="auto"/>
                <w:bottom w:val="none" w:sz="0" w:space="0" w:color="auto"/>
                <w:right w:val="none" w:sz="0" w:space="0" w:color="auto"/>
              </w:divBdr>
              <w:divsChild>
                <w:div w:id="1253314944">
                  <w:marLeft w:val="0"/>
                  <w:marRight w:val="0"/>
                  <w:marTop w:val="0"/>
                  <w:marBottom w:val="0"/>
                  <w:divBdr>
                    <w:top w:val="none" w:sz="0" w:space="0" w:color="auto"/>
                    <w:left w:val="none" w:sz="0" w:space="0" w:color="auto"/>
                    <w:bottom w:val="none" w:sz="0" w:space="0" w:color="auto"/>
                    <w:right w:val="none" w:sz="0" w:space="0" w:color="auto"/>
                  </w:divBdr>
                </w:div>
                <w:div w:id="575044871">
                  <w:marLeft w:val="0"/>
                  <w:marRight w:val="0"/>
                  <w:marTop w:val="0"/>
                  <w:marBottom w:val="0"/>
                  <w:divBdr>
                    <w:top w:val="none" w:sz="0" w:space="0" w:color="auto"/>
                    <w:left w:val="none" w:sz="0" w:space="0" w:color="auto"/>
                    <w:bottom w:val="none" w:sz="0" w:space="0" w:color="auto"/>
                    <w:right w:val="none" w:sz="0" w:space="0" w:color="auto"/>
                  </w:divBdr>
                  <w:divsChild>
                    <w:div w:id="19256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23604">
          <w:marLeft w:val="0"/>
          <w:marRight w:val="0"/>
          <w:marTop w:val="0"/>
          <w:marBottom w:val="0"/>
          <w:divBdr>
            <w:top w:val="none" w:sz="0" w:space="0" w:color="auto"/>
            <w:left w:val="none" w:sz="0" w:space="0" w:color="auto"/>
            <w:bottom w:val="none" w:sz="0" w:space="0" w:color="auto"/>
            <w:right w:val="none" w:sz="0" w:space="0" w:color="auto"/>
          </w:divBdr>
          <w:divsChild>
            <w:div w:id="1796556734">
              <w:marLeft w:val="0"/>
              <w:marRight w:val="0"/>
              <w:marTop w:val="0"/>
              <w:marBottom w:val="0"/>
              <w:divBdr>
                <w:top w:val="none" w:sz="0" w:space="0" w:color="auto"/>
                <w:left w:val="none" w:sz="0" w:space="0" w:color="auto"/>
                <w:bottom w:val="none" w:sz="0" w:space="0" w:color="auto"/>
                <w:right w:val="none" w:sz="0" w:space="0" w:color="auto"/>
              </w:divBdr>
              <w:divsChild>
                <w:div w:id="365447292">
                  <w:marLeft w:val="0"/>
                  <w:marRight w:val="0"/>
                  <w:marTop w:val="0"/>
                  <w:marBottom w:val="0"/>
                  <w:divBdr>
                    <w:top w:val="none" w:sz="0" w:space="0" w:color="auto"/>
                    <w:left w:val="none" w:sz="0" w:space="0" w:color="auto"/>
                    <w:bottom w:val="none" w:sz="0" w:space="0" w:color="auto"/>
                    <w:right w:val="none" w:sz="0" w:space="0" w:color="auto"/>
                  </w:divBdr>
                  <w:divsChild>
                    <w:div w:id="1157577826">
                      <w:marLeft w:val="0"/>
                      <w:marRight w:val="0"/>
                      <w:marTop w:val="0"/>
                      <w:marBottom w:val="0"/>
                      <w:divBdr>
                        <w:top w:val="none" w:sz="0" w:space="0" w:color="auto"/>
                        <w:left w:val="none" w:sz="0" w:space="0" w:color="auto"/>
                        <w:bottom w:val="none" w:sz="0" w:space="0" w:color="auto"/>
                        <w:right w:val="none" w:sz="0" w:space="0" w:color="auto"/>
                      </w:divBdr>
                      <w:divsChild>
                        <w:div w:id="63529285">
                          <w:marLeft w:val="0"/>
                          <w:marRight w:val="0"/>
                          <w:marTop w:val="0"/>
                          <w:marBottom w:val="0"/>
                          <w:divBdr>
                            <w:top w:val="none" w:sz="0" w:space="0" w:color="auto"/>
                            <w:left w:val="none" w:sz="0" w:space="0" w:color="auto"/>
                            <w:bottom w:val="none" w:sz="0" w:space="0" w:color="auto"/>
                            <w:right w:val="none" w:sz="0" w:space="0" w:color="auto"/>
                          </w:divBdr>
                          <w:divsChild>
                            <w:div w:id="314146802">
                              <w:marLeft w:val="0"/>
                              <w:marRight w:val="0"/>
                              <w:marTop w:val="0"/>
                              <w:marBottom w:val="0"/>
                              <w:divBdr>
                                <w:top w:val="none" w:sz="0" w:space="0" w:color="auto"/>
                                <w:left w:val="none" w:sz="0" w:space="0" w:color="auto"/>
                                <w:bottom w:val="none" w:sz="0" w:space="0" w:color="auto"/>
                                <w:right w:val="none" w:sz="0" w:space="0" w:color="auto"/>
                              </w:divBdr>
                              <w:divsChild>
                                <w:div w:id="1914315826">
                                  <w:marLeft w:val="0"/>
                                  <w:marRight w:val="0"/>
                                  <w:marTop w:val="0"/>
                                  <w:marBottom w:val="0"/>
                                  <w:divBdr>
                                    <w:top w:val="none" w:sz="0" w:space="0" w:color="auto"/>
                                    <w:left w:val="none" w:sz="0" w:space="0" w:color="auto"/>
                                    <w:bottom w:val="none" w:sz="0" w:space="0" w:color="auto"/>
                                    <w:right w:val="none" w:sz="0" w:space="0" w:color="auto"/>
                                  </w:divBdr>
                                  <w:divsChild>
                                    <w:div w:id="820344800">
                                      <w:marLeft w:val="0"/>
                                      <w:marRight w:val="0"/>
                                      <w:marTop w:val="0"/>
                                      <w:marBottom w:val="0"/>
                                      <w:divBdr>
                                        <w:top w:val="none" w:sz="0" w:space="0" w:color="auto"/>
                                        <w:left w:val="none" w:sz="0" w:space="0" w:color="auto"/>
                                        <w:bottom w:val="none" w:sz="0" w:space="0" w:color="auto"/>
                                        <w:right w:val="none" w:sz="0" w:space="0" w:color="auto"/>
                                      </w:divBdr>
                                      <w:divsChild>
                                        <w:div w:id="4292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666382">
          <w:marLeft w:val="0"/>
          <w:marRight w:val="0"/>
          <w:marTop w:val="0"/>
          <w:marBottom w:val="0"/>
          <w:divBdr>
            <w:top w:val="none" w:sz="0" w:space="0" w:color="auto"/>
            <w:left w:val="none" w:sz="0" w:space="0" w:color="auto"/>
            <w:bottom w:val="none" w:sz="0" w:space="0" w:color="auto"/>
            <w:right w:val="none" w:sz="0" w:space="0" w:color="auto"/>
          </w:divBdr>
          <w:divsChild>
            <w:div w:id="1246843339">
              <w:marLeft w:val="0"/>
              <w:marRight w:val="0"/>
              <w:marTop w:val="0"/>
              <w:marBottom w:val="0"/>
              <w:divBdr>
                <w:top w:val="none" w:sz="0" w:space="0" w:color="auto"/>
                <w:left w:val="none" w:sz="0" w:space="0" w:color="auto"/>
                <w:bottom w:val="none" w:sz="0" w:space="0" w:color="auto"/>
                <w:right w:val="none" w:sz="0" w:space="0" w:color="auto"/>
              </w:divBdr>
              <w:divsChild>
                <w:div w:id="954873271">
                  <w:marLeft w:val="0"/>
                  <w:marRight w:val="0"/>
                  <w:marTop w:val="0"/>
                  <w:marBottom w:val="0"/>
                  <w:divBdr>
                    <w:top w:val="none" w:sz="0" w:space="0" w:color="auto"/>
                    <w:left w:val="none" w:sz="0" w:space="0" w:color="auto"/>
                    <w:bottom w:val="none" w:sz="0" w:space="0" w:color="auto"/>
                    <w:right w:val="none" w:sz="0" w:space="0" w:color="auto"/>
                  </w:divBdr>
                  <w:divsChild>
                    <w:div w:id="137846915">
                      <w:marLeft w:val="0"/>
                      <w:marRight w:val="0"/>
                      <w:marTop w:val="0"/>
                      <w:marBottom w:val="0"/>
                      <w:divBdr>
                        <w:top w:val="none" w:sz="0" w:space="0" w:color="auto"/>
                        <w:left w:val="none" w:sz="0" w:space="0" w:color="auto"/>
                        <w:bottom w:val="none" w:sz="0" w:space="0" w:color="auto"/>
                        <w:right w:val="none" w:sz="0" w:space="0" w:color="auto"/>
                      </w:divBdr>
                      <w:divsChild>
                        <w:div w:id="1501042112">
                          <w:marLeft w:val="0"/>
                          <w:marRight w:val="0"/>
                          <w:marTop w:val="0"/>
                          <w:marBottom w:val="0"/>
                          <w:divBdr>
                            <w:top w:val="none" w:sz="0" w:space="0" w:color="auto"/>
                            <w:left w:val="none" w:sz="0" w:space="0" w:color="auto"/>
                            <w:bottom w:val="none" w:sz="0" w:space="0" w:color="auto"/>
                            <w:right w:val="none" w:sz="0" w:space="0" w:color="auto"/>
                          </w:divBdr>
                          <w:divsChild>
                            <w:div w:id="271327854">
                              <w:marLeft w:val="0"/>
                              <w:marRight w:val="0"/>
                              <w:marTop w:val="0"/>
                              <w:marBottom w:val="0"/>
                              <w:divBdr>
                                <w:top w:val="none" w:sz="0" w:space="0" w:color="auto"/>
                                <w:left w:val="none" w:sz="0" w:space="0" w:color="auto"/>
                                <w:bottom w:val="none" w:sz="0" w:space="0" w:color="auto"/>
                                <w:right w:val="none" w:sz="0" w:space="0" w:color="auto"/>
                              </w:divBdr>
                              <w:divsChild>
                                <w:div w:id="17388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945">
                  <w:marLeft w:val="0"/>
                  <w:marRight w:val="0"/>
                  <w:marTop w:val="0"/>
                  <w:marBottom w:val="0"/>
                  <w:divBdr>
                    <w:top w:val="none" w:sz="0" w:space="0" w:color="auto"/>
                    <w:left w:val="none" w:sz="0" w:space="0" w:color="auto"/>
                    <w:bottom w:val="none" w:sz="0" w:space="0" w:color="auto"/>
                    <w:right w:val="none" w:sz="0" w:space="0" w:color="auto"/>
                  </w:divBdr>
                  <w:divsChild>
                    <w:div w:id="301275788">
                      <w:marLeft w:val="0"/>
                      <w:marRight w:val="0"/>
                      <w:marTop w:val="0"/>
                      <w:marBottom w:val="0"/>
                      <w:divBdr>
                        <w:top w:val="none" w:sz="0" w:space="0" w:color="auto"/>
                        <w:left w:val="none" w:sz="0" w:space="0" w:color="auto"/>
                        <w:bottom w:val="none" w:sz="0" w:space="0" w:color="auto"/>
                        <w:right w:val="none" w:sz="0" w:space="0" w:color="auto"/>
                      </w:divBdr>
                      <w:divsChild>
                        <w:div w:id="415826357">
                          <w:marLeft w:val="0"/>
                          <w:marRight w:val="0"/>
                          <w:marTop w:val="0"/>
                          <w:marBottom w:val="0"/>
                          <w:divBdr>
                            <w:top w:val="none" w:sz="0" w:space="0" w:color="auto"/>
                            <w:left w:val="none" w:sz="0" w:space="0" w:color="auto"/>
                            <w:bottom w:val="none" w:sz="0" w:space="0" w:color="auto"/>
                            <w:right w:val="none" w:sz="0" w:space="0" w:color="auto"/>
                          </w:divBdr>
                          <w:divsChild>
                            <w:div w:id="814569328">
                              <w:marLeft w:val="0"/>
                              <w:marRight w:val="0"/>
                              <w:marTop w:val="0"/>
                              <w:marBottom w:val="0"/>
                              <w:divBdr>
                                <w:top w:val="none" w:sz="0" w:space="0" w:color="auto"/>
                                <w:left w:val="none" w:sz="0" w:space="0" w:color="auto"/>
                                <w:bottom w:val="none" w:sz="0" w:space="0" w:color="auto"/>
                                <w:right w:val="none" w:sz="0" w:space="0" w:color="auto"/>
                              </w:divBdr>
                              <w:divsChild>
                                <w:div w:id="2127037018">
                                  <w:marLeft w:val="0"/>
                                  <w:marRight w:val="0"/>
                                  <w:marTop w:val="0"/>
                                  <w:marBottom w:val="0"/>
                                  <w:divBdr>
                                    <w:top w:val="none" w:sz="0" w:space="0" w:color="auto"/>
                                    <w:left w:val="none" w:sz="0" w:space="0" w:color="auto"/>
                                    <w:bottom w:val="none" w:sz="0" w:space="0" w:color="auto"/>
                                    <w:right w:val="none" w:sz="0" w:space="0" w:color="auto"/>
                                  </w:divBdr>
                                  <w:divsChild>
                                    <w:div w:id="12166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3076</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Riikonen, Pirjo</dc:creator>
  <cp:keywords/>
  <dc:description/>
  <cp:lastModifiedBy>Pauli Tolvanen</cp:lastModifiedBy>
  <cp:revision>2</cp:revision>
  <cp:lastPrinted>2025-01-21T09:44:00Z</cp:lastPrinted>
  <dcterms:created xsi:type="dcterms:W3CDTF">2025-01-31T14:34:00Z</dcterms:created>
  <dcterms:modified xsi:type="dcterms:W3CDTF">2025-01-31T14:34:00Z</dcterms:modified>
</cp:coreProperties>
</file>