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9C9D" w14:textId="66331E62" w:rsidR="00ED0B01" w:rsidRPr="00ED0B01" w:rsidRDefault="00ED0B01" w:rsidP="00ED0B01">
      <w:pPr>
        <w:rPr>
          <w:b/>
          <w:bCs/>
        </w:rPr>
      </w:pPr>
      <w:r>
        <w:rPr>
          <w:b/>
          <w:bCs/>
        </w:rPr>
        <w:t>Leikkauspolitiikka järjestöiltä ei säästä, va</w:t>
      </w:r>
      <w:r w:rsidR="008F581D">
        <w:rPr>
          <w:b/>
          <w:bCs/>
        </w:rPr>
        <w:t>a</w:t>
      </w:r>
      <w:r>
        <w:rPr>
          <w:b/>
          <w:bCs/>
        </w:rPr>
        <w:t>n aiheuttaa lisäkustannuksia.</w:t>
      </w:r>
    </w:p>
    <w:p w14:paraId="38048F70" w14:textId="5266A0F0" w:rsidR="00ED0B01" w:rsidRDefault="002B6A08" w:rsidP="00D77D4D">
      <w:r>
        <w:t>H</w:t>
      </w:r>
      <w:r w:rsidRPr="00D77D4D">
        <w:t>allituskaudella sote</w:t>
      </w:r>
      <w:r w:rsidRPr="00D77D4D">
        <w:noBreakHyphen/>
        <w:t xml:space="preserve">järjestöjen valtionavustuksista on leikattu yli kolmannes. Kyse </w:t>
      </w:r>
      <w:r w:rsidR="008F581D">
        <w:t xml:space="preserve">on isosta </w:t>
      </w:r>
      <w:r w:rsidR="008F581D" w:rsidRPr="00D77D4D">
        <w:t>muutoksesta</w:t>
      </w:r>
      <w:r w:rsidRPr="00D77D4D">
        <w:t>, joka näkyy</w:t>
      </w:r>
      <w:r>
        <w:t xml:space="preserve"> meidän jokaisen arjessa. </w:t>
      </w:r>
      <w:r w:rsidRPr="00D77D4D">
        <w:t xml:space="preserve">Nykyisillä päätöksillään maan hallitus leikkaa sote-järjestöiltä vaalikauden aikana 140 miljoonaa </w:t>
      </w:r>
      <w:r>
        <w:t xml:space="preserve">euroa. </w:t>
      </w:r>
      <w:r w:rsidRPr="00D77D4D">
        <w:t>Leikkaustarve vuodelle 2027 on vähintään 30 miljoonaa euroa</w:t>
      </w:r>
      <w:r w:rsidR="008F581D">
        <w:t xml:space="preserve"> lisää</w:t>
      </w:r>
      <w:r>
        <w:t>, näin sosiaali</w:t>
      </w:r>
      <w:r w:rsidR="00ED0B01">
        <w:t>-</w:t>
      </w:r>
      <w:r>
        <w:t xml:space="preserve"> ja terveysministeri on todennut</w:t>
      </w:r>
      <w:r w:rsidR="00ED0B01">
        <w:t xml:space="preserve">. </w:t>
      </w:r>
      <w:r w:rsidR="00D77D4D">
        <w:t xml:space="preserve">Hän aikoo käydä järjestöjen rahoitusta </w:t>
      </w:r>
      <w:r w:rsidR="00D77D4D" w:rsidRPr="00D77D4D">
        <w:t xml:space="preserve">läpi “täikammalla”. </w:t>
      </w:r>
    </w:p>
    <w:p w14:paraId="791E0F1A" w14:textId="17E43DBA" w:rsidR="00ED0B01" w:rsidRPr="00D77D4D" w:rsidRDefault="00D77D4D" w:rsidP="00ED0B01">
      <w:r w:rsidRPr="00D77D4D">
        <w:t xml:space="preserve">On </w:t>
      </w:r>
      <w:r>
        <w:t xml:space="preserve">tärkeää </w:t>
      </w:r>
      <w:r w:rsidRPr="00D77D4D">
        <w:t>huolehtia julkisten varojen käytöstä, mutta samalla on</w:t>
      </w:r>
      <w:r>
        <w:t xml:space="preserve"> arvioitava, mitä kaikkea voimme menettää. Elämä ei ole pelkkää leikkauspolitiikkaa.</w:t>
      </w:r>
      <w:r w:rsidRPr="00D77D4D">
        <w:t xml:space="preserve"> </w:t>
      </w:r>
      <w:r w:rsidR="00020D57">
        <w:t xml:space="preserve">Mitä tapahtuu, kun leikkaukset todentuvat ja järjestöjen vuosia kehittämä työ päättyy?  Järjestöt ovat vastanneet matalan kynnyksen palveluista, vertaistuesta ja ennalta annettavasta tuesta. </w:t>
      </w:r>
      <w:r w:rsidR="009C5730">
        <w:t>Mikä hintalappu tällä on?</w:t>
      </w:r>
      <w:r w:rsidR="00ED0B01">
        <w:t xml:space="preserve"> Mikä korvaa </w:t>
      </w:r>
      <w:r w:rsidR="008F581D">
        <w:t xml:space="preserve">järjestöjen </w:t>
      </w:r>
      <w:r w:rsidR="00ED0B01">
        <w:t>työn?</w:t>
      </w:r>
      <w:r w:rsidR="008F581D">
        <w:t xml:space="preserve"> </w:t>
      </w:r>
      <w:r w:rsidR="00ED0B01">
        <w:t>H</w:t>
      </w:r>
      <w:r w:rsidR="00ED0B01" w:rsidRPr="00D77D4D">
        <w:t>yvinvointialueiden johtajat </w:t>
      </w:r>
      <w:r w:rsidR="00ED0B01">
        <w:t xml:space="preserve">ovat myös todenneet, </w:t>
      </w:r>
      <w:r w:rsidR="00ED0B01" w:rsidRPr="00D77D4D">
        <w:t>että järjestöihin kohdistuvat leikkaukset voivat kasvattaa julkisen sektorin kustannuksia.</w:t>
      </w:r>
    </w:p>
    <w:p w14:paraId="1F4FDCD1" w14:textId="24F0808C" w:rsidR="00D77D4D" w:rsidRPr="00D77D4D" w:rsidRDefault="00ED0B01" w:rsidP="00D77D4D">
      <w:r>
        <w:t xml:space="preserve">Sote- järjestöjen ja eläkeläisjärjestöjen </w:t>
      </w:r>
      <w:r w:rsidRPr="00020D57">
        <w:t>ennaltaehkäisevä</w:t>
      </w:r>
      <w:r w:rsidR="00020D57" w:rsidRPr="00020D57">
        <w:t xml:space="preserve"> työ on henkistä </w:t>
      </w:r>
      <w:r w:rsidR="002B6A08">
        <w:t xml:space="preserve">ja </w:t>
      </w:r>
      <w:r w:rsidR="00020D57" w:rsidRPr="00020D57">
        <w:t xml:space="preserve">fyysistä terveyttä edistävää toimintaa. </w:t>
      </w:r>
      <w:r w:rsidR="002B6A08">
        <w:t>S</w:t>
      </w:r>
      <w:r w:rsidR="00020D57" w:rsidRPr="00020D57">
        <w:t xml:space="preserve">e on täydellistä täsmälääkettä yksinäisyyden torjuntaan. </w:t>
      </w:r>
      <w:r>
        <w:t xml:space="preserve">On hyvä muistaa, että </w:t>
      </w:r>
      <w:r w:rsidRPr="00D77D4D">
        <w:t>järjestöjen kautta kanavoituu noin 20</w:t>
      </w:r>
      <w:r w:rsidRPr="00D77D4D">
        <w:rPr>
          <w:rFonts w:ascii="Arial" w:hAnsi="Arial" w:cs="Arial"/>
        </w:rPr>
        <w:t> </w:t>
      </w:r>
      <w:r w:rsidRPr="00D77D4D">
        <w:t>000 henkilötyövuoden määrää vastaava vapaaehtoisten työpanos.</w:t>
      </w:r>
      <w:r>
        <w:t xml:space="preserve"> Jul</w:t>
      </w:r>
      <w:r w:rsidR="00020D57" w:rsidRPr="00020D57">
        <w:t xml:space="preserve">kinen sektori ei pysty korvaamaan järjestöjen vapaaehtoisten työpanosta. </w:t>
      </w:r>
      <w:r w:rsidR="00020D57">
        <w:t>J</w:t>
      </w:r>
      <w:r w:rsidR="00D77D4D" w:rsidRPr="00D77D4D">
        <w:t>ärjestöt</w:t>
      </w:r>
      <w:r>
        <w:t>yö ei ole</w:t>
      </w:r>
      <w:r w:rsidR="00D77D4D" w:rsidRPr="00D77D4D">
        <w:t xml:space="preserve"> ylimääräinen </w:t>
      </w:r>
      <w:r>
        <w:t>kulu</w:t>
      </w:r>
      <w:r w:rsidR="00D77D4D" w:rsidRPr="00D77D4D">
        <w:t>lisä</w:t>
      </w:r>
      <w:r w:rsidR="008F581D">
        <w:t xml:space="preserve">, vaan se kulkee </w:t>
      </w:r>
      <w:r w:rsidR="00D77D4D" w:rsidRPr="00D77D4D">
        <w:t xml:space="preserve">rinnalla silloin, kun sairastuminen muuttaa elämän suuntaa – usein siellä, mihin julkinen palvelu ei yllä. </w:t>
      </w:r>
      <w:r>
        <w:t xml:space="preserve">Tämä työ </w:t>
      </w:r>
      <w:r w:rsidR="00D77D4D" w:rsidRPr="00D77D4D">
        <w:t>täydentää inhimillise</w:t>
      </w:r>
      <w:r w:rsidR="00F15147">
        <w:t xml:space="preserve">sti </w:t>
      </w:r>
      <w:r w:rsidR="00D77D4D" w:rsidRPr="00D77D4D">
        <w:t>ja taloudellisesti järkevällä tavalla</w:t>
      </w:r>
      <w:r>
        <w:t xml:space="preserve"> ihmisten arjessa selviytymistä. </w:t>
      </w:r>
      <w:r w:rsidR="00D77D4D" w:rsidRPr="00D77D4D">
        <w:t>Siksi keskustelu järjestöjen rahoituksesta ei ole vain talous- tai valvontakysymys. Se on arvovalinta.</w:t>
      </w:r>
      <w:r>
        <w:t xml:space="preserve"> </w:t>
      </w:r>
    </w:p>
    <w:p w14:paraId="76EF5D9F" w14:textId="3E6EC6EC" w:rsidR="002B6A08" w:rsidRDefault="00D77D4D" w:rsidP="00D77D4D">
      <w:r w:rsidRPr="00D77D4D">
        <w:t>Sote</w:t>
      </w:r>
      <w:r w:rsidRPr="00D77D4D">
        <w:noBreakHyphen/>
        <w:t>järjestöjen</w:t>
      </w:r>
      <w:r w:rsidR="002B6A08">
        <w:t xml:space="preserve"> avustus</w:t>
      </w:r>
      <w:r w:rsidRPr="00D77D4D">
        <w:t>rahoitus</w:t>
      </w:r>
      <w:r w:rsidR="002B6A08">
        <w:t xml:space="preserve">ta seurataan järjestelmällisesti, nykyinen raportointi ja hakemusmenettely vaatii järjestöiltä paljon. </w:t>
      </w:r>
      <w:r w:rsidR="002B6A08" w:rsidRPr="00D77D4D">
        <w:t>Suuri</w:t>
      </w:r>
      <w:r w:rsidRPr="00D77D4D">
        <w:t xml:space="preserve"> osuus työajasta kuluu hakemusten ja raporttien laatimiseen. Tämä kaikki on pois ihmisten kohtaamisesta ja ydintehtävästä. </w:t>
      </w:r>
      <w:r w:rsidR="002B6A08">
        <w:t xml:space="preserve">Voisiko sen </w:t>
      </w:r>
      <w:r w:rsidR="008F581D">
        <w:t>”täikamman ”laittaa</w:t>
      </w:r>
      <w:r w:rsidR="002B6A08">
        <w:t xml:space="preserve"> avustusten hakemusprosessiin ja saada siitä aitoa säästöä?</w:t>
      </w:r>
      <w:r w:rsidR="008F581D">
        <w:t xml:space="preserve"> </w:t>
      </w:r>
      <w:r w:rsidR="00F15147">
        <w:t xml:space="preserve"> Muistetaan, että j</w:t>
      </w:r>
      <w:r w:rsidR="002B6A08">
        <w:t xml:space="preserve">ärjestötyö on investointi ihmisiin, heidän terveyteensä, toimintakykyyn ja arkeen. </w:t>
      </w:r>
    </w:p>
    <w:p w14:paraId="129B2DA7" w14:textId="77777777" w:rsidR="008F581D" w:rsidRDefault="008F581D" w:rsidP="00D77D4D"/>
    <w:p w14:paraId="6B475D65" w14:textId="09B3D222" w:rsidR="00ED0B01" w:rsidRDefault="00ED0B01" w:rsidP="00D77D4D">
      <w:r>
        <w:t>Pirjo Riikonen</w:t>
      </w:r>
    </w:p>
    <w:p w14:paraId="631662F6" w14:textId="0F33145E" w:rsidR="00ED0B01" w:rsidRDefault="00ED0B01" w:rsidP="00D77D4D">
      <w:r>
        <w:t>E</w:t>
      </w:r>
      <w:r w:rsidR="00B46945">
        <w:t xml:space="preserve">läkkeensaajien keskusliiton </w:t>
      </w:r>
      <w:r>
        <w:t>Hämeen piirin puheenjohtaja</w:t>
      </w:r>
    </w:p>
    <w:p w14:paraId="6A672B0F" w14:textId="77777777" w:rsidR="00290D97" w:rsidRDefault="00290D97"/>
    <w:sectPr w:rsidR="00290D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4D"/>
    <w:rsid w:val="00020D57"/>
    <w:rsid w:val="000265F0"/>
    <w:rsid w:val="00290D97"/>
    <w:rsid w:val="002B6A08"/>
    <w:rsid w:val="005018C8"/>
    <w:rsid w:val="00880F1E"/>
    <w:rsid w:val="008F581D"/>
    <w:rsid w:val="009C5730"/>
    <w:rsid w:val="00B46945"/>
    <w:rsid w:val="00B60F73"/>
    <w:rsid w:val="00C86918"/>
    <w:rsid w:val="00CB46E5"/>
    <w:rsid w:val="00D77D4D"/>
    <w:rsid w:val="00ED0B01"/>
    <w:rsid w:val="00F1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5C3D"/>
  <w15:chartTrackingRefBased/>
  <w15:docId w15:val="{505464BE-899A-47A8-B95B-D6DDC2AC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77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77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77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77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77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77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77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77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77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77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77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77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77D4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77D4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77D4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77D4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77D4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77D4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77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77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77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77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77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77D4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77D4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77D4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77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77D4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77D4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D77D4D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77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Riikonen, Pirjo</dc:creator>
  <cp:keywords/>
  <dc:description/>
  <cp:lastModifiedBy>Pauli Tolvanen</cp:lastModifiedBy>
  <cp:revision>2</cp:revision>
  <dcterms:created xsi:type="dcterms:W3CDTF">2026-03-30T04:43:00Z</dcterms:created>
  <dcterms:modified xsi:type="dcterms:W3CDTF">2026-03-30T04:43:00Z</dcterms:modified>
</cp:coreProperties>
</file>