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64F9" w14:textId="77777777" w:rsidR="0011169A" w:rsidRPr="0011169A" w:rsidRDefault="0011169A">
      <w:pPr>
        <w:rPr>
          <w:b/>
          <w:bCs/>
        </w:rPr>
      </w:pPr>
      <w:r w:rsidRPr="0011169A">
        <w:rPr>
          <w:b/>
          <w:bCs/>
        </w:rPr>
        <w:t xml:space="preserve">EKL ja Eläkeläiset ry: Valmiuslain muutos altistaa ikääntyneet kriisien vaikutuksille </w:t>
      </w:r>
    </w:p>
    <w:p w14:paraId="4D6E10E5" w14:textId="5C829B6D" w:rsidR="0011169A" w:rsidRDefault="0011169A">
      <w:r w:rsidRPr="0011169A">
        <w:t>Eläkeläiset</w:t>
      </w:r>
      <w:r>
        <w:t xml:space="preserve"> </w:t>
      </w:r>
      <w:r w:rsidRPr="0011169A">
        <w:t>ry</w:t>
      </w:r>
      <w:r>
        <w:t xml:space="preserve"> </w:t>
      </w:r>
      <w:r w:rsidRPr="0011169A">
        <w:t>ja</w:t>
      </w:r>
      <w:r>
        <w:t xml:space="preserve"> </w:t>
      </w:r>
      <w:r w:rsidRPr="0011169A">
        <w:t>Eläkkeensaajien</w:t>
      </w:r>
      <w:r>
        <w:t xml:space="preserve"> </w:t>
      </w:r>
      <w:r w:rsidRPr="0011169A">
        <w:t>Keskusliitto</w:t>
      </w:r>
      <w:r>
        <w:t xml:space="preserve"> </w:t>
      </w:r>
      <w:r w:rsidRPr="0011169A">
        <w:t>EKL</w:t>
      </w:r>
      <w:r>
        <w:t xml:space="preserve"> </w:t>
      </w:r>
      <w:r w:rsidRPr="0011169A">
        <w:t>ry</w:t>
      </w:r>
      <w:r>
        <w:t xml:space="preserve"> </w:t>
      </w:r>
      <w:r w:rsidRPr="0011169A">
        <w:t>eivät</w:t>
      </w:r>
      <w:r>
        <w:t xml:space="preserve"> </w:t>
      </w:r>
      <w:r w:rsidRPr="0011169A">
        <w:t>hyväksy</w:t>
      </w:r>
      <w:r>
        <w:t xml:space="preserve"> </w:t>
      </w:r>
      <w:r w:rsidRPr="0011169A">
        <w:t>valmiuslakiin</w:t>
      </w:r>
      <w:r>
        <w:t xml:space="preserve"> </w:t>
      </w:r>
      <w:r w:rsidRPr="0011169A">
        <w:t>esitettävää valtuutta</w:t>
      </w:r>
      <w:r>
        <w:t xml:space="preserve"> </w:t>
      </w:r>
      <w:r w:rsidRPr="0011169A">
        <w:t>lykätä</w:t>
      </w:r>
      <w:r>
        <w:t xml:space="preserve"> </w:t>
      </w:r>
      <w:r w:rsidRPr="0011169A">
        <w:t>eläkkeiden</w:t>
      </w:r>
      <w:r>
        <w:t xml:space="preserve"> </w:t>
      </w:r>
      <w:r w:rsidRPr="0011169A">
        <w:t>ja</w:t>
      </w:r>
      <w:r>
        <w:t xml:space="preserve"> </w:t>
      </w:r>
      <w:r w:rsidRPr="0011169A">
        <w:t>sosiaalietuuksien</w:t>
      </w:r>
      <w:r>
        <w:t xml:space="preserve"> </w:t>
      </w:r>
      <w:r w:rsidRPr="0011169A">
        <w:t>maksatusta</w:t>
      </w:r>
      <w:r>
        <w:t xml:space="preserve"> </w:t>
      </w:r>
      <w:r w:rsidRPr="0011169A">
        <w:t>kuudella</w:t>
      </w:r>
      <w:r>
        <w:t xml:space="preserve"> </w:t>
      </w:r>
      <w:r w:rsidRPr="0011169A">
        <w:t>kuukaudella</w:t>
      </w:r>
      <w:r>
        <w:t xml:space="preserve">. </w:t>
      </w:r>
      <w:r w:rsidRPr="0011169A">
        <w:t>Järjestöt jättivät</w:t>
      </w:r>
      <w:r>
        <w:t xml:space="preserve"> </w:t>
      </w:r>
      <w:r w:rsidRPr="0011169A">
        <w:t>asiasta</w:t>
      </w:r>
      <w:r>
        <w:t xml:space="preserve"> </w:t>
      </w:r>
      <w:r w:rsidRPr="0011169A">
        <w:t>yhteisen</w:t>
      </w:r>
      <w:r>
        <w:t xml:space="preserve"> </w:t>
      </w:r>
      <w:r w:rsidRPr="0011169A">
        <w:t>lausunnon</w:t>
      </w:r>
      <w:r>
        <w:t xml:space="preserve"> </w:t>
      </w:r>
      <w:r w:rsidRPr="0011169A">
        <w:t>ja</w:t>
      </w:r>
      <w:r>
        <w:t xml:space="preserve"> </w:t>
      </w:r>
      <w:r w:rsidRPr="0011169A">
        <w:t>muistuttavat</w:t>
      </w:r>
      <w:r>
        <w:t xml:space="preserve"> </w:t>
      </w:r>
      <w:r w:rsidRPr="0011169A">
        <w:t>että</w:t>
      </w:r>
      <w:r>
        <w:t xml:space="preserve"> </w:t>
      </w:r>
      <w:r w:rsidRPr="0011169A">
        <w:t>haavoittuvassa</w:t>
      </w:r>
      <w:r>
        <w:t xml:space="preserve"> </w:t>
      </w:r>
      <w:r w:rsidRPr="0011169A">
        <w:t>asemassa</w:t>
      </w:r>
      <w:r>
        <w:t xml:space="preserve"> </w:t>
      </w:r>
      <w:r w:rsidRPr="0011169A">
        <w:t>olevien</w:t>
      </w:r>
      <w:r w:rsidR="007242C6">
        <w:t xml:space="preserve"> </w:t>
      </w:r>
      <w:r w:rsidRPr="0011169A">
        <w:t>kansalaisten</w:t>
      </w:r>
      <w:r>
        <w:t xml:space="preserve"> </w:t>
      </w:r>
      <w:r w:rsidRPr="0011169A">
        <w:t>taloudellisen</w:t>
      </w:r>
      <w:r>
        <w:t xml:space="preserve"> </w:t>
      </w:r>
      <w:r w:rsidRPr="0011169A">
        <w:t>turvallisuuden</w:t>
      </w:r>
      <w:r>
        <w:t xml:space="preserve"> </w:t>
      </w:r>
      <w:r w:rsidRPr="0011169A">
        <w:t>horjuttaminen</w:t>
      </w:r>
      <w:r>
        <w:t xml:space="preserve"> </w:t>
      </w:r>
      <w:r w:rsidRPr="0011169A">
        <w:t>ei</w:t>
      </w:r>
      <w:r>
        <w:t xml:space="preserve"> </w:t>
      </w:r>
      <w:r w:rsidRPr="0011169A">
        <w:t>edesauta</w:t>
      </w:r>
      <w:r>
        <w:t xml:space="preserve"> </w:t>
      </w:r>
      <w:r w:rsidRPr="0011169A">
        <w:t>yhteiskunnan</w:t>
      </w:r>
      <w:r>
        <w:t xml:space="preserve"> </w:t>
      </w:r>
      <w:r w:rsidRPr="0011169A">
        <w:t>kriisivalmiutta</w:t>
      </w:r>
      <w:r>
        <w:t>.</w:t>
      </w:r>
    </w:p>
    <w:p w14:paraId="7962ACDA" w14:textId="77777777" w:rsidR="0011169A" w:rsidRDefault="0011169A">
      <w:r w:rsidRPr="0011169A">
        <w:t xml:space="preserve">Valmiuslakiin on esitetty muutosta, jonka mukaan lakisääteisen vakuutusjärjestelmän piiriin kuuluvan etuuden maksamista voitaisiin lykätä enintään kuuden kuukauden ajan, tai etuus tai avustus voitaisiin maksaa enintään 50 prosentilla alennettuna. Tällaiset muutokset kriisiajan sosiaaliturvaan eivät herätä luottamusta ikääntyneen väestön keskuudessa. </w:t>
      </w:r>
    </w:p>
    <w:p w14:paraId="544E54D9" w14:textId="77777777" w:rsidR="0011169A" w:rsidRDefault="0011169A">
      <w:r w:rsidRPr="0011169A">
        <w:t xml:space="preserve">Lykkäykset, leikkaukset ja keskeytykset kohdistuisivat ihmisiin, joiden hyvinvointi olisi haastavissa olosuhteissa muutenkin uhattuna. Kriisien aikana ikääntynyt tai liikkumakyvyltään rajoittunut väestö on altteimmillaan kriisin vaikutuksille. Valmiuslain muutoksella tätä alttiutta pahennetaan entisestään. Pienimmät eläkkeet eivät nykyiselläänkään tahdo riittää inhimilliseen toimeentuloon. </w:t>
      </w:r>
    </w:p>
    <w:p w14:paraId="6A2A9A5C" w14:textId="1E62AE45" w:rsidR="0011169A" w:rsidRDefault="0011169A">
      <w:r w:rsidRPr="0011169A">
        <w:t xml:space="preserve">Eläkkeensaajia on Suomessa yli 1,6 miljoonaa. Eläkkeiden maksatuksen keskeytys puoleksi vuodeksi eväisi merkittävän osan toimeentulosta erittäin suurelle osalle kansasta, kummeksuu EKL ry:n puheenjohtaja Ilkka Kantola. Eläkeläisjärjestöjen mukaan esitetty valmiuslain pykälä olisi liian laaja vaikutukseltaan sekä antaisi valtioneuvostolle liian vapaat kädet leikata ja lykätä etuuksia. </w:t>
      </w:r>
    </w:p>
    <w:p w14:paraId="6A313506" w14:textId="77777777" w:rsidR="0011169A" w:rsidRDefault="0011169A">
      <w:r w:rsidRPr="0011169A">
        <w:t xml:space="preserve">Eläkkeillä on omaisuudensuoja. Lakiin tulisi kirjata tiukat kriteerit sille, milloin tällaisia toimenpiteitä voisi käyttää ja huolehtia siitä, että niitä ei käytetä, jos muitakin ja vähemmän perusoikeuksia rikkovia keinoja olisi käytettävissä, Eläkeläiset ry:n puheenjohtaja Matti </w:t>
      </w:r>
      <w:proofErr w:type="spellStart"/>
      <w:r w:rsidRPr="0011169A">
        <w:t>Huutola</w:t>
      </w:r>
      <w:proofErr w:type="spellEnd"/>
      <w:r w:rsidRPr="0011169A">
        <w:t xml:space="preserve"> sanoo. Eläkeläisjärjestöt muistuttavat, että jo valmiuslain nykyinen muotoilu tarjoaa mahdollisuuden keskeyttää eläkkeen maksaminen kolmen kuukauden ajaksi, minkä tulisi riittää.</w:t>
      </w:r>
    </w:p>
    <w:p w14:paraId="799BBE2A" w14:textId="146D565B" w:rsidR="007242C6" w:rsidRDefault="0011169A" w:rsidP="007242C6">
      <w:r w:rsidRPr="0011169A">
        <w:t xml:space="preserve"> Lisätietoja Eläkkeensaajien Keskusliitto EKL ry</w:t>
      </w:r>
      <w:r w:rsidR="007242C6">
        <w:t xml:space="preserve"> </w:t>
      </w:r>
      <w:r w:rsidR="007242C6" w:rsidRPr="0011169A">
        <w:t>Ilkka Kantola p. 050 512 2173</w:t>
      </w:r>
    </w:p>
    <w:p w14:paraId="5E7A7EF1" w14:textId="186811FC" w:rsidR="0011169A" w:rsidRDefault="007242C6">
      <w:r w:rsidRPr="0011169A">
        <w:t xml:space="preserve">Eläkeläiset ry </w:t>
      </w:r>
      <w:r w:rsidR="0011169A" w:rsidRPr="0011169A">
        <w:t xml:space="preserve">Matti </w:t>
      </w:r>
      <w:proofErr w:type="spellStart"/>
      <w:r w:rsidR="0011169A" w:rsidRPr="0011169A">
        <w:t>Huutola</w:t>
      </w:r>
      <w:proofErr w:type="spellEnd"/>
      <w:r w:rsidR="0011169A" w:rsidRPr="0011169A">
        <w:t xml:space="preserve"> puheenjohtaja </w:t>
      </w:r>
      <w:proofErr w:type="spellStart"/>
      <w:r w:rsidR="0011169A" w:rsidRPr="0011169A">
        <w:t>puheenjohtaja</w:t>
      </w:r>
      <w:proofErr w:type="spellEnd"/>
      <w:r w:rsidR="0011169A" w:rsidRPr="0011169A">
        <w:t xml:space="preserve"> p. 044 493 9010</w:t>
      </w:r>
    </w:p>
    <w:sectPr w:rsidR="001116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9A"/>
    <w:rsid w:val="0011169A"/>
    <w:rsid w:val="007242C6"/>
    <w:rsid w:val="00A03F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EA1D"/>
  <w15:chartTrackingRefBased/>
  <w15:docId w15:val="{F641894E-EB0B-4DEB-A548-6B644255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11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11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1169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1169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1169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1169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1169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1169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1169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169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1169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1169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1169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1169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1169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1169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1169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1169A"/>
    <w:rPr>
      <w:rFonts w:eastAsiaTheme="majorEastAsia" w:cstheme="majorBidi"/>
      <w:color w:val="272727" w:themeColor="text1" w:themeTint="D8"/>
    </w:rPr>
  </w:style>
  <w:style w:type="paragraph" w:styleId="Otsikko">
    <w:name w:val="Title"/>
    <w:basedOn w:val="Normaali"/>
    <w:next w:val="Normaali"/>
    <w:link w:val="OtsikkoChar"/>
    <w:uiPriority w:val="10"/>
    <w:qFormat/>
    <w:rsid w:val="00111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1169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1169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1169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1169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1169A"/>
    <w:rPr>
      <w:i/>
      <w:iCs/>
      <w:color w:val="404040" w:themeColor="text1" w:themeTint="BF"/>
    </w:rPr>
  </w:style>
  <w:style w:type="paragraph" w:styleId="Luettelokappale">
    <w:name w:val="List Paragraph"/>
    <w:basedOn w:val="Normaali"/>
    <w:uiPriority w:val="34"/>
    <w:qFormat/>
    <w:rsid w:val="0011169A"/>
    <w:pPr>
      <w:ind w:left="720"/>
      <w:contextualSpacing/>
    </w:pPr>
  </w:style>
  <w:style w:type="character" w:styleId="Voimakaskorostus">
    <w:name w:val="Intense Emphasis"/>
    <w:basedOn w:val="Kappaleenoletusfontti"/>
    <w:uiPriority w:val="21"/>
    <w:qFormat/>
    <w:rsid w:val="0011169A"/>
    <w:rPr>
      <w:i/>
      <w:iCs/>
      <w:color w:val="0F4761" w:themeColor="accent1" w:themeShade="BF"/>
    </w:rPr>
  </w:style>
  <w:style w:type="paragraph" w:styleId="Erottuvalainaus">
    <w:name w:val="Intense Quote"/>
    <w:basedOn w:val="Normaali"/>
    <w:next w:val="Normaali"/>
    <w:link w:val="ErottuvalainausChar"/>
    <w:uiPriority w:val="30"/>
    <w:qFormat/>
    <w:rsid w:val="00111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1169A"/>
    <w:rPr>
      <w:i/>
      <w:iCs/>
      <w:color w:val="0F4761" w:themeColor="accent1" w:themeShade="BF"/>
    </w:rPr>
  </w:style>
  <w:style w:type="character" w:styleId="Erottuvaviittaus">
    <w:name w:val="Intense Reference"/>
    <w:basedOn w:val="Kappaleenoletusfontti"/>
    <w:uiPriority w:val="32"/>
    <w:qFormat/>
    <w:rsid w:val="001116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243</Words>
  <Characters>1972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Laina Merilainen</dc:creator>
  <cp:keywords/>
  <dc:description/>
  <cp:lastModifiedBy>Laina Merilainen</cp:lastModifiedBy>
  <cp:revision>1</cp:revision>
  <dcterms:created xsi:type="dcterms:W3CDTF">2026-03-02T06:44:00Z</dcterms:created>
  <dcterms:modified xsi:type="dcterms:W3CDTF">2026-03-02T06:57:00Z</dcterms:modified>
</cp:coreProperties>
</file>