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1EFA0" w14:textId="77777777" w:rsidR="00875F0D" w:rsidRDefault="00000000">
      <w:pPr>
        <w:spacing w:after="69"/>
        <w:ind w:left="1741"/>
        <w:jc w:val="center"/>
      </w:pPr>
      <w:r>
        <w:rPr>
          <w:noProof/>
        </w:rPr>
        <w:drawing>
          <wp:inline distT="0" distB="0" distL="0" distR="0" wp14:anchorId="7E3EFFC2" wp14:editId="51E6BE4B">
            <wp:extent cx="1384935" cy="1885315"/>
            <wp:effectExtent l="0" t="0" r="0" b="0"/>
            <wp:docPr id="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4"/>
                    <pic:cNvPicPr>
                      <a:picLocks noChangeAspect="1" noChangeArrowheads="1"/>
                    </pic:cNvPicPr>
                  </pic:nvPicPr>
                  <pic:blipFill>
                    <a:blip r:embed="rId4"/>
                    <a:stretch>
                      <a:fillRect/>
                    </a:stretch>
                  </pic:blipFill>
                  <pic:spPr bwMode="auto">
                    <a:xfrm>
                      <a:off x="0" y="0"/>
                      <a:ext cx="1384935" cy="1885315"/>
                    </a:xfrm>
                    <a:prstGeom prst="rect">
                      <a:avLst/>
                    </a:prstGeom>
                  </pic:spPr>
                </pic:pic>
              </a:graphicData>
            </a:graphic>
          </wp:inline>
        </w:drawing>
      </w:r>
      <w:r>
        <w:rPr>
          <w:rFonts w:ascii="Times New Roman" w:eastAsia="Times New Roman" w:hAnsi="Times New Roman" w:cs="Times New Roman"/>
          <w:color w:val="00000A"/>
          <w:sz w:val="30"/>
        </w:rPr>
        <w:t xml:space="preserve">               </w:t>
      </w:r>
      <w:r>
        <w:rPr>
          <w:rFonts w:ascii="Times New Roman" w:eastAsia="Times New Roman" w:hAnsi="Times New Roman" w:cs="Times New Roman"/>
          <w:b/>
          <w:color w:val="00000A"/>
          <w:sz w:val="28"/>
        </w:rPr>
        <w:t xml:space="preserve"> </w:t>
      </w:r>
      <w:r>
        <w:rPr>
          <w:rFonts w:ascii="Times New Roman" w:eastAsia="Times New Roman" w:hAnsi="Times New Roman" w:cs="Times New Roman"/>
          <w:color w:val="00000A"/>
          <w:sz w:val="24"/>
        </w:rPr>
        <w:t xml:space="preserve"> </w:t>
      </w:r>
    </w:p>
    <w:p w14:paraId="7C72A90F" w14:textId="77777777" w:rsidR="00875F0D" w:rsidRDefault="00000000">
      <w:pPr>
        <w:spacing w:after="0"/>
        <w:ind w:left="30"/>
        <w:jc w:val="center"/>
      </w:pPr>
      <w:r>
        <w:rPr>
          <w:rFonts w:ascii="Comic Sans MS" w:eastAsia="Comic Sans MS" w:hAnsi="Comic Sans MS" w:cs="Comic Sans MS"/>
          <w:b/>
          <w:color w:val="FF0000"/>
          <w:sz w:val="40"/>
        </w:rPr>
        <w:t>Vielä on kesää jäljellä</w:t>
      </w:r>
      <w:r>
        <w:rPr>
          <w:rFonts w:ascii="Times New Roman" w:eastAsia="Times New Roman" w:hAnsi="Times New Roman" w:cs="Times New Roman"/>
          <w:color w:val="00000A"/>
          <w:sz w:val="24"/>
        </w:rPr>
        <w:t xml:space="preserve"> </w:t>
      </w:r>
    </w:p>
    <w:p w14:paraId="105AF192" w14:textId="77777777" w:rsidR="005E4218" w:rsidRDefault="00000000">
      <w:pPr>
        <w:spacing w:after="0" w:line="247" w:lineRule="auto"/>
        <w:ind w:left="2175" w:right="258" w:hanging="29"/>
        <w:rPr>
          <w:rFonts w:ascii="Comic Sans MS" w:eastAsia="Comic Sans MS" w:hAnsi="Comic Sans MS" w:cs="Comic Sans MS"/>
          <w:b/>
          <w:color w:val="FF0000"/>
          <w:sz w:val="32"/>
        </w:rPr>
      </w:pPr>
      <w:r>
        <w:rPr>
          <w:rFonts w:ascii="Comic Sans MS" w:eastAsia="Comic Sans MS" w:hAnsi="Comic Sans MS" w:cs="Comic Sans MS"/>
          <w:b/>
          <w:color w:val="FF0000"/>
          <w:sz w:val="32"/>
        </w:rPr>
        <w:t xml:space="preserve">ja </w:t>
      </w:r>
      <w:r w:rsidR="007808DE">
        <w:rPr>
          <w:rFonts w:ascii="Comic Sans MS" w:eastAsia="Comic Sans MS" w:hAnsi="Comic Sans MS" w:cs="Comic Sans MS"/>
          <w:b/>
          <w:color w:val="FF0000"/>
          <w:sz w:val="32"/>
        </w:rPr>
        <w:t>lokakuussa</w:t>
      </w:r>
      <w:r>
        <w:rPr>
          <w:rFonts w:ascii="Comic Sans MS" w:eastAsia="Comic Sans MS" w:hAnsi="Comic Sans MS" w:cs="Comic Sans MS"/>
          <w:b/>
          <w:color w:val="FF0000"/>
          <w:sz w:val="32"/>
        </w:rPr>
        <w:t xml:space="preserve"> on kiva risteily ohjelmassa.</w:t>
      </w:r>
    </w:p>
    <w:p w14:paraId="55CC9FC8" w14:textId="4E04270D" w:rsidR="00875F0D" w:rsidRDefault="00000000">
      <w:pPr>
        <w:spacing w:after="0" w:line="247" w:lineRule="auto"/>
        <w:ind w:left="2175" w:right="258" w:hanging="29"/>
        <w:rPr>
          <w:rFonts w:ascii="Times New Roman" w:eastAsia="Times New Roman" w:hAnsi="Times New Roman" w:cs="Times New Roman"/>
          <w:color w:val="00000A"/>
          <w:sz w:val="36"/>
          <w:vertAlign w:val="subscript"/>
        </w:rPr>
      </w:pPr>
      <w:r>
        <w:rPr>
          <w:rFonts w:ascii="Comic Sans MS" w:eastAsia="Comic Sans MS" w:hAnsi="Comic Sans MS" w:cs="Comic Sans MS"/>
          <w:b/>
          <w:color w:val="FF0000"/>
          <w:sz w:val="32"/>
        </w:rPr>
        <w:t xml:space="preserve"> </w:t>
      </w:r>
      <w:r>
        <w:rPr>
          <w:rFonts w:ascii="Times New Roman" w:eastAsia="Times New Roman" w:hAnsi="Times New Roman" w:cs="Times New Roman"/>
          <w:b/>
          <w:i/>
          <w:color w:val="FF0000"/>
          <w:sz w:val="36"/>
        </w:rPr>
        <w:t>Muistathan ilmoittautua, ettet jää rannalle.</w:t>
      </w:r>
      <w:r>
        <w:rPr>
          <w:rFonts w:ascii="Times New Roman" w:eastAsia="Times New Roman" w:hAnsi="Times New Roman" w:cs="Times New Roman"/>
          <w:color w:val="00000A"/>
          <w:sz w:val="36"/>
          <w:vertAlign w:val="subscript"/>
        </w:rPr>
        <w:t xml:space="preserve"> </w:t>
      </w:r>
    </w:p>
    <w:p w14:paraId="7B60DCD1" w14:textId="77777777" w:rsidR="005E4218" w:rsidRDefault="005E4218">
      <w:pPr>
        <w:spacing w:after="0" w:line="247" w:lineRule="auto"/>
        <w:ind w:left="2175" w:right="258" w:hanging="29"/>
      </w:pPr>
    </w:p>
    <w:p w14:paraId="261A94E6" w14:textId="6B219E73" w:rsidR="00875F0D" w:rsidRDefault="00000000">
      <w:pPr>
        <w:spacing w:after="0"/>
        <w:ind w:left="39" w:hanging="10"/>
        <w:jc w:val="center"/>
      </w:pPr>
      <w:r>
        <w:rPr>
          <w:rFonts w:ascii="Times New Roman" w:eastAsia="Times New Roman" w:hAnsi="Times New Roman" w:cs="Times New Roman"/>
          <w:b/>
          <w:color w:val="00000A"/>
          <w:sz w:val="28"/>
        </w:rPr>
        <w:t>Tapanilan</w:t>
      </w:r>
      <w:r w:rsidR="007808DE">
        <w:rPr>
          <w:rFonts w:ascii="Times New Roman" w:eastAsia="Times New Roman" w:hAnsi="Times New Roman" w:cs="Times New Roman"/>
          <w:b/>
          <w:color w:val="00000A"/>
          <w:sz w:val="28"/>
        </w:rPr>
        <w:t xml:space="preserve"> ja Puistolan</w:t>
      </w:r>
      <w:r>
        <w:rPr>
          <w:rFonts w:ascii="Times New Roman" w:eastAsia="Times New Roman" w:hAnsi="Times New Roman" w:cs="Times New Roman"/>
          <w:b/>
          <w:color w:val="00000A"/>
          <w:sz w:val="28"/>
        </w:rPr>
        <w:t xml:space="preserve"> Eläkkeensaaj</w:t>
      </w:r>
      <w:r w:rsidR="007808DE">
        <w:rPr>
          <w:rFonts w:ascii="Times New Roman" w:eastAsia="Times New Roman" w:hAnsi="Times New Roman" w:cs="Times New Roman"/>
          <w:b/>
          <w:color w:val="00000A"/>
          <w:sz w:val="28"/>
        </w:rPr>
        <w:t>ien</w:t>
      </w:r>
      <w:r>
        <w:rPr>
          <w:rFonts w:ascii="Times New Roman" w:eastAsia="Times New Roman" w:hAnsi="Times New Roman" w:cs="Times New Roman"/>
          <w:b/>
          <w:color w:val="00000A"/>
          <w:sz w:val="28"/>
        </w:rPr>
        <w:t xml:space="preserve"> </w:t>
      </w:r>
      <w:r w:rsidR="007808DE">
        <w:rPr>
          <w:rFonts w:ascii="Times New Roman" w:eastAsia="Times New Roman" w:hAnsi="Times New Roman" w:cs="Times New Roman"/>
          <w:b/>
          <w:color w:val="00000A"/>
          <w:sz w:val="28"/>
        </w:rPr>
        <w:t>yhteinen</w:t>
      </w:r>
      <w:r>
        <w:rPr>
          <w:rFonts w:ascii="Times New Roman" w:eastAsia="Times New Roman" w:hAnsi="Times New Roman" w:cs="Times New Roman"/>
          <w:b/>
          <w:color w:val="00000A"/>
          <w:sz w:val="28"/>
        </w:rPr>
        <w:t xml:space="preserve"> </w:t>
      </w:r>
    </w:p>
    <w:p w14:paraId="64CEFBD7" w14:textId="79AAAF77" w:rsidR="00875F0D" w:rsidRDefault="00000000">
      <w:pPr>
        <w:spacing w:after="0"/>
        <w:ind w:left="39" w:right="3" w:hanging="10"/>
        <w:jc w:val="center"/>
      </w:pPr>
      <w:r>
        <w:rPr>
          <w:rFonts w:ascii="Times New Roman" w:eastAsia="Times New Roman" w:hAnsi="Times New Roman" w:cs="Times New Roman"/>
          <w:b/>
          <w:color w:val="00000A"/>
          <w:sz w:val="28"/>
        </w:rPr>
        <w:t xml:space="preserve">Virkistysristeily Tallinnaan maanantaina </w:t>
      </w:r>
      <w:r w:rsidR="007808DE">
        <w:rPr>
          <w:rFonts w:ascii="Times New Roman" w:eastAsia="Times New Roman" w:hAnsi="Times New Roman" w:cs="Times New Roman"/>
          <w:b/>
          <w:color w:val="00000A"/>
          <w:sz w:val="28"/>
        </w:rPr>
        <w:t>7</w:t>
      </w:r>
      <w:r>
        <w:rPr>
          <w:rFonts w:ascii="Times New Roman" w:eastAsia="Times New Roman" w:hAnsi="Times New Roman" w:cs="Times New Roman"/>
          <w:b/>
          <w:color w:val="00000A"/>
          <w:sz w:val="28"/>
        </w:rPr>
        <w:t>.</w:t>
      </w:r>
      <w:r w:rsidR="007808DE">
        <w:rPr>
          <w:rFonts w:ascii="Times New Roman" w:eastAsia="Times New Roman" w:hAnsi="Times New Roman" w:cs="Times New Roman"/>
          <w:b/>
          <w:color w:val="00000A"/>
          <w:sz w:val="28"/>
        </w:rPr>
        <w:t>10</w:t>
      </w:r>
      <w:r>
        <w:rPr>
          <w:rFonts w:ascii="Times New Roman" w:eastAsia="Times New Roman" w:hAnsi="Times New Roman" w:cs="Times New Roman"/>
          <w:b/>
          <w:color w:val="00000A"/>
          <w:sz w:val="28"/>
        </w:rPr>
        <w:t>.202</w:t>
      </w:r>
      <w:r w:rsidR="007808DE">
        <w:rPr>
          <w:rFonts w:ascii="Times New Roman" w:eastAsia="Times New Roman" w:hAnsi="Times New Roman" w:cs="Times New Roman"/>
          <w:b/>
          <w:color w:val="00000A"/>
          <w:sz w:val="28"/>
        </w:rPr>
        <w:t>4</w:t>
      </w:r>
      <w:r>
        <w:rPr>
          <w:rFonts w:ascii="Times New Roman" w:eastAsia="Times New Roman" w:hAnsi="Times New Roman" w:cs="Times New Roman"/>
          <w:color w:val="00000A"/>
          <w:sz w:val="24"/>
        </w:rPr>
        <w:t xml:space="preserve"> </w:t>
      </w:r>
    </w:p>
    <w:p w14:paraId="73A06176" w14:textId="77777777" w:rsidR="00875F0D" w:rsidRDefault="00000000">
      <w:pPr>
        <w:spacing w:after="0"/>
      </w:pPr>
      <w:r>
        <w:rPr>
          <w:rFonts w:ascii="Times New Roman" w:eastAsia="Times New Roman" w:hAnsi="Times New Roman" w:cs="Times New Roman"/>
          <w:color w:val="00000A"/>
          <w:sz w:val="26"/>
        </w:rPr>
        <w:t xml:space="preserve">   </w:t>
      </w:r>
    </w:p>
    <w:p w14:paraId="6AC7DD75" w14:textId="61F304FB" w:rsidR="00875F0D" w:rsidRDefault="00000000">
      <w:pPr>
        <w:spacing w:after="0" w:line="247" w:lineRule="auto"/>
        <w:ind w:left="-5" w:hanging="10"/>
      </w:pPr>
      <w:r>
        <w:rPr>
          <w:rFonts w:ascii="Times New Roman" w:eastAsia="Times New Roman" w:hAnsi="Times New Roman" w:cs="Times New Roman"/>
          <w:color w:val="00000A"/>
          <w:sz w:val="24"/>
        </w:rPr>
        <w:t xml:space="preserve">Viking XPRS laivalla. </w:t>
      </w:r>
      <w:r>
        <w:rPr>
          <w:rFonts w:ascii="Times New Roman" w:eastAsia="Times New Roman" w:hAnsi="Times New Roman" w:cs="Times New Roman"/>
          <w:b/>
          <w:color w:val="00000A"/>
          <w:sz w:val="24"/>
        </w:rPr>
        <w:t>Kokoonnutaan Katajanokan terminaalissa kello 09.30-10.00,</w:t>
      </w:r>
      <w:r>
        <w:rPr>
          <w:rFonts w:ascii="Times New Roman" w:eastAsia="Times New Roman" w:hAnsi="Times New Roman" w:cs="Times New Roman"/>
          <w:color w:val="00000A"/>
          <w:sz w:val="24"/>
        </w:rPr>
        <w:t xml:space="preserve"> jossa Soile ja Seija jak</w:t>
      </w:r>
      <w:r w:rsidR="007808DE">
        <w:rPr>
          <w:rFonts w:ascii="Times New Roman" w:eastAsia="Times New Roman" w:hAnsi="Times New Roman" w:cs="Times New Roman"/>
          <w:color w:val="00000A"/>
          <w:sz w:val="24"/>
        </w:rPr>
        <w:t>avat</w:t>
      </w:r>
      <w:r>
        <w:rPr>
          <w:rFonts w:ascii="Times New Roman" w:eastAsia="Times New Roman" w:hAnsi="Times New Roman" w:cs="Times New Roman"/>
          <w:color w:val="00000A"/>
          <w:sz w:val="24"/>
        </w:rPr>
        <w:t xml:space="preserve"> liput, joissa on myös hyttinumero. Meille on varattu kaksi hyttiä päällysvaatteita ja laukkuja varten. Laiva lähtee kello 10.30 ja on Tallinnassa kello 13.00. </w:t>
      </w:r>
    </w:p>
    <w:p w14:paraId="1087B96F" w14:textId="77777777" w:rsidR="00875F0D" w:rsidRDefault="00000000">
      <w:pPr>
        <w:spacing w:after="0" w:line="247" w:lineRule="auto"/>
        <w:ind w:left="-5" w:hanging="10"/>
      </w:pPr>
      <w:r>
        <w:rPr>
          <w:rFonts w:ascii="Times New Roman" w:eastAsia="Times New Roman" w:hAnsi="Times New Roman" w:cs="Times New Roman"/>
          <w:color w:val="00000A"/>
          <w:sz w:val="24"/>
        </w:rPr>
        <w:t xml:space="preserve">Laiva lähtee Tallinnasta takaisin klo 17.00 ja on Helsingissä kello 19.30. </w:t>
      </w:r>
    </w:p>
    <w:p w14:paraId="41E18867" w14:textId="77777777" w:rsidR="00875F0D" w:rsidRDefault="00000000">
      <w:pPr>
        <w:spacing w:after="10" w:line="247" w:lineRule="auto"/>
        <w:ind w:left="-5" w:right="999" w:hanging="10"/>
      </w:pPr>
      <w:r>
        <w:rPr>
          <w:rFonts w:ascii="Times New Roman" w:eastAsia="Times New Roman" w:hAnsi="Times New Roman" w:cs="Times New Roman"/>
          <w:b/>
          <w:color w:val="00000A"/>
          <w:sz w:val="24"/>
        </w:rPr>
        <w:t xml:space="preserve">Maissa oloaikaa on kello 13.00- 16.15 välinen aika. </w:t>
      </w:r>
    </w:p>
    <w:p w14:paraId="043AB049" w14:textId="77777777" w:rsidR="00875F0D" w:rsidRDefault="00000000">
      <w:pPr>
        <w:spacing w:after="10" w:line="247" w:lineRule="auto"/>
        <w:ind w:left="-5" w:right="999" w:hanging="10"/>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Kokoustila on käytettävissä menomatkan ajan. </w:t>
      </w:r>
    </w:p>
    <w:p w14:paraId="4947A5E9" w14:textId="77777777" w:rsidR="007808DE" w:rsidRDefault="007808DE">
      <w:pPr>
        <w:spacing w:after="10" w:line="247" w:lineRule="auto"/>
        <w:ind w:left="-5" w:right="999" w:hanging="10"/>
        <w:rPr>
          <w:rFonts w:ascii="Times New Roman" w:eastAsia="Times New Roman" w:hAnsi="Times New Roman" w:cs="Times New Roman"/>
          <w:b/>
          <w:color w:val="00000A"/>
          <w:sz w:val="24"/>
        </w:rPr>
      </w:pPr>
    </w:p>
    <w:p w14:paraId="4C542F41" w14:textId="13378749" w:rsidR="00875F0D" w:rsidRDefault="007808DE" w:rsidP="007808DE">
      <w:r w:rsidRPr="007808DE">
        <w:rPr>
          <w:rFonts w:ascii="Times New Roman" w:hAnsi="Times New Roman" w:cs="Times New Roman"/>
          <w:sz w:val="24"/>
          <w:szCs w:val="24"/>
        </w:rPr>
        <w:t xml:space="preserve">Kokoonnumme ensin kokoustilaan ja ohjelmassa on aluksi laivan tax-free myymälän tuote-esittely. Samassa tilassa saamme herkutella kahvilla, teellä ja patongilla sekä hedelmillä. Viikkari tarjoaa meille kuoharit. Sen jälkeen vapaata seurustelua ja halukkaat Tapanilan kerholaisista jäävät miettimään tulevaa toimintaa. Laivalla on yleensä mukavaa ohjelmaa pariksi tunniksi. </w:t>
      </w:r>
      <w:r>
        <w:rPr>
          <w:rFonts w:ascii="Times New Roman" w:hAnsi="Times New Roman" w:cs="Times New Roman"/>
          <w:sz w:val="24"/>
          <w:szCs w:val="24"/>
        </w:rPr>
        <w:t>Paluumatkalla on buffet-ruokailu ruokajuomineen klo 17:00.</w:t>
      </w:r>
    </w:p>
    <w:p w14:paraId="5418DDAD" w14:textId="77777777" w:rsidR="00876FD5" w:rsidRPr="00876FD5" w:rsidRDefault="00000000">
      <w:pPr>
        <w:spacing w:after="10" w:line="247" w:lineRule="auto"/>
        <w:ind w:left="-5" w:right="999" w:hanging="10"/>
        <w:rPr>
          <w:rFonts w:ascii="Lucida Sans Unicode" w:eastAsia="Times New Roman" w:hAnsi="Lucida Sans Unicode" w:cs="Lucida Sans Unicode"/>
          <w:bCs/>
          <w:i/>
          <w:iCs/>
          <w:color w:val="00000A"/>
          <w:sz w:val="24"/>
        </w:rPr>
      </w:pPr>
      <w:r w:rsidRPr="00876FD5">
        <w:rPr>
          <w:rFonts w:ascii="Lucida Sans Unicode" w:eastAsia="Times New Roman" w:hAnsi="Lucida Sans Unicode" w:cs="Lucida Sans Unicode"/>
          <w:bCs/>
          <w:i/>
          <w:iCs/>
          <w:color w:val="00000A"/>
          <w:sz w:val="24"/>
        </w:rPr>
        <w:t xml:space="preserve">HUOM voit ottaa myös ystäväsi mukaan hinta on sama </w:t>
      </w:r>
      <w:r w:rsidR="007808DE" w:rsidRPr="00876FD5">
        <w:rPr>
          <w:rFonts w:ascii="Lucida Sans Unicode" w:eastAsia="Times New Roman" w:hAnsi="Lucida Sans Unicode" w:cs="Lucida Sans Unicode"/>
          <w:bCs/>
          <w:i/>
          <w:iCs/>
          <w:color w:val="00000A"/>
          <w:sz w:val="24"/>
        </w:rPr>
        <w:t>59 €</w:t>
      </w:r>
      <w:r w:rsidRPr="00876FD5">
        <w:rPr>
          <w:rFonts w:ascii="Lucida Sans Unicode" w:eastAsia="Times New Roman" w:hAnsi="Lucida Sans Unicode" w:cs="Lucida Sans Unicode"/>
          <w:bCs/>
          <w:i/>
          <w:iCs/>
          <w:color w:val="00000A"/>
          <w:sz w:val="24"/>
        </w:rPr>
        <w:t xml:space="preserve"> euroa henkilö. </w:t>
      </w:r>
    </w:p>
    <w:p w14:paraId="7DC01695" w14:textId="77777777" w:rsidR="00876FD5" w:rsidRDefault="00876FD5">
      <w:pPr>
        <w:spacing w:after="10" w:line="247" w:lineRule="auto"/>
        <w:ind w:left="-5" w:right="999" w:hanging="10"/>
        <w:rPr>
          <w:rFonts w:ascii="Times New Roman" w:eastAsia="Times New Roman" w:hAnsi="Times New Roman" w:cs="Times New Roman"/>
          <w:b/>
          <w:color w:val="00000A"/>
          <w:sz w:val="24"/>
        </w:rPr>
      </w:pPr>
    </w:p>
    <w:p w14:paraId="54A5A3DC" w14:textId="647525AE" w:rsidR="00875F0D" w:rsidRDefault="00000000">
      <w:pPr>
        <w:spacing w:after="10" w:line="247" w:lineRule="auto"/>
        <w:ind w:left="-5" w:right="999" w:hanging="10"/>
      </w:pPr>
      <w:r w:rsidRPr="00876FD5">
        <w:rPr>
          <w:rFonts w:ascii="Tahoma" w:eastAsia="Times New Roman" w:hAnsi="Tahoma" w:cs="Tahoma"/>
          <w:bCs/>
          <w:i/>
          <w:iCs/>
          <w:color w:val="C9211E"/>
          <w:sz w:val="28"/>
          <w:szCs w:val="28"/>
        </w:rPr>
        <w:t>Ilmoittautumine</w:t>
      </w:r>
      <w:r w:rsidR="005E4218">
        <w:rPr>
          <w:rFonts w:ascii="Tahoma" w:eastAsia="Times New Roman" w:hAnsi="Tahoma" w:cs="Tahoma"/>
          <w:bCs/>
          <w:i/>
          <w:iCs/>
          <w:color w:val="C9211E"/>
          <w:sz w:val="28"/>
          <w:szCs w:val="28"/>
        </w:rPr>
        <w:t>n</w:t>
      </w:r>
      <w:r w:rsidR="004E1D19">
        <w:rPr>
          <w:rFonts w:ascii="Tahoma" w:eastAsia="Times New Roman" w:hAnsi="Tahoma" w:cs="Tahoma"/>
          <w:bCs/>
          <w:i/>
          <w:iCs/>
          <w:color w:val="C9211E"/>
          <w:sz w:val="28"/>
          <w:szCs w:val="28"/>
        </w:rPr>
        <w:t xml:space="preserve"> 26.8.24 mennessä</w:t>
      </w:r>
      <w:r w:rsidRPr="00876FD5">
        <w:rPr>
          <w:rFonts w:ascii="Tahoma" w:eastAsia="Times New Roman" w:hAnsi="Tahoma" w:cs="Tahoma"/>
          <w:bCs/>
          <w:i/>
          <w:iCs/>
          <w:color w:val="C9211E"/>
          <w:sz w:val="28"/>
          <w:szCs w:val="28"/>
        </w:rPr>
        <w:t xml:space="preserve"> ja maksu viimeistään </w:t>
      </w:r>
      <w:r w:rsidR="00876FD5">
        <w:rPr>
          <w:rFonts w:ascii="Tahoma" w:eastAsia="Times New Roman" w:hAnsi="Tahoma" w:cs="Tahoma"/>
          <w:bCs/>
          <w:i/>
          <w:iCs/>
          <w:color w:val="C9211E"/>
          <w:sz w:val="28"/>
          <w:szCs w:val="28"/>
        </w:rPr>
        <w:t>2</w:t>
      </w:r>
      <w:r w:rsidRPr="00876FD5">
        <w:rPr>
          <w:rFonts w:ascii="Tahoma" w:eastAsia="Times New Roman" w:hAnsi="Tahoma" w:cs="Tahoma"/>
          <w:bCs/>
          <w:i/>
          <w:iCs/>
          <w:color w:val="C9211E"/>
          <w:sz w:val="28"/>
          <w:szCs w:val="28"/>
        </w:rPr>
        <w:t>.0</w:t>
      </w:r>
      <w:r w:rsidR="00876FD5">
        <w:rPr>
          <w:rFonts w:ascii="Tahoma" w:eastAsia="Times New Roman" w:hAnsi="Tahoma" w:cs="Tahoma"/>
          <w:bCs/>
          <w:i/>
          <w:iCs/>
          <w:color w:val="C9211E"/>
          <w:sz w:val="28"/>
          <w:szCs w:val="28"/>
        </w:rPr>
        <w:t>9</w:t>
      </w:r>
      <w:r w:rsidRPr="00876FD5">
        <w:rPr>
          <w:rFonts w:ascii="Tahoma" w:eastAsia="Times New Roman" w:hAnsi="Tahoma" w:cs="Tahoma"/>
          <w:bCs/>
          <w:i/>
          <w:iCs/>
          <w:color w:val="C9211E"/>
          <w:sz w:val="28"/>
          <w:szCs w:val="28"/>
        </w:rPr>
        <w:t>.2</w:t>
      </w:r>
      <w:r w:rsidR="00876FD5">
        <w:rPr>
          <w:rFonts w:ascii="Tahoma" w:eastAsia="Times New Roman" w:hAnsi="Tahoma" w:cs="Tahoma"/>
          <w:bCs/>
          <w:i/>
          <w:iCs/>
          <w:color w:val="C9211E"/>
          <w:sz w:val="28"/>
          <w:szCs w:val="28"/>
        </w:rPr>
        <w:t>4</w:t>
      </w:r>
      <w:r w:rsidR="004E1D19">
        <w:rPr>
          <w:rFonts w:ascii="Tahoma" w:eastAsia="Times New Roman" w:hAnsi="Tahoma" w:cs="Tahoma"/>
          <w:bCs/>
          <w:i/>
          <w:iCs/>
          <w:color w:val="C9211E"/>
          <w:sz w:val="28"/>
          <w:szCs w:val="28"/>
        </w:rPr>
        <w:t>.</w:t>
      </w:r>
    </w:p>
    <w:p w14:paraId="718C0131" w14:textId="77777777" w:rsidR="00875F0D" w:rsidRDefault="00875F0D">
      <w:pPr>
        <w:spacing w:after="10" w:line="247" w:lineRule="auto"/>
        <w:ind w:left="-5" w:right="999" w:hanging="10"/>
        <w:rPr>
          <w:rFonts w:ascii="Times New Roman" w:eastAsia="Times New Roman" w:hAnsi="Times New Roman" w:cs="Times New Roman"/>
          <w:b/>
          <w:color w:val="C9211E"/>
          <w:sz w:val="24"/>
        </w:rPr>
      </w:pPr>
    </w:p>
    <w:p w14:paraId="0461FACE" w14:textId="220C2F7C" w:rsidR="00875F0D" w:rsidRDefault="00000000">
      <w:pPr>
        <w:pStyle w:val="Otsikko1"/>
        <w:spacing w:line="240" w:lineRule="auto"/>
        <w:ind w:left="0"/>
      </w:pPr>
      <w:r w:rsidRPr="00D84F7A">
        <w:rPr>
          <w:noProof/>
          <w:szCs w:val="28"/>
        </w:rPr>
        <w:drawing>
          <wp:anchor distT="0" distB="0" distL="114300" distR="114300" simplePos="0" relativeHeight="4" behindDoc="0" locked="0" layoutInCell="0" allowOverlap="1" wp14:anchorId="1C1F372A" wp14:editId="7493F9A8">
            <wp:simplePos x="0" y="0"/>
            <wp:positionH relativeFrom="page">
              <wp:posOffset>7378065</wp:posOffset>
            </wp:positionH>
            <wp:positionV relativeFrom="page">
              <wp:posOffset>215900</wp:posOffset>
            </wp:positionV>
            <wp:extent cx="15240" cy="15240"/>
            <wp:effectExtent l="0" t="0" r="0" b="0"/>
            <wp:wrapTopAndBottom/>
            <wp:docPr id="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8"/>
                    <pic:cNvPicPr>
                      <a:picLocks noChangeAspect="1" noChangeArrowheads="1"/>
                    </pic:cNvPicPr>
                  </pic:nvPicPr>
                  <pic:blipFill>
                    <a:blip r:embed="rId5"/>
                    <a:stretch>
                      <a:fillRect/>
                    </a:stretch>
                  </pic:blipFill>
                  <pic:spPr bwMode="auto">
                    <a:xfrm>
                      <a:off x="0" y="0"/>
                      <a:ext cx="15240" cy="15240"/>
                    </a:xfrm>
                    <a:prstGeom prst="rect">
                      <a:avLst/>
                    </a:prstGeom>
                  </pic:spPr>
                </pic:pic>
              </a:graphicData>
            </a:graphic>
          </wp:anchor>
        </w:drawing>
      </w:r>
      <w:r w:rsidRPr="00D84F7A">
        <w:rPr>
          <w:szCs w:val="28"/>
        </w:rPr>
        <w:t xml:space="preserve">Ilmoittautumiset </w:t>
      </w:r>
      <w:r w:rsidR="00D84F7A" w:rsidRPr="00D84F7A">
        <w:rPr>
          <w:szCs w:val="28"/>
        </w:rPr>
        <w:t>matkavastaaville soile.stenman@gmail.com</w:t>
      </w:r>
      <w:r w:rsidR="00D84F7A">
        <w:rPr>
          <w:szCs w:val="28"/>
        </w:rPr>
        <w:t>,</w:t>
      </w:r>
      <w:r>
        <w:t xml:space="preserve"> puhelin 040-7374092 </w:t>
      </w:r>
      <w:r w:rsidR="00D84F7A">
        <w:rPr>
          <w:color w:val="000080"/>
          <w:u w:val="single" w:color="000080"/>
        </w:rPr>
        <w:t>seija.korpinoro@welho.com</w:t>
      </w:r>
      <w:r w:rsidR="00D84F7A">
        <w:t xml:space="preserve"> puhelin</w:t>
      </w:r>
      <w:r>
        <w:t xml:space="preserve"> 050-4385166</w:t>
      </w:r>
      <w:r>
        <w:rPr>
          <w:b w:val="0"/>
          <w:sz w:val="24"/>
        </w:rPr>
        <w:t xml:space="preserve"> </w:t>
      </w:r>
    </w:p>
    <w:p w14:paraId="3DDF5C85" w14:textId="77777777" w:rsidR="00875F0D" w:rsidRDefault="00875F0D">
      <w:pPr>
        <w:spacing w:line="240" w:lineRule="auto"/>
        <w:rPr>
          <w:sz w:val="24"/>
        </w:rPr>
      </w:pPr>
    </w:p>
    <w:p w14:paraId="3CED302F" w14:textId="77777777" w:rsidR="00875F0D" w:rsidRDefault="00000000">
      <w:pPr>
        <w:spacing w:after="0"/>
        <w:ind w:left="4442"/>
      </w:pPr>
      <w:r>
        <w:rPr>
          <w:noProof/>
        </w:rPr>
        <w:drawing>
          <wp:inline distT="0" distB="0" distL="0" distR="0" wp14:anchorId="6BDD9318" wp14:editId="2E6103AB">
            <wp:extent cx="906780" cy="867410"/>
            <wp:effectExtent l="0" t="0" r="0" b="0"/>
            <wp:docPr id="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
                    <pic:cNvPicPr>
                      <a:picLocks noChangeAspect="1" noChangeArrowheads="1"/>
                    </pic:cNvPicPr>
                  </pic:nvPicPr>
                  <pic:blipFill>
                    <a:blip r:embed="rId6"/>
                    <a:stretch>
                      <a:fillRect/>
                    </a:stretch>
                  </pic:blipFill>
                  <pic:spPr bwMode="auto">
                    <a:xfrm>
                      <a:off x="0" y="0"/>
                      <a:ext cx="906780" cy="867410"/>
                    </a:xfrm>
                    <a:prstGeom prst="rect">
                      <a:avLst/>
                    </a:prstGeom>
                  </pic:spPr>
                </pic:pic>
              </a:graphicData>
            </a:graphic>
          </wp:inline>
        </w:drawing>
      </w:r>
      <w:r>
        <w:rPr>
          <w:rFonts w:ascii="Times New Roman" w:eastAsia="Times New Roman" w:hAnsi="Times New Roman" w:cs="Times New Roman"/>
          <w:b/>
          <w:sz w:val="30"/>
        </w:rPr>
        <w:t xml:space="preserve"> </w:t>
      </w:r>
    </w:p>
    <w:p w14:paraId="725E5B0E" w14:textId="77777777" w:rsidR="00875F0D" w:rsidRDefault="00000000">
      <w:pPr>
        <w:spacing w:after="0" w:line="247" w:lineRule="auto"/>
        <w:ind w:left="1422" w:right="1395"/>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MaksuTapanilan Eläkkeensaajat ry:n tilille. </w:t>
      </w:r>
    </w:p>
    <w:p w14:paraId="28D81C14" w14:textId="77777777" w:rsidR="00875F0D" w:rsidRDefault="00000000">
      <w:pPr>
        <w:spacing w:after="0" w:line="228" w:lineRule="auto"/>
        <w:ind w:left="2566" w:right="2170" w:firstLine="444"/>
      </w:pPr>
      <w:r>
        <w:rPr>
          <w:rFonts w:ascii="Times New Roman" w:eastAsia="Times New Roman" w:hAnsi="Times New Roman" w:cs="Times New Roman"/>
          <w:b/>
          <w:color w:val="FF0000"/>
          <w:sz w:val="48"/>
        </w:rPr>
        <w:t>FI33 1251 3000 0895 30</w:t>
      </w:r>
      <w:r>
        <w:rPr>
          <w:rFonts w:ascii="Times New Roman" w:eastAsia="Times New Roman" w:hAnsi="Times New Roman" w:cs="Times New Roman"/>
          <w:sz w:val="24"/>
        </w:rPr>
        <w:t xml:space="preserve"> </w:t>
      </w:r>
    </w:p>
    <w:p w14:paraId="05B9E5A3" w14:textId="77777777" w:rsidR="00875F0D" w:rsidRDefault="00000000">
      <w:pPr>
        <w:spacing w:after="0"/>
        <w:ind w:left="192"/>
        <w:jc w:val="center"/>
      </w:pPr>
      <w:r>
        <w:rPr>
          <w:rFonts w:ascii="Times New Roman" w:eastAsia="Times New Roman" w:hAnsi="Times New Roman" w:cs="Times New Roman"/>
          <w:b/>
          <w:sz w:val="40"/>
        </w:rPr>
        <w:t xml:space="preserve"> </w:t>
      </w:r>
      <w:r>
        <w:rPr>
          <w:rFonts w:ascii="Times New Roman" w:eastAsia="Times New Roman" w:hAnsi="Times New Roman" w:cs="Times New Roman"/>
          <w:sz w:val="24"/>
        </w:rPr>
        <w:t xml:space="preserve"> </w:t>
      </w:r>
    </w:p>
    <w:p w14:paraId="47AB64CC" w14:textId="1C82055B" w:rsidR="00875F0D" w:rsidRDefault="00000000">
      <w:pPr>
        <w:spacing w:after="0"/>
        <w:ind w:left="26"/>
        <w:rPr>
          <w:rFonts w:ascii="Times New Roman" w:eastAsia="Times New Roman" w:hAnsi="Times New Roman" w:cs="Times New Roman"/>
          <w:b/>
          <w:sz w:val="32"/>
        </w:rPr>
      </w:pPr>
      <w:r>
        <w:rPr>
          <w:rFonts w:ascii="Times New Roman" w:eastAsia="Times New Roman" w:hAnsi="Times New Roman" w:cs="Times New Roman"/>
          <w:b/>
          <w:sz w:val="32"/>
        </w:rPr>
        <w:t xml:space="preserve">Matkan maksaminen </w:t>
      </w:r>
      <w:r w:rsidR="00876FD5">
        <w:rPr>
          <w:rFonts w:ascii="Times New Roman" w:eastAsia="Times New Roman" w:hAnsi="Times New Roman" w:cs="Times New Roman"/>
          <w:b/>
          <w:sz w:val="32"/>
        </w:rPr>
        <w:t>2</w:t>
      </w:r>
      <w:r>
        <w:rPr>
          <w:rFonts w:ascii="Times New Roman" w:eastAsia="Times New Roman" w:hAnsi="Times New Roman" w:cs="Times New Roman"/>
          <w:b/>
          <w:sz w:val="32"/>
        </w:rPr>
        <w:t>.</w:t>
      </w:r>
      <w:r w:rsidR="00876FD5">
        <w:rPr>
          <w:rFonts w:ascii="Times New Roman" w:eastAsia="Times New Roman" w:hAnsi="Times New Roman" w:cs="Times New Roman"/>
          <w:b/>
          <w:sz w:val="32"/>
        </w:rPr>
        <w:t>09</w:t>
      </w:r>
      <w:r>
        <w:rPr>
          <w:rFonts w:ascii="Times New Roman" w:eastAsia="Times New Roman" w:hAnsi="Times New Roman" w:cs="Times New Roman"/>
          <w:b/>
          <w:sz w:val="32"/>
        </w:rPr>
        <w:t>.202</w:t>
      </w:r>
      <w:r w:rsidR="00876FD5">
        <w:rPr>
          <w:rFonts w:ascii="Times New Roman" w:eastAsia="Times New Roman" w:hAnsi="Times New Roman" w:cs="Times New Roman"/>
          <w:b/>
          <w:sz w:val="32"/>
        </w:rPr>
        <w:t>4</w:t>
      </w:r>
      <w:r>
        <w:rPr>
          <w:rFonts w:ascii="Times New Roman" w:eastAsia="Times New Roman" w:hAnsi="Times New Roman" w:cs="Times New Roman"/>
          <w:b/>
          <w:sz w:val="32"/>
        </w:rPr>
        <w:t xml:space="preserve"> mennessä. Matkan hinta 5</w:t>
      </w:r>
      <w:r w:rsidR="00876FD5">
        <w:rPr>
          <w:rFonts w:ascii="Times New Roman" w:eastAsia="Times New Roman" w:hAnsi="Times New Roman" w:cs="Times New Roman"/>
          <w:b/>
          <w:sz w:val="32"/>
        </w:rPr>
        <w:t>9</w:t>
      </w:r>
      <w:r>
        <w:rPr>
          <w:rFonts w:ascii="Times New Roman" w:eastAsia="Times New Roman" w:hAnsi="Times New Roman" w:cs="Times New Roman"/>
          <w:b/>
          <w:sz w:val="32"/>
        </w:rPr>
        <w:t xml:space="preserve"> euroa henkilö. </w:t>
      </w:r>
    </w:p>
    <w:p w14:paraId="1546C3FF" w14:textId="77777777" w:rsidR="00875F0D" w:rsidRDefault="00875F0D">
      <w:pPr>
        <w:spacing w:after="0"/>
        <w:ind w:left="26"/>
      </w:pPr>
    </w:p>
    <w:p w14:paraId="56D9D7F7" w14:textId="77777777" w:rsidR="00875F0D" w:rsidRDefault="00000000">
      <w:pPr>
        <w:pStyle w:val="Otsikko1"/>
        <w:jc w:val="center"/>
      </w:pPr>
      <w:r>
        <w:rPr>
          <w:color w:val="C9211E"/>
          <w:sz w:val="32"/>
          <w:szCs w:val="32"/>
        </w:rPr>
        <w:t xml:space="preserve">Maksun VIITENUMERO: 2231 </w:t>
      </w:r>
    </w:p>
    <w:sectPr w:rsidR="00875F0D">
      <w:pgSz w:w="11906" w:h="16838"/>
      <w:pgMar w:top="340" w:right="598" w:bottom="340" w:left="566"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0D"/>
    <w:rsid w:val="00324EE9"/>
    <w:rsid w:val="004E1D19"/>
    <w:rsid w:val="005E4218"/>
    <w:rsid w:val="007808DE"/>
    <w:rsid w:val="00875F0D"/>
    <w:rsid w:val="00876FD5"/>
    <w:rsid w:val="00D84F7A"/>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AF3E"/>
  <w15:docId w15:val="{7E6A3889-3842-47D8-A52B-CB2624B8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96824"/>
    <w:pPr>
      <w:spacing w:after="160" w:line="259" w:lineRule="auto"/>
    </w:pPr>
    <w:rPr>
      <w:rFonts w:ascii="Calibri" w:eastAsia="Calibri" w:hAnsi="Calibri" w:cs="Calibri"/>
      <w:color w:val="000000"/>
    </w:rPr>
  </w:style>
  <w:style w:type="paragraph" w:styleId="Otsikko1">
    <w:name w:val="heading 1"/>
    <w:next w:val="Normaali"/>
    <w:link w:val="Otsikko1Char"/>
    <w:uiPriority w:val="9"/>
    <w:qFormat/>
    <w:pPr>
      <w:keepNext/>
      <w:keepLines/>
      <w:spacing w:line="259" w:lineRule="auto"/>
      <w:ind w:left="29"/>
      <w:outlineLvl w:val="0"/>
    </w:pPr>
    <w:rPr>
      <w:rFonts w:ascii="Times New Roman" w:eastAsia="Times New Roman" w:hAnsi="Times New Roman" w:cs="Times New Roman"/>
      <w:b/>
      <w:color w:val="00000A"/>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qFormat/>
    <w:rPr>
      <w:rFonts w:ascii="Times New Roman" w:eastAsia="Times New Roman" w:hAnsi="Times New Roman" w:cs="Times New Roman"/>
      <w:b/>
      <w:color w:val="00000A"/>
      <w:sz w:val="28"/>
    </w:rPr>
  </w:style>
  <w:style w:type="paragraph" w:styleId="Otsikko">
    <w:name w:val="Title"/>
    <w:basedOn w:val="Normaali"/>
    <w:next w:val="Leipteksti"/>
    <w:qFormat/>
    <w:pPr>
      <w:keepNext/>
      <w:spacing w:before="240" w:after="120"/>
    </w:pPr>
    <w:rPr>
      <w:rFonts w:ascii="Liberation Sans" w:eastAsia="Microsoft YaHei" w:hAnsi="Liberation Sans" w:cs="Lucida Sans"/>
      <w:sz w:val="28"/>
      <w:szCs w:val="28"/>
    </w:rPr>
  </w:style>
  <w:style w:type="paragraph" w:styleId="Leipteksti">
    <w:name w:val="Body Text"/>
    <w:basedOn w:val="Normaali"/>
    <w:pPr>
      <w:spacing w:after="140" w:line="276" w:lineRule="auto"/>
    </w:pPr>
  </w:style>
  <w:style w:type="paragraph" w:styleId="Luettelo">
    <w:name w:val="List"/>
    <w:basedOn w:val="Leipteksti"/>
    <w:rPr>
      <w:rFonts w:cs="Lucida Sans"/>
    </w:rPr>
  </w:style>
  <w:style w:type="paragraph" w:styleId="Kuvaotsikko">
    <w:name w:val="caption"/>
    <w:basedOn w:val="Normaali"/>
    <w:qFormat/>
    <w:pPr>
      <w:suppressLineNumbers/>
      <w:spacing w:before="120" w:after="120"/>
    </w:pPr>
    <w:rPr>
      <w:rFonts w:cs="Lucida Sans"/>
      <w:i/>
      <w:iCs/>
      <w:sz w:val="24"/>
      <w:szCs w:val="24"/>
    </w:rPr>
  </w:style>
  <w:style w:type="paragraph" w:customStyle="1" w:styleId="Hakemisto">
    <w:name w:val="Hakemisto"/>
    <w:basedOn w:val="Normaali"/>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1385</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TAPANILAN KERHOJEN TAPAHTUMAKALENTERI VUODELLE 2008</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TAPANILAN KERHOJEN TAPAHTUMAKALENTERI VUODELLE 2008</dc:title>
  <dc:subject/>
  <dc:creator>Soile</dc:creator>
  <dc:description/>
  <cp:lastModifiedBy>Soile Stenman</cp:lastModifiedBy>
  <cp:revision>3</cp:revision>
  <dcterms:created xsi:type="dcterms:W3CDTF">2024-07-03T10:37:00Z</dcterms:created>
  <dcterms:modified xsi:type="dcterms:W3CDTF">2024-07-03T10:38:00Z</dcterms:modified>
  <dc:language>fi-FI</dc:language>
</cp:coreProperties>
</file>