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DDB19" w14:textId="506C675A" w:rsidR="009B5F51" w:rsidRDefault="009B5F51">
      <w:pPr>
        <w:rPr>
          <w:rFonts w:ascii="Roboto" w:hAnsi="Roboto"/>
          <w:color w:val="111111"/>
          <w:sz w:val="30"/>
          <w:szCs w:val="30"/>
          <w:shd w:val="clear" w:color="auto" w:fill="FFFFFF"/>
        </w:rPr>
      </w:pPr>
      <w:r w:rsidRPr="009B5F51">
        <w:rPr>
          <w:rFonts w:ascii="Roboto" w:hAnsi="Roboto"/>
          <w:b/>
          <w:bCs/>
          <w:color w:val="111111"/>
          <w:sz w:val="52"/>
          <w:szCs w:val="52"/>
          <w:shd w:val="clear" w:color="auto" w:fill="FFFFFF"/>
        </w:rPr>
        <w:t>Kylmät ja liukkaat kelit lähestyvät vääjäämättömästi</w:t>
      </w:r>
    </w:p>
    <w:p w14:paraId="2260CD24" w14:textId="77777777" w:rsidR="00951C1A" w:rsidRDefault="003303CB">
      <w:pPr>
        <w:rPr>
          <w:rFonts w:ascii="Roboto" w:hAnsi="Roboto"/>
          <w:color w:val="111111"/>
          <w:sz w:val="30"/>
          <w:szCs w:val="30"/>
          <w:shd w:val="clear" w:color="auto" w:fill="FFFFFF"/>
        </w:rPr>
      </w:pPr>
      <w:r w:rsidRPr="003303CB">
        <w:rPr>
          <w:rFonts w:ascii="Roboto" w:hAnsi="Roboto"/>
          <w:color w:val="111111"/>
          <w:sz w:val="30"/>
          <w:szCs w:val="30"/>
          <w:shd w:val="clear" w:color="auto" w:fill="FFFFFF"/>
        </w:rPr>
        <w:drawing>
          <wp:inline distT="0" distB="0" distL="0" distR="0" wp14:anchorId="2FEFC53C" wp14:editId="1C30F967">
            <wp:extent cx="4152900" cy="2768600"/>
            <wp:effectExtent l="0" t="0" r="0" b="0"/>
            <wp:docPr id="158041742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174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3D86" w14:textId="77777777" w:rsidR="00951C1A" w:rsidRDefault="00951C1A">
      <w:pPr>
        <w:rPr>
          <w:rFonts w:ascii="Roboto" w:hAnsi="Roboto"/>
          <w:color w:val="111111"/>
          <w:sz w:val="30"/>
          <w:szCs w:val="30"/>
          <w:shd w:val="clear" w:color="auto" w:fill="FFFFFF"/>
        </w:rPr>
      </w:pPr>
      <w:r>
        <w:rPr>
          <w:rFonts w:ascii="Roboto" w:hAnsi="Roboto"/>
          <w:color w:val="111111"/>
          <w:sz w:val="30"/>
          <w:szCs w:val="30"/>
          <w:shd w:val="clear" w:color="auto" w:fill="FFFFFF"/>
        </w:rPr>
        <w:t>Eräs tapa välttää vaarallista läiskähtämistä jäähän on </w:t>
      </w:r>
      <w:r>
        <w:rPr>
          <w:rStyle w:val="Voimakas"/>
          <w:rFonts w:ascii="Roboto" w:hAnsi="Roboto"/>
          <w:color w:val="111111"/>
          <w:sz w:val="30"/>
          <w:szCs w:val="30"/>
        </w:rPr>
        <w:t>kävellä kuin pingviini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 xml:space="preserve">. </w:t>
      </w:r>
    </w:p>
    <w:p w14:paraId="7F9638BE" w14:textId="76AAA927" w:rsidR="003303CB" w:rsidRDefault="00951C1A">
      <w:pPr>
        <w:rPr>
          <w:rFonts w:ascii="Roboto" w:hAnsi="Roboto"/>
          <w:color w:val="111111"/>
          <w:sz w:val="30"/>
          <w:szCs w:val="30"/>
          <w:shd w:val="clear" w:color="auto" w:fill="FFFFFF"/>
        </w:rPr>
      </w:pPr>
      <w:r>
        <w:rPr>
          <w:rFonts w:ascii="Roboto" w:hAnsi="Roboto"/>
          <w:color w:val="111111"/>
          <w:sz w:val="30"/>
          <w:szCs w:val="30"/>
          <w:shd w:val="clear" w:color="auto" w:fill="FFFFFF"/>
        </w:rPr>
        <w:t>Vaappuminen nimittäin pitää painopisteen jalkojen etupuolella ja auttaa pitämään sinut pystyssä.</w:t>
      </w:r>
    </w:p>
    <w:p w14:paraId="4F8A1C44" w14:textId="1D550980" w:rsidR="00951C1A" w:rsidRDefault="00951C1A">
      <w:r w:rsidRPr="00951C1A">
        <w:fldChar w:fldCharType="begin"/>
      </w:r>
      <w:r w:rsidRPr="00951C1A">
        <w:instrText>HYPERLINK "https://www.youtube.com/watch?v=Tcx6YyXvvRI&amp;list=PLac2g8nZRjfq-FOeYK5xGst2Vbxng8G3r&amp;index=1"</w:instrText>
      </w:r>
      <w:r w:rsidRPr="00951C1A">
        <w:fldChar w:fldCharType="separate"/>
      </w:r>
      <w:proofErr w:type="spellStart"/>
      <w:r w:rsidRPr="00951C1A">
        <w:rPr>
          <w:color w:val="0000FF"/>
          <w:u w:val="single"/>
        </w:rPr>
        <w:t>Penguin</w:t>
      </w:r>
      <w:proofErr w:type="spellEnd"/>
      <w:r w:rsidRPr="00951C1A">
        <w:rPr>
          <w:color w:val="0000FF"/>
          <w:u w:val="single"/>
        </w:rPr>
        <w:t xml:space="preserve"> </w:t>
      </w:r>
      <w:proofErr w:type="spellStart"/>
      <w:r w:rsidRPr="00951C1A">
        <w:rPr>
          <w:color w:val="0000FF"/>
          <w:u w:val="single"/>
        </w:rPr>
        <w:t>Fail</w:t>
      </w:r>
      <w:proofErr w:type="spellEnd"/>
      <w:r w:rsidRPr="00951C1A">
        <w:rPr>
          <w:color w:val="0000FF"/>
          <w:u w:val="single"/>
        </w:rPr>
        <w:t xml:space="preserve"> - Best </w:t>
      </w:r>
      <w:proofErr w:type="spellStart"/>
      <w:r w:rsidRPr="00951C1A">
        <w:rPr>
          <w:color w:val="0000FF"/>
          <w:u w:val="single"/>
        </w:rPr>
        <w:t>Bloopers</w:t>
      </w:r>
      <w:proofErr w:type="spellEnd"/>
      <w:r w:rsidRPr="00951C1A">
        <w:rPr>
          <w:color w:val="0000FF"/>
          <w:u w:val="single"/>
        </w:rPr>
        <w:t xml:space="preserve"> </w:t>
      </w:r>
      <w:proofErr w:type="spellStart"/>
      <w:r w:rsidRPr="00951C1A">
        <w:rPr>
          <w:color w:val="0000FF"/>
          <w:u w:val="single"/>
        </w:rPr>
        <w:t>from</w:t>
      </w:r>
      <w:proofErr w:type="spellEnd"/>
      <w:r w:rsidRPr="00951C1A">
        <w:rPr>
          <w:color w:val="0000FF"/>
          <w:u w:val="single"/>
        </w:rPr>
        <w:t xml:space="preserve"> Peng</w:t>
      </w:r>
      <w:r w:rsidRPr="00951C1A">
        <w:rPr>
          <w:color w:val="0000FF"/>
          <w:u w:val="single"/>
        </w:rPr>
        <w:t>u</w:t>
      </w:r>
      <w:r w:rsidRPr="00951C1A">
        <w:rPr>
          <w:color w:val="0000FF"/>
          <w:u w:val="single"/>
        </w:rPr>
        <w:t xml:space="preserve">ins </w:t>
      </w:r>
      <w:proofErr w:type="spellStart"/>
      <w:r w:rsidRPr="00951C1A">
        <w:rPr>
          <w:color w:val="0000FF"/>
          <w:u w:val="single"/>
        </w:rPr>
        <w:t>Spy</w:t>
      </w:r>
      <w:proofErr w:type="spellEnd"/>
      <w:r w:rsidRPr="00951C1A">
        <w:rPr>
          <w:color w:val="0000FF"/>
          <w:u w:val="single"/>
        </w:rPr>
        <w:t xml:space="preserve"> in </w:t>
      </w:r>
      <w:proofErr w:type="spellStart"/>
      <w:r w:rsidRPr="00951C1A">
        <w:rPr>
          <w:color w:val="0000FF"/>
          <w:u w:val="single"/>
        </w:rPr>
        <w:t>the</w:t>
      </w:r>
      <w:proofErr w:type="spellEnd"/>
      <w:r w:rsidRPr="00951C1A">
        <w:rPr>
          <w:color w:val="0000FF"/>
          <w:u w:val="single"/>
        </w:rPr>
        <w:t xml:space="preserve"> </w:t>
      </w:r>
      <w:proofErr w:type="spellStart"/>
      <w:r w:rsidRPr="00951C1A">
        <w:rPr>
          <w:color w:val="0000FF"/>
          <w:u w:val="single"/>
        </w:rPr>
        <w:t>Huddle</w:t>
      </w:r>
      <w:proofErr w:type="spellEnd"/>
      <w:r w:rsidRPr="00951C1A">
        <w:rPr>
          <w:color w:val="0000FF"/>
          <w:u w:val="single"/>
        </w:rPr>
        <w:t xml:space="preserve"> (</w:t>
      </w:r>
      <w:proofErr w:type="spellStart"/>
      <w:r w:rsidRPr="00951C1A">
        <w:rPr>
          <w:color w:val="0000FF"/>
          <w:u w:val="single"/>
        </w:rPr>
        <w:t>Waddle</w:t>
      </w:r>
      <w:proofErr w:type="spellEnd"/>
      <w:r w:rsidRPr="00951C1A">
        <w:rPr>
          <w:color w:val="0000FF"/>
          <w:u w:val="single"/>
        </w:rPr>
        <w:t xml:space="preserve"> </w:t>
      </w:r>
      <w:proofErr w:type="spellStart"/>
      <w:r w:rsidRPr="00951C1A">
        <w:rPr>
          <w:color w:val="0000FF"/>
          <w:u w:val="single"/>
        </w:rPr>
        <w:t>all</w:t>
      </w:r>
      <w:proofErr w:type="spellEnd"/>
      <w:r w:rsidRPr="00951C1A">
        <w:rPr>
          <w:color w:val="0000FF"/>
          <w:u w:val="single"/>
        </w:rPr>
        <w:t xml:space="preserve"> </w:t>
      </w:r>
      <w:proofErr w:type="spellStart"/>
      <w:r w:rsidRPr="00951C1A">
        <w:rPr>
          <w:color w:val="0000FF"/>
          <w:u w:val="single"/>
        </w:rPr>
        <w:t>the</w:t>
      </w:r>
      <w:proofErr w:type="spellEnd"/>
      <w:r w:rsidRPr="00951C1A">
        <w:rPr>
          <w:color w:val="0000FF"/>
          <w:u w:val="single"/>
        </w:rPr>
        <w:t xml:space="preserve"> </w:t>
      </w:r>
      <w:proofErr w:type="spellStart"/>
      <w:r w:rsidRPr="00951C1A">
        <w:rPr>
          <w:color w:val="0000FF"/>
          <w:u w:val="single"/>
        </w:rPr>
        <w:t>Way</w:t>
      </w:r>
      <w:proofErr w:type="spellEnd"/>
      <w:r w:rsidRPr="00951C1A">
        <w:rPr>
          <w:color w:val="0000FF"/>
          <w:u w:val="single"/>
        </w:rPr>
        <w:t>) - YouTube</w:t>
      </w:r>
      <w:r w:rsidRPr="00951C1A">
        <w:fldChar w:fldCharType="end"/>
      </w:r>
    </w:p>
    <w:p w14:paraId="259CE12E" w14:textId="77777777" w:rsidR="00951C1A" w:rsidRPr="00951C1A" w:rsidRDefault="00951C1A"/>
    <w:p w14:paraId="62BB3525" w14:textId="41C00BEC" w:rsidR="009B5F51" w:rsidRDefault="00BD55F0">
      <w:pPr>
        <w:rPr>
          <w:rFonts w:ascii="Roboto" w:hAnsi="Roboto"/>
          <w:color w:val="111111"/>
          <w:sz w:val="30"/>
          <w:szCs w:val="30"/>
          <w:shd w:val="clear" w:color="auto" w:fill="FFFFFF"/>
        </w:rPr>
      </w:pPr>
      <w:r>
        <w:rPr>
          <w:rFonts w:ascii="Roboto" w:hAnsi="Roboto"/>
          <w:color w:val="111111"/>
          <w:sz w:val="30"/>
          <w:szCs w:val="30"/>
          <w:shd w:val="clear" w:color="auto" w:fill="FFFFFF"/>
        </w:rPr>
        <w:t>Pyllähtämiset ja </w:t>
      </w:r>
      <w:r>
        <w:rPr>
          <w:rStyle w:val="Voimakas"/>
          <w:rFonts w:ascii="Roboto" w:hAnsi="Roboto"/>
          <w:color w:val="111111"/>
          <w:sz w:val="30"/>
          <w:szCs w:val="30"/>
        </w:rPr>
        <w:t>kaatumiset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> ovat talvikuukausina arkipäivää, kun </w:t>
      </w:r>
      <w:r>
        <w:rPr>
          <w:rStyle w:val="Voimakas"/>
          <w:rFonts w:ascii="Roboto" w:hAnsi="Roboto"/>
          <w:color w:val="111111"/>
          <w:sz w:val="30"/>
          <w:szCs w:val="30"/>
        </w:rPr>
        <w:t>t</w:t>
      </w:r>
      <w:r w:rsidR="008868EC">
        <w:rPr>
          <w:rStyle w:val="Voimakas"/>
          <w:rFonts w:ascii="Roboto" w:hAnsi="Roboto"/>
          <w:color w:val="111111"/>
          <w:sz w:val="30"/>
          <w:szCs w:val="30"/>
        </w:rPr>
        <w:t>iet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> </w:t>
      </w:r>
      <w:r w:rsidRPr="00C7651E">
        <w:rPr>
          <w:rFonts w:ascii="Roboto" w:hAnsi="Roboto"/>
          <w:b/>
          <w:bCs/>
          <w:color w:val="EE0000"/>
          <w:sz w:val="30"/>
          <w:szCs w:val="30"/>
          <w:shd w:val="clear" w:color="auto" w:fill="FFFFFF"/>
        </w:rPr>
        <w:t>jäätyvät luistinkentäksi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 xml:space="preserve">. </w:t>
      </w:r>
    </w:p>
    <w:p w14:paraId="77232D4D" w14:textId="77777777" w:rsidR="009B5F51" w:rsidRDefault="00BD55F0">
      <w:pPr>
        <w:rPr>
          <w:rFonts w:ascii="Roboto" w:hAnsi="Roboto"/>
          <w:color w:val="111111"/>
          <w:sz w:val="30"/>
          <w:szCs w:val="30"/>
          <w:shd w:val="clear" w:color="auto" w:fill="FFFFFF"/>
        </w:rPr>
      </w:pPr>
      <w:r w:rsidRPr="00C7651E">
        <w:rPr>
          <w:rFonts w:ascii="Roboto" w:hAnsi="Roboto"/>
          <w:b/>
          <w:bCs/>
          <w:color w:val="111111"/>
          <w:sz w:val="30"/>
          <w:szCs w:val="30"/>
          <w:highlight w:val="green"/>
          <w:shd w:val="clear" w:color="auto" w:fill="FFFFFF"/>
        </w:rPr>
        <w:t>Tasapainoa ja reaktiokykyä kannattaa treenata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>, jotta välttyy </w:t>
      </w:r>
      <w:r>
        <w:rPr>
          <w:rStyle w:val="Voimakas"/>
          <w:rFonts w:ascii="Roboto" w:hAnsi="Roboto"/>
          <w:color w:val="111111"/>
          <w:sz w:val="30"/>
          <w:szCs w:val="30"/>
        </w:rPr>
        <w:t>kaatumisen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> </w:t>
      </w:r>
      <w:r w:rsidRPr="003303CB">
        <w:rPr>
          <w:rFonts w:ascii="Roboto" w:hAnsi="Roboto"/>
          <w:b/>
          <w:bCs/>
          <w:color w:val="EE0000"/>
          <w:sz w:val="30"/>
          <w:szCs w:val="30"/>
          <w:shd w:val="clear" w:color="auto" w:fill="FFFFFF"/>
        </w:rPr>
        <w:t>vammoilta.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 xml:space="preserve"> </w:t>
      </w:r>
    </w:p>
    <w:p w14:paraId="4501DBEC" w14:textId="42F2C959" w:rsidR="00E47841" w:rsidRDefault="00BD55F0">
      <w:r>
        <w:rPr>
          <w:rFonts w:ascii="Roboto" w:hAnsi="Roboto"/>
          <w:color w:val="111111"/>
          <w:sz w:val="30"/>
          <w:szCs w:val="30"/>
          <w:shd w:val="clear" w:color="auto" w:fill="FFFFFF"/>
        </w:rPr>
        <w:t>Useimmiten </w:t>
      </w:r>
      <w:r>
        <w:rPr>
          <w:rStyle w:val="Voimakas"/>
          <w:rFonts w:ascii="Roboto" w:hAnsi="Roboto"/>
          <w:color w:val="111111"/>
          <w:sz w:val="30"/>
          <w:szCs w:val="30"/>
        </w:rPr>
        <w:t>kaatuessa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 xml:space="preserve"> saadaan </w:t>
      </w:r>
      <w:r w:rsidRPr="00C7651E">
        <w:rPr>
          <w:rFonts w:ascii="Roboto" w:hAnsi="Roboto"/>
          <w:b/>
          <w:bCs/>
          <w:color w:val="EE0000"/>
          <w:sz w:val="30"/>
          <w:szCs w:val="30"/>
          <w:shd w:val="clear" w:color="auto" w:fill="FFFFFF"/>
        </w:rPr>
        <w:t>nyrjähdyksiä, venähdyksiä ja mustelmia</w:t>
      </w:r>
      <w:r>
        <w:rPr>
          <w:rFonts w:ascii="Roboto" w:hAnsi="Roboto"/>
          <w:color w:val="111111"/>
          <w:sz w:val="30"/>
          <w:szCs w:val="30"/>
          <w:shd w:val="clear" w:color="auto" w:fill="FFFFFF"/>
        </w:rPr>
        <w:t>.</w:t>
      </w:r>
    </w:p>
    <w:p w14:paraId="12EA34DF" w14:textId="77777777" w:rsidR="00BD55F0" w:rsidRDefault="00BD55F0"/>
    <w:p w14:paraId="622DE07C" w14:textId="20FD1B1F" w:rsidR="00BD55F0" w:rsidRDefault="00BD55F0">
      <w:hyperlink r:id="rId6" w:history="1">
        <w:r w:rsidRPr="005221B7">
          <w:rPr>
            <w:rStyle w:val="Hyperlinkki"/>
          </w:rPr>
          <w:t>https://www.bing.com/ck/a?!&amp;&amp;p=4ca42313296807769c06faf15997292f9c6be0056ae1d001fb9599c58c964b09JmltdHM9MTc1OTM2MzIwMA&amp;ptn=3&amp;ver=2&amp;hsh=4&amp;fclid=2a862e38-d9c2-68aa-1258-3a9ad832692b&amp;psq=kaadu+oikein&amp;u=a1aHR0cHM6Ly93d3cueW91dHViZS5jb20vd2F0Y2g_dj1mazJ4LVlTdUxiZw</w:t>
        </w:r>
      </w:hyperlink>
    </w:p>
    <w:p w14:paraId="7DD551F0" w14:textId="77777777" w:rsidR="00BD55F0" w:rsidRPr="009B5F51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40"/>
          <w:szCs w:val="40"/>
          <w:lang w:eastAsia="fi-FI"/>
          <w14:ligatures w14:val="none"/>
        </w:rPr>
      </w:pPr>
      <w:r w:rsidRPr="009B5F51"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40"/>
          <w:szCs w:val="40"/>
          <w:lang w:eastAsia="fi-FI"/>
          <w14:ligatures w14:val="none"/>
        </w:rPr>
        <w:t>Siihen, millaisia vammoja kaatuminen aiheuttaa, vaikuttaa moni asia.</w:t>
      </w:r>
    </w:p>
    <w:p w14:paraId="7BB56417" w14:textId="1F6E3A5E" w:rsidR="00BD55F0" w:rsidRPr="00BD55F0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</w:pPr>
      <w:r w:rsidRPr="00BD55F0"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  <w:t> – Ihmisen pehmytkudosten vahvuus, luitten vahvuus ja ennen kaikkea iskun ja kaatumisen voima.</w:t>
      </w:r>
    </w:p>
    <w:p w14:paraId="78CDB984" w14:textId="77777777" w:rsidR="00BD55F0" w:rsidRPr="00BD55F0" w:rsidRDefault="00BD55F0" w:rsidP="00BD55F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lang w:eastAsia="fi-FI"/>
          <w14:ligatures w14:val="none"/>
        </w:rPr>
      </w:pPr>
      <w:r w:rsidRPr="00BD55F0"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lang w:eastAsia="fi-FI"/>
          <w14:ligatures w14:val="none"/>
        </w:rPr>
        <w:t xml:space="preserve">Monipuolinen ja kekseliäs </w:t>
      </w:r>
      <w:r w:rsidRPr="003303CB"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highlight w:val="green"/>
          <w:lang w:eastAsia="fi-FI"/>
          <w14:ligatures w14:val="none"/>
        </w:rPr>
        <w:t>liikkuminen sekä aistiärsykkeet</w:t>
      </w:r>
      <w:r w:rsidRPr="00BD55F0"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lang w:eastAsia="fi-FI"/>
          <w14:ligatures w14:val="none"/>
        </w:rPr>
        <w:t xml:space="preserve"> </w:t>
      </w:r>
      <w:r w:rsidRPr="003303CB"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highlight w:val="green"/>
          <w:lang w:eastAsia="fi-FI"/>
          <w14:ligatures w14:val="none"/>
        </w:rPr>
        <w:t>kehittävät</w:t>
      </w:r>
      <w:r w:rsidRPr="00BD55F0"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lang w:eastAsia="fi-FI"/>
          <w14:ligatures w14:val="none"/>
        </w:rPr>
        <w:t xml:space="preserve"> tasapainoa</w:t>
      </w:r>
    </w:p>
    <w:p w14:paraId="07530434" w14:textId="77777777" w:rsidR="00BD55F0" w:rsidRPr="003303CB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</w:pPr>
      <w:r w:rsidRPr="003303CB"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28"/>
          <w:szCs w:val="28"/>
          <w:lang w:eastAsia="fi-FI"/>
          <w14:ligatures w14:val="none"/>
        </w:rPr>
        <w:t>Suuri osa</w:t>
      </w: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 xml:space="preserve"> kaatumisista voitaisiin välttää hyvillä </w:t>
      </w:r>
      <w:r w:rsidRPr="003303CB"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28"/>
          <w:szCs w:val="28"/>
          <w:lang w:eastAsia="fi-FI"/>
          <w14:ligatures w14:val="none"/>
        </w:rPr>
        <w:t>varusteilla kuten liukuestekengillä sekä monipuolisella treenaamisella</w:t>
      </w: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>.  </w:t>
      </w:r>
    </w:p>
    <w:p w14:paraId="7603AB42" w14:textId="495FA854" w:rsidR="005B50C9" w:rsidRPr="003303CB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</w:pP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 xml:space="preserve">Olennaisinta on </w:t>
      </w:r>
      <w:r w:rsidRPr="003303CB"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28"/>
          <w:szCs w:val="28"/>
          <w:highlight w:val="green"/>
          <w:lang w:eastAsia="fi-FI"/>
          <w14:ligatures w14:val="none"/>
        </w:rPr>
        <w:t>lihasvoimasta ja reaktionopeudesta huolehtiminen sekä tasapainon kehittäminen</w:t>
      </w: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 xml:space="preserve">. </w:t>
      </w:r>
    </w:p>
    <w:p w14:paraId="498E025B" w14:textId="77777777" w:rsidR="005B50C9" w:rsidRPr="003303CB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</w:pP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 xml:space="preserve">Näitä </w:t>
      </w:r>
      <w:r w:rsidRPr="003303CB">
        <w:rPr>
          <w:rFonts w:ascii="TerveystaloSans" w:eastAsia="Times New Roman" w:hAnsi="TerveystaloSans" w:cs="Times New Roman"/>
          <w:b/>
          <w:bCs/>
          <w:i/>
          <w:iCs/>
          <w:color w:val="212322"/>
          <w:spacing w:val="2"/>
          <w:kern w:val="0"/>
          <w:sz w:val="28"/>
          <w:szCs w:val="28"/>
          <w:u w:val="single"/>
          <w:lang w:eastAsia="fi-FI"/>
          <w14:ligatures w14:val="none"/>
        </w:rPr>
        <w:t>voi treenata</w:t>
      </w:r>
      <w:r w:rsidRPr="003303CB">
        <w:rPr>
          <w:rFonts w:ascii="TerveystaloSans" w:eastAsia="Times New Roman" w:hAnsi="TerveystaloSans" w:cs="Times New Roman"/>
          <w:i/>
          <w:iCs/>
          <w:color w:val="212322"/>
          <w:spacing w:val="2"/>
          <w:kern w:val="0"/>
          <w:sz w:val="28"/>
          <w:szCs w:val="28"/>
          <w:u w:val="single"/>
          <w:lang w:eastAsia="fi-FI"/>
          <w14:ligatures w14:val="none"/>
        </w:rPr>
        <w:t xml:space="preserve"> liikkumalla</w:t>
      </w: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 xml:space="preserve"> mahdollisimman erilaisissa ympäristöissä, esimerkiksi poikkeamalla tutulta lenkkipolulta metsään.</w:t>
      </w:r>
    </w:p>
    <w:p w14:paraId="16D4ED20" w14:textId="67FD2955" w:rsidR="00BD55F0" w:rsidRPr="003303CB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</w:pP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 xml:space="preserve">Ja tietysti näkö: sen pitää olla kunnossa, sillä se vaikuttaa kaikkeen, </w:t>
      </w:r>
    </w:p>
    <w:p w14:paraId="4B0C0E73" w14:textId="21C05CA1" w:rsidR="00BD55F0" w:rsidRPr="003303CB" w:rsidRDefault="00805F6B" w:rsidP="00805F6B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kern w:val="0"/>
          <w:sz w:val="28"/>
          <w:szCs w:val="28"/>
          <w:lang w:eastAsia="fi-FI"/>
          <w14:ligatures w14:val="none"/>
        </w:rPr>
      </w:pPr>
      <w:r w:rsidRPr="003303CB">
        <w:rPr>
          <w:rFonts w:ascii="TerveystaloSans" w:eastAsia="Times New Roman" w:hAnsi="TerveystaloSans" w:cs="Times New Roman"/>
          <w:color w:val="212322"/>
          <w:spacing w:val="2"/>
          <w:kern w:val="0"/>
          <w:sz w:val="28"/>
          <w:szCs w:val="28"/>
          <w:lang w:eastAsia="fi-FI"/>
          <w14:ligatures w14:val="none"/>
        </w:rPr>
        <w:t xml:space="preserve">On monenlaisia </w:t>
      </w:r>
      <w:r w:rsidR="00BD55F0" w:rsidRPr="003303CB"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28"/>
          <w:szCs w:val="28"/>
          <w:lang w:eastAsia="fi-FI"/>
          <w14:ligatures w14:val="none"/>
        </w:rPr>
        <w:t>Hyviä keinoja tasapainon ja aistien monipuoliseen harjoittamisee</w:t>
      </w:r>
      <w:r w:rsidRPr="003303CB"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28"/>
          <w:szCs w:val="28"/>
          <w:lang w:eastAsia="fi-FI"/>
          <w14:ligatures w14:val="none"/>
        </w:rPr>
        <w:t>n.</w:t>
      </w:r>
    </w:p>
    <w:p w14:paraId="28933309" w14:textId="19FBD789" w:rsidR="00BD55F0" w:rsidRPr="00BD55F0" w:rsidRDefault="00BD55F0" w:rsidP="00BD55F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lang w:eastAsia="fi-FI"/>
          <w14:ligatures w14:val="none"/>
        </w:rPr>
      </w:pPr>
      <w:r w:rsidRPr="00BD55F0">
        <w:rPr>
          <w:rFonts w:ascii="TerveystaloSans" w:eastAsia="Times New Roman" w:hAnsi="TerveystaloSans" w:cs="Times New Roman"/>
          <w:b/>
          <w:bCs/>
          <w:color w:val="212322"/>
          <w:kern w:val="0"/>
          <w:sz w:val="36"/>
          <w:szCs w:val="36"/>
          <w:lang w:eastAsia="fi-FI"/>
          <w14:ligatures w14:val="none"/>
        </w:rPr>
        <w:t>Jos jalat lähtevät kuitenkin alta</w:t>
      </w:r>
    </w:p>
    <w:p w14:paraId="331AD999" w14:textId="16B6F2BC" w:rsidR="003303CB" w:rsidRDefault="003303CB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</w:pPr>
      <w:r>
        <w:rPr>
          <w:noProof/>
        </w:rPr>
        <w:drawing>
          <wp:inline distT="0" distB="0" distL="0" distR="0" wp14:anchorId="47303FBB" wp14:editId="2109CC2E">
            <wp:extent cx="5143500" cy="3429000"/>
            <wp:effectExtent l="0" t="0" r="0" b="0"/>
            <wp:docPr id="1" name="Kuva 2" descr="รูปภาพAusgerutscht – เลือกดูภาพถ่ายสต็อก เวกเตอร์ และวิดีโอ107 | Adob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Ausgerutscht – เลือกดูภาพถ่ายสต็อก เวกเตอร์ และวิดีโอ107 | Adob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F8B"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  <w:t xml:space="preserve">       </w:t>
      </w:r>
      <w:r w:rsidR="00560F8B">
        <w:rPr>
          <w:noProof/>
        </w:rPr>
        <w:drawing>
          <wp:inline distT="0" distB="0" distL="0" distR="0" wp14:anchorId="106DD9EE" wp14:editId="0A58DB5D">
            <wp:extent cx="4527586" cy="3398520"/>
            <wp:effectExtent l="0" t="0" r="6350" b="0"/>
            <wp:docPr id="6" name="Kuva 7" descr="Slip and Fall? Physiotherapy can help! | Keystone Physio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p and Fall? Physiotherapy can help! | Keystone Physiothera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79" cy="34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B145" w14:textId="1DDC9A5E" w:rsidR="00BD55F0" w:rsidRPr="00BD55F0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</w:pPr>
      <w:r w:rsidRPr="00BD55F0"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  <w:t xml:space="preserve">Kaatumista ei aina pysty estämään, sillä tilanne </w:t>
      </w:r>
      <w:r w:rsidRPr="00805F6B">
        <w:rPr>
          <w:rFonts w:ascii="TerveystaloSans" w:eastAsia="Times New Roman" w:hAnsi="TerveystaloSans" w:cs="Times New Roman"/>
          <w:b/>
          <w:bCs/>
          <w:color w:val="EE0000"/>
          <w:spacing w:val="2"/>
          <w:kern w:val="0"/>
          <w:sz w:val="24"/>
          <w:szCs w:val="24"/>
          <w:lang w:eastAsia="fi-FI"/>
          <w14:ligatures w14:val="none"/>
        </w:rPr>
        <w:t>tulee monesti yllättäen</w:t>
      </w:r>
      <w:r w:rsidRPr="00BD55F0"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  <w:t>.</w:t>
      </w:r>
    </w:p>
    <w:p w14:paraId="235E752E" w14:textId="77777777" w:rsidR="005B50C9" w:rsidRDefault="00BD55F0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</w:pPr>
      <w:r w:rsidRPr="00BD55F0"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  <w:t xml:space="preserve">– Kyse on siitä, </w:t>
      </w:r>
      <w:r w:rsidRPr="005B50C9">
        <w:rPr>
          <w:rFonts w:ascii="TerveystaloSans" w:eastAsia="Times New Roman" w:hAnsi="TerveystaloSans" w:cs="Times New Roman"/>
          <w:b/>
          <w:bCs/>
          <w:color w:val="212322"/>
          <w:spacing w:val="2"/>
          <w:kern w:val="0"/>
          <w:sz w:val="36"/>
          <w:szCs w:val="36"/>
          <w:lang w:eastAsia="fi-FI"/>
          <w14:ligatures w14:val="none"/>
        </w:rPr>
        <w:t>ehtiikö reagoimaan lainkaan</w:t>
      </w:r>
      <w:r w:rsidRPr="00BD55F0"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  <w:t xml:space="preserve">. </w:t>
      </w:r>
    </w:p>
    <w:p w14:paraId="11B9D389" w14:textId="605CFD30" w:rsidR="005B50C9" w:rsidRDefault="005B50C9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</w:pPr>
      <w:r w:rsidRPr="005B50C9">
        <w:rPr>
          <w:rFonts w:ascii="TerveystaloSans" w:eastAsia="Times New Roman" w:hAnsi="TerveystaloSans" w:cs="Times New Roman"/>
          <w:color w:val="212322"/>
          <w:spacing w:val="2"/>
          <w:kern w:val="0"/>
          <w:sz w:val="44"/>
          <w:szCs w:val="44"/>
          <w:lang w:eastAsia="fi-FI"/>
          <w14:ligatures w14:val="none"/>
        </w:rPr>
        <w:t xml:space="preserve">-&gt; </w:t>
      </w:r>
      <w:r w:rsidR="00BD55F0" w:rsidRPr="005B50C9">
        <w:rPr>
          <w:rFonts w:ascii="TerveystaloSans" w:eastAsia="Times New Roman" w:hAnsi="TerveystaloSans" w:cs="Times New Roman"/>
          <w:color w:val="212322"/>
          <w:spacing w:val="2"/>
          <w:kern w:val="0"/>
          <w:sz w:val="44"/>
          <w:szCs w:val="44"/>
          <w:lang w:eastAsia="fi-FI"/>
          <w14:ligatures w14:val="none"/>
        </w:rPr>
        <w:t>Hyvä kaatumistekniikka voi pelastaa vammoilta</w:t>
      </w:r>
      <w:r w:rsidR="00BD55F0" w:rsidRPr="00BD55F0"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  <w:t xml:space="preserve">, </w:t>
      </w:r>
    </w:p>
    <w:p w14:paraId="7811A5A5" w14:textId="77777777" w:rsidR="00260AFA" w:rsidRPr="00BD55F0" w:rsidRDefault="00260AFA" w:rsidP="00BD55F0">
      <w:pPr>
        <w:shd w:val="clear" w:color="auto" w:fill="FFFFFF"/>
        <w:spacing w:before="100" w:beforeAutospacing="1" w:after="100" w:afterAutospacing="1" w:line="240" w:lineRule="auto"/>
        <w:rPr>
          <w:rFonts w:ascii="TerveystaloSans" w:eastAsia="Times New Roman" w:hAnsi="TerveystaloSans" w:cs="Times New Roman"/>
          <w:color w:val="212322"/>
          <w:spacing w:val="2"/>
          <w:kern w:val="0"/>
          <w:sz w:val="24"/>
          <w:szCs w:val="24"/>
          <w:lang w:eastAsia="fi-FI"/>
          <w14:ligatures w14:val="none"/>
        </w:rPr>
      </w:pPr>
    </w:p>
    <w:p w14:paraId="77091377" w14:textId="77777777" w:rsidR="00260AFA" w:rsidRDefault="00BD55F0">
      <w:pPr>
        <w:rPr>
          <w:rFonts w:ascii="Open Sans" w:hAnsi="Open Sans" w:cs="Open Sans"/>
          <w:color w:val="000000"/>
          <w:sz w:val="27"/>
          <w:szCs w:val="27"/>
          <w:shd w:val="clear" w:color="auto" w:fill="E3EFFA"/>
        </w:rPr>
      </w:pPr>
      <w:r w:rsidRPr="00B848F5">
        <w:rPr>
          <w:rFonts w:ascii="Open Sans" w:hAnsi="Open Sans" w:cs="Open Sans"/>
          <w:b/>
          <w:bCs/>
          <w:color w:val="000000"/>
          <w:sz w:val="40"/>
          <w:szCs w:val="40"/>
          <w:shd w:val="clear" w:color="auto" w:fill="E3EFFA"/>
        </w:rPr>
        <w:t>Kaatumisia voidaan ehkäistä</w:t>
      </w:r>
      <w:r>
        <w:rPr>
          <w:rFonts w:ascii="Open Sans" w:hAnsi="Open Sans" w:cs="Open Sans"/>
          <w:color w:val="000000"/>
          <w:sz w:val="27"/>
          <w:szCs w:val="27"/>
          <w:shd w:val="clear" w:color="auto" w:fill="E3EFFA"/>
        </w:rPr>
        <w:t xml:space="preserve">, kun </w:t>
      </w:r>
      <w:r w:rsidRPr="00260AFA">
        <w:rPr>
          <w:rFonts w:ascii="Open Sans" w:hAnsi="Open Sans" w:cs="Open Sans"/>
          <w:b/>
          <w:bCs/>
          <w:color w:val="000000"/>
          <w:sz w:val="27"/>
          <w:szCs w:val="27"/>
          <w:shd w:val="clear" w:color="auto" w:fill="E3EFFA"/>
        </w:rPr>
        <w:t xml:space="preserve">vaikutetaan kaatumisten </w:t>
      </w:r>
      <w:r w:rsidRPr="00B848F5">
        <w:rPr>
          <w:rFonts w:ascii="Open Sans" w:hAnsi="Open Sans" w:cs="Open Sans"/>
          <w:b/>
          <w:bCs/>
          <w:color w:val="EE0000"/>
          <w:sz w:val="27"/>
          <w:szCs w:val="27"/>
          <w:shd w:val="clear" w:color="auto" w:fill="E3EFFA"/>
        </w:rPr>
        <w:t>vaaratekijöihin</w:t>
      </w:r>
      <w:r>
        <w:rPr>
          <w:rFonts w:ascii="Open Sans" w:hAnsi="Open Sans" w:cs="Open Sans"/>
          <w:color w:val="000000"/>
          <w:sz w:val="27"/>
          <w:szCs w:val="27"/>
          <w:shd w:val="clear" w:color="auto" w:fill="E3EFFA"/>
        </w:rPr>
        <w:t xml:space="preserve"> yksilöllisen tarpeen mukaan. </w:t>
      </w:r>
    </w:p>
    <w:p w14:paraId="5C3E80DD" w14:textId="519C8A40" w:rsidR="00260AFA" w:rsidRDefault="00BD55F0">
      <w:pPr>
        <w:rPr>
          <w:rFonts w:ascii="Open Sans" w:hAnsi="Open Sans" w:cs="Open Sans"/>
          <w:color w:val="000000"/>
          <w:sz w:val="27"/>
          <w:szCs w:val="27"/>
          <w:shd w:val="clear" w:color="auto" w:fill="E3EFFA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E3EFFA"/>
        </w:rPr>
        <w:t xml:space="preserve">Mitä enemmän kaatumisten eri vaaratekijöitä on, sitä tärkeämpää niihin on puuttua </w:t>
      </w:r>
      <w:r w:rsidRPr="00260AFA">
        <w:rPr>
          <w:rFonts w:ascii="Open Sans" w:hAnsi="Open Sans" w:cs="Open Sans"/>
          <w:b/>
          <w:bCs/>
          <w:color w:val="000000"/>
          <w:sz w:val="27"/>
          <w:szCs w:val="27"/>
          <w:shd w:val="clear" w:color="auto" w:fill="E3EFFA"/>
        </w:rPr>
        <w:t>yksilöllisen tarpeen mukaan</w:t>
      </w:r>
      <w:r>
        <w:rPr>
          <w:rFonts w:ascii="Open Sans" w:hAnsi="Open Sans" w:cs="Open Sans"/>
          <w:color w:val="000000"/>
          <w:sz w:val="27"/>
          <w:szCs w:val="27"/>
          <w:shd w:val="clear" w:color="auto" w:fill="E3EFFA"/>
        </w:rPr>
        <w:t xml:space="preserve">. </w:t>
      </w:r>
    </w:p>
    <w:p w14:paraId="71BC7B5C" w14:textId="1860BA55" w:rsidR="00BD55F0" w:rsidRDefault="00BD55F0">
      <w:pPr>
        <w:rPr>
          <w:rFonts w:ascii="Open Sans" w:hAnsi="Open Sans" w:cs="Open Sans"/>
          <w:color w:val="000000"/>
          <w:sz w:val="27"/>
          <w:szCs w:val="27"/>
          <w:shd w:val="clear" w:color="auto" w:fill="E3EFFA"/>
        </w:rPr>
      </w:pPr>
    </w:p>
    <w:p w14:paraId="23F6B854" w14:textId="77777777" w:rsidR="00BD55F0" w:rsidRP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Nunito" w:eastAsia="Times New Roman" w:hAnsi="Nunito" w:cs="Times New Roman"/>
          <w:b/>
          <w:bCs/>
          <w:color w:val="000000"/>
          <w:kern w:val="0"/>
          <w:sz w:val="36"/>
          <w:szCs w:val="36"/>
          <w:lang w:eastAsia="fi-FI"/>
          <w14:ligatures w14:val="none"/>
        </w:rPr>
      </w:pPr>
      <w:r w:rsidRPr="00BD55F0">
        <w:rPr>
          <w:rFonts w:ascii="Nunito" w:eastAsia="Times New Roman" w:hAnsi="Nunito" w:cs="Times New Roman"/>
          <w:b/>
          <w:bCs/>
          <w:color w:val="000000"/>
          <w:kern w:val="0"/>
          <w:sz w:val="36"/>
          <w:szCs w:val="36"/>
          <w:lang w:eastAsia="fi-FI"/>
          <w14:ligatures w14:val="none"/>
        </w:rPr>
        <w:t>Näin ehkäiset liukastumisia</w:t>
      </w:r>
    </w:p>
    <w:p w14:paraId="4B0A3F37" w14:textId="2095D7A3" w:rsidR="00BD55F0" w:rsidRPr="00BD55F0" w:rsidRDefault="00BD55F0" w:rsidP="00BD55F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D55F0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5FFF3A65" wp14:editId="5D702EE6">
            <wp:extent cx="3657600" cy="2057400"/>
            <wp:effectExtent l="0" t="0" r="0" b="0"/>
            <wp:docPr id="22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F8B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                            </w:t>
      </w:r>
      <w:r w:rsidR="007F592E">
        <w:rPr>
          <w:noProof/>
        </w:rPr>
        <w:drawing>
          <wp:inline distT="0" distB="0" distL="0" distR="0" wp14:anchorId="2F7E4CC7" wp14:editId="10568D39">
            <wp:extent cx="2270760" cy="2270760"/>
            <wp:effectExtent l="0" t="0" r="0" b="0"/>
            <wp:docPr id="9" name="Kuva 10" descr="Istind, talvikengät lapset - Talvikengät - Istind, talvikengät lapset |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tind, talvikengät lapset - Talvikengät - Istind, talvikengät lapset | 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4D87" w14:textId="77777777" w:rsidR="00260AFA" w:rsidRDefault="00BD55F0" w:rsidP="00260AFA">
      <w:pPr>
        <w:pStyle w:val="NormaaliWWW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</w:pPr>
      <w:hyperlink r:id="rId11" w:tgtFrame="_self" w:history="1"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Valitse keng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ä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 xml:space="preserve">t kelin 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m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ukaan</w:t>
        </w:r>
      </w:hyperlink>
      <w:r w:rsidR="00260AFA">
        <w:t xml:space="preserve"> </w:t>
      </w:r>
    </w:p>
    <w:p w14:paraId="5C5933FC" w14:textId="77777777" w:rsidR="00465796" w:rsidRDefault="00260AFA" w:rsidP="00260AFA">
      <w:pPr>
        <w:pStyle w:val="NormaaliWWW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848F5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Liukastuminen johtuu</w:t>
      </w:r>
      <w:r w:rsidRPr="00B848F5">
        <w:rPr>
          <w:rFonts w:ascii="Open Sans" w:eastAsia="Times New Roman" w:hAnsi="Open Sans" w:cs="Open Sans"/>
          <w:color w:val="EE0000"/>
          <w:kern w:val="0"/>
          <w:sz w:val="27"/>
          <w:szCs w:val="27"/>
          <w:lang w:eastAsia="fi-FI"/>
          <w14:ligatures w14:val="none"/>
        </w:rPr>
        <w:t xml:space="preserve"> 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ensisijaisesti </w:t>
      </w:r>
      <w:r w:rsidRPr="007F592E">
        <w:rPr>
          <w:rFonts w:ascii="Open Sans" w:eastAsia="Times New Roman" w:hAnsi="Open Sans" w:cs="Open Sans"/>
          <w:color w:val="EE0000"/>
          <w:kern w:val="0"/>
          <w:sz w:val="27"/>
          <w:szCs w:val="27"/>
          <w:lang w:eastAsia="fi-FI"/>
          <w14:ligatures w14:val="none"/>
        </w:rPr>
        <w:t xml:space="preserve">liian </w:t>
      </w:r>
      <w:r w:rsidRPr="007F592E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vähäisestä pidosta jalan ja alustan välillä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Kenkien valinnalla on vaikutusta pystyssä pysymiseen. </w:t>
      </w:r>
    </w:p>
    <w:p w14:paraId="69CD3803" w14:textId="77777777" w:rsidR="00465796" w:rsidRDefault="00260AFA" w:rsidP="00260AFA">
      <w:pPr>
        <w:pStyle w:val="NormaaliWWW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Kiinnitä kenkien valinnassa ja uusia talvikenkiä hankkiessa erityistä </w:t>
      </w:r>
      <w:r w:rsidRPr="00260AFA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huomiota kantaan, pohjamateriaaliin ja pohjan kuviointiin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3B7966DB" w14:textId="77777777" w:rsidR="00465796" w:rsidRDefault="00260AFA" w:rsidP="00260AFA">
      <w:pPr>
        <w:pStyle w:val="NormaaliWWW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Hyvissä liukkaan kelin kengissä on matala ja leveä kanta, jonka takareuna on viisto ja kuvioitu. </w:t>
      </w:r>
    </w:p>
    <w:p w14:paraId="2E1ED674" w14:textId="77777777" w:rsidR="00465796" w:rsidRDefault="00260AFA" w:rsidP="00260AFA">
      <w:pPr>
        <w:pStyle w:val="NormaaliWWW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Tarkista, että </w:t>
      </w:r>
      <w:r w:rsidRPr="00260AFA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pohjamateriaali on taipuisa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ja valmistettu pehmeästä ja huokoisesta materiaalista, jolloin se </w:t>
      </w:r>
      <w:r w:rsidRPr="007F592E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>ei kovetu pakkasella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5333DCBF" w14:textId="3B6BB580" w:rsidR="00260AFA" w:rsidRPr="00260AFA" w:rsidRDefault="00260AFA" w:rsidP="00260AFA">
      <w:pPr>
        <w:pStyle w:val="NormaaliWWW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Voimakas ja ristiin menevä kuviointi antaa askelille pitoa. Pohjakuvio</w:t>
      </w:r>
      <w:r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i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nnin urien tulisi olla avoimia kenkien sivuista ja syvyydeltään viidestä kahdeksaan millimetriä.</w:t>
      </w:r>
    </w:p>
    <w:p w14:paraId="13B1400D" w14:textId="77777777" w:rsidR="00465796" w:rsidRDefault="00260AFA" w:rsidP="00260AF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Piikkikorkoiset korkokengät ja </w:t>
      </w:r>
      <w:r w:rsidRPr="00260AFA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sileäpohjaiset kengät</w:t>
      </w:r>
      <w:r w:rsidRPr="00260AFA">
        <w:rPr>
          <w:rFonts w:ascii="Open Sans" w:eastAsia="Times New Roman" w:hAnsi="Open Sans" w:cs="Open Sans"/>
          <w:color w:val="EE0000"/>
          <w:kern w:val="0"/>
          <w:sz w:val="27"/>
          <w:szCs w:val="27"/>
          <w:lang w:eastAsia="fi-FI"/>
          <w14:ligatures w14:val="none"/>
        </w:rPr>
        <w:t xml:space="preserve"> 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ovat liukkaille keleille huonoimmat. </w:t>
      </w:r>
    </w:p>
    <w:p w14:paraId="30CBE94D" w14:textId="77777777" w:rsidR="00465796" w:rsidRDefault="00260AFA" w:rsidP="00260AF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Muovinen korkolappu</w:t>
      </w:r>
      <w:r w:rsidRPr="00260AFA">
        <w:rPr>
          <w:rFonts w:ascii="Open Sans" w:eastAsia="Times New Roman" w:hAnsi="Open Sans" w:cs="Open Sans"/>
          <w:color w:val="EE0000"/>
          <w:kern w:val="0"/>
          <w:sz w:val="27"/>
          <w:szCs w:val="27"/>
          <w:lang w:eastAsia="fi-FI"/>
          <w14:ligatures w14:val="none"/>
        </w:rPr>
        <w:t xml:space="preserve"> 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kannattaa tarvittaessa vaihdattaa suutarilla </w:t>
      </w:r>
      <w:r w:rsidRPr="00260AFA">
        <w:rPr>
          <w:rFonts w:ascii="Open Sans" w:eastAsia="Times New Roman" w:hAnsi="Open Sans" w:cs="Open Sans"/>
          <w:b/>
          <w:bCs/>
          <w:color w:val="00B050"/>
          <w:kern w:val="0"/>
          <w:sz w:val="27"/>
          <w:szCs w:val="27"/>
          <w:u w:val="single"/>
          <w:lang w:eastAsia="fi-FI"/>
          <w14:ligatures w14:val="none"/>
        </w:rPr>
        <w:t>kumiseen</w:t>
      </w:r>
      <w:r w:rsidRPr="00260AFA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,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joka antaa paremman pidon. </w:t>
      </w:r>
    </w:p>
    <w:p w14:paraId="07A87471" w14:textId="11F2F5C9" w:rsidR="00260AFA" w:rsidRPr="00260AFA" w:rsidRDefault="00260AFA" w:rsidP="00260AF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Valitse </w:t>
      </w:r>
      <w:r w:rsidRPr="00260AFA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kengät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aina </w:t>
      </w:r>
      <w:r w:rsidRPr="00260AFA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kulkureittisi liukkaimman kohdan mukaisesti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, vaikka kävelisit vain parkkipaikalle.</w:t>
      </w:r>
    </w:p>
    <w:p w14:paraId="6487B97D" w14:textId="77777777" w:rsidR="00260AFA" w:rsidRPr="00260AFA" w:rsidRDefault="00260AFA" w:rsidP="00260AFA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260AFA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bdr w:val="single" w:sz="2" w:space="0" w:color="E5E7EB" w:frame="1"/>
          <w:lang w:eastAsia="fi-FI"/>
          <w14:ligatures w14:val="none"/>
        </w:rPr>
        <w:t>Miten valita sopivat jalkineet:</w:t>
      </w:r>
      <w:r w:rsidRPr="00260AF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br/>
      </w:r>
      <w:hyperlink r:id="rId12" w:history="1">
        <w:r w:rsidRPr="00260AFA">
          <w:rPr>
            <w:rFonts w:ascii="Open Sans" w:eastAsia="Times New Roman" w:hAnsi="Open Sans" w:cs="Open Sans"/>
            <w:b/>
            <w:bCs/>
            <w:color w:val="3461B8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Käyttötarpeen mukaan</w:t>
        </w:r>
      </w:hyperlink>
    </w:p>
    <w:p w14:paraId="6327EC82" w14:textId="45E3D138" w:rsid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</w:p>
    <w:p w14:paraId="11C85A5B" w14:textId="77777777" w:rsidR="00260AFA" w:rsidRPr="00BD55F0" w:rsidRDefault="00260AFA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0DA914AA" w14:textId="4A6656D2" w:rsidR="00BD55F0" w:rsidRPr="00BD55F0" w:rsidRDefault="00BD55F0" w:rsidP="00BD55F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D55F0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33C41136" wp14:editId="03D50E6D">
            <wp:extent cx="3657600" cy="2057400"/>
            <wp:effectExtent l="0" t="0" r="0" b="0"/>
            <wp:docPr id="2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F8B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   </w:t>
      </w:r>
      <w:r w:rsidR="007F592E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</w:t>
      </w:r>
      <w:r w:rsidR="007F592E">
        <w:rPr>
          <w:noProof/>
        </w:rPr>
        <w:drawing>
          <wp:inline distT="0" distB="0" distL="0" distR="0" wp14:anchorId="7AF968A4" wp14:editId="569EFCB2">
            <wp:extent cx="2378902" cy="2049280"/>
            <wp:effectExtent l="0" t="0" r="2540" b="8255"/>
            <wp:docPr id="12" name="Kuva 13" descr="Devisys Blue-Ice liukuest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visys Blue-Ice liukueste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15" cy="20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92E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</w:t>
      </w:r>
      <w:r w:rsidR="007F592E">
        <w:rPr>
          <w:noProof/>
        </w:rPr>
        <w:drawing>
          <wp:inline distT="0" distB="0" distL="0" distR="0" wp14:anchorId="02F29F54" wp14:editId="57C41B4E">
            <wp:extent cx="3202112" cy="2011680"/>
            <wp:effectExtent l="0" t="0" r="0" b="7620"/>
            <wp:docPr id="14" name="Kuva 15" descr="Devisys liukuest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visys liukueste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70" cy="201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84A4" w14:textId="77777777" w:rsid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  <w:hyperlink r:id="rId16" w:tgtFrame="_self" w:history="1"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Käytä liukueste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i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tä</w:t>
        </w:r>
      </w:hyperlink>
    </w:p>
    <w:p w14:paraId="41CDBCC6" w14:textId="77777777" w:rsidR="00465796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Liukuesteet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</w:t>
      </w:r>
      <w:r w:rsidRPr="009744F3">
        <w:rPr>
          <w:rFonts w:ascii="Open Sans" w:eastAsia="Times New Roman" w:hAnsi="Open Sans" w:cs="Open Sans"/>
          <w:b/>
          <w:bCs/>
          <w:color w:val="00B050"/>
          <w:kern w:val="0"/>
          <w:sz w:val="27"/>
          <w:szCs w:val="27"/>
          <w:lang w:eastAsia="fi-FI"/>
          <w14:ligatures w14:val="none"/>
        </w:rPr>
        <w:t>ehkäisevät liukastumista</w:t>
      </w:r>
      <w:r w:rsidRPr="009744F3">
        <w:rPr>
          <w:rFonts w:ascii="Open Sans" w:eastAsia="Times New Roman" w:hAnsi="Open Sans" w:cs="Open Sans"/>
          <w:color w:val="00B050"/>
          <w:kern w:val="0"/>
          <w:sz w:val="27"/>
          <w:szCs w:val="27"/>
          <w:lang w:eastAsia="fi-FI"/>
          <w14:ligatures w14:val="none"/>
        </w:rPr>
        <w:t xml:space="preserve"> 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tehokkaasti. </w:t>
      </w:r>
    </w:p>
    <w:p w14:paraId="1908E2C3" w14:textId="77777777" w:rsidR="00465796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Erityisen liukkailla, kuten vetisen jäisillä jalkakäytävillä liikuttaessa, kannattaa kengän päälle pujottaa liukuesteet. </w:t>
      </w:r>
    </w:p>
    <w:p w14:paraId="204C763E" w14:textId="77777777" w:rsidR="00BB2731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Liukuesteiden tulee olla tyyppitarkastettuja ja sertifioituja tuotteita, mistä on osoituksena </w:t>
      </w: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CE-merkintä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11DB9B88" w14:textId="77777777" w:rsidR="00BB2731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Osa liukuesteistä on jalkineessa pysyvästi kiinni olevia ja osa helposti irrotettavissa. </w:t>
      </w:r>
    </w:p>
    <w:p w14:paraId="06DC12E4" w14:textId="3060EFC8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Liukuesteitä hankittaessa kannattaa kauppaan ottaa mukaan ne jalkineet, joiden kanssa esteitä on pääasiallisesti tarkoitus käyttää.</w:t>
      </w:r>
    </w:p>
    <w:p w14:paraId="43CD696E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bdr w:val="single" w:sz="2" w:space="0" w:color="E5E7EB" w:frame="1"/>
          <w:lang w:eastAsia="fi-FI"/>
          <w14:ligatures w14:val="none"/>
        </w:rPr>
        <w:t>Liukuesteiden valintakriteerit</w:t>
      </w:r>
    </w:p>
    <w:p w14:paraId="3A526812" w14:textId="77777777" w:rsidR="009744F3" w:rsidRPr="009744F3" w:rsidRDefault="009744F3" w:rsidP="009744F3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pysyvät tukevasti paikallaan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,</w:t>
      </w:r>
    </w:p>
    <w:p w14:paraId="066F3C7B" w14:textId="77777777" w:rsidR="009744F3" w:rsidRPr="009744F3" w:rsidRDefault="009744F3" w:rsidP="009744F3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eivät rajoita liikaa liikkumista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,</w:t>
      </w:r>
    </w:p>
    <w:p w14:paraId="746FE82A" w14:textId="77777777" w:rsidR="009744F3" w:rsidRPr="009744F3" w:rsidRDefault="009744F3" w:rsidP="009744F3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tarvittaessa </w:t>
      </w: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voidaan riisua tai ottaa pois käytöstä vaivattomasti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, sillä sileillä ja kovilla alustoilla, kuten kivilattioilla, käveltäessä liukuesteet voivat jopa lisätä tapaturmariskiä.</w:t>
      </w:r>
    </w:p>
    <w:p w14:paraId="2EA43D22" w14:textId="77777777" w:rsidR="00BB2731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Liukuesteitä on saatavilla monenlaisia. </w:t>
      </w: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Parhaimman pidon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antavat mallit, jotka </w:t>
      </w: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peittävät koko kengän pohjan alueen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4D043D53" w14:textId="30EA7C03" w:rsidR="007F592E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Liukuesteiden lisäksi voit valita liukkaille keleille </w:t>
      </w: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myös nastakengät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. Liukuesteitä ja erilaisia nastakenkiä myyvät mm. suutarit, kenkäkaupat ja monet tavaratalot.</w:t>
      </w:r>
    </w:p>
    <w:p w14:paraId="042A76EB" w14:textId="4AF272AF" w:rsidR="009744F3" w:rsidRPr="009744F3" w:rsidRDefault="007F592E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7F59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6C1870" wp14:editId="7AF24AB7">
            <wp:extent cx="2080260" cy="2080260"/>
            <wp:effectExtent l="0" t="0" r="0" b="0"/>
            <wp:docPr id="7" name="Kuva 8" descr="Trekker Nastakengät Havu, koot: 36-46 - hobbybox.fi - hobbybox.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ekker Nastakengät Havu, koot: 36-46 - hobbybox.fi - hobbybox.f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CD9622F" wp14:editId="31854826">
            <wp:extent cx="2080260" cy="2080260"/>
            <wp:effectExtent l="0" t="0" r="0" b="0"/>
            <wp:docPr id="15" name="Kuva 16" descr="Exel Nordic Foldable -kävelysauvat, 100-135 cm, pari – Verkkokaupp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el Nordic Foldable -kävelysauvat, 100-135 cm, pari – Verkkokauppa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872BA">
        <w:rPr>
          <w:noProof/>
        </w:rPr>
        <w:drawing>
          <wp:inline distT="0" distB="0" distL="0" distR="0" wp14:anchorId="5226789E" wp14:editId="33EDF988">
            <wp:extent cx="2072640" cy="2072640"/>
            <wp:effectExtent l="0" t="0" r="3810" b="3810"/>
            <wp:docPr id="18" name="Kuva 19" descr="Potkukelkka Viitasaari aikuisten Kestävä potkukelkka, laadukas mal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tkukelkka Viitasaari aikuisten Kestävä potkukelkka, laadukas mall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B8F6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EE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color w:val="7030A0"/>
          <w:kern w:val="0"/>
          <w:sz w:val="27"/>
          <w:szCs w:val="27"/>
          <w:highlight w:val="green"/>
          <w:lang w:eastAsia="fi-FI"/>
          <w14:ligatures w14:val="none"/>
        </w:rPr>
        <w:t>Myös kävelysauvat ja -kepit sekä potkukelkka ovat käteviä apuvälineitä liukkaalla kelillä</w:t>
      </w:r>
      <w:r w:rsidRPr="009744F3">
        <w:rPr>
          <w:rFonts w:ascii="Open Sans" w:eastAsia="Times New Roman" w:hAnsi="Open Sans" w:cs="Open Sans"/>
          <w:color w:val="EE0000"/>
          <w:kern w:val="0"/>
          <w:sz w:val="27"/>
          <w:szCs w:val="27"/>
          <w:lang w:eastAsia="fi-FI"/>
          <w14:ligatures w14:val="none"/>
        </w:rPr>
        <w:t>.</w:t>
      </w:r>
    </w:p>
    <w:p w14:paraId="3E6499EC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hyperlink r:id="rId20" w:history="1">
        <w:r w:rsidRPr="009744F3">
          <w:rPr>
            <w:rFonts w:ascii="Open Sans" w:eastAsia="Times New Roman" w:hAnsi="Open Sans" w:cs="Open Sans"/>
            <w:b/>
            <w:bCs/>
            <w:color w:val="3461B8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Valitse liukuesteet käyttötarpeesi mukaan</w:t>
        </w:r>
      </w:hyperlink>
    </w:p>
    <w:p w14:paraId="2A34AAA2" w14:textId="77777777" w:rsidR="009744F3" w:rsidRPr="00BD55F0" w:rsidRDefault="009744F3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1F0F5AFA" w14:textId="48DD3B8E" w:rsidR="00BD55F0" w:rsidRPr="00BD55F0" w:rsidRDefault="00BD55F0" w:rsidP="00BD55F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D55F0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1F971BDB" wp14:editId="03145324">
            <wp:extent cx="3657600" cy="2057400"/>
            <wp:effectExtent l="0" t="0" r="0" b="0"/>
            <wp:docPr id="24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B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                         </w:t>
      </w:r>
      <w:r w:rsidR="00D872BA">
        <w:rPr>
          <w:noProof/>
        </w:rPr>
        <w:drawing>
          <wp:inline distT="0" distB="0" distL="0" distR="0" wp14:anchorId="4D0613D7" wp14:editId="575D5E0D">
            <wp:extent cx="3337560" cy="2063029"/>
            <wp:effectExtent l="0" t="0" r="0" b="0"/>
            <wp:docPr id="83426215" name="Kuva 24" descr="Nainen, Kello, Juosta, Kiire, Taka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inen, Kello, Juosta, Kiire, Takaraj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12" cy="207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B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                              </w:t>
      </w:r>
    </w:p>
    <w:p w14:paraId="2B21E2AB" w14:textId="77777777" w:rsid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  <w:hyperlink r:id="rId23" w:tgtFrame="_self" w:history="1"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Varaa aikaa mat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k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o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ihin</w:t>
        </w:r>
      </w:hyperlink>
    </w:p>
    <w:p w14:paraId="6EBE044D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Liukkailla keleillä ei kannata kiirehtiä.  Tiesitkö, että </w:t>
      </w:r>
      <w:r w:rsidRPr="009744F3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kiire on syynä joka 6. liukastumisessa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*.</w:t>
      </w:r>
    </w:p>
    <w:p w14:paraId="7A0CA04D" w14:textId="77777777" w:rsidR="00BB2731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Hyvä etukäteissuunnittelu kannattaa. Varmista etukäteen, </w:t>
      </w: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onko jalankulkusää liukas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ja varaa aikaa silloin enemmän. </w:t>
      </w:r>
    </w:p>
    <w:p w14:paraId="0AB7F424" w14:textId="6DCA041C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i/>
          <w:iCs/>
          <w:color w:val="000000"/>
          <w:kern w:val="0"/>
          <w:sz w:val="27"/>
          <w:szCs w:val="27"/>
          <w:lang w:eastAsia="fi-FI"/>
          <w14:ligatures w14:val="none"/>
        </w:rPr>
        <w:t>Mieti,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mikä on 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highlight w:val="green"/>
          <w:lang w:eastAsia="fi-FI"/>
          <w14:ligatures w14:val="none"/>
        </w:rPr>
        <w:t>turvallisin reitti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? Mitkä tiet aurataan ja hiekoitetaan yleensä ensin?</w:t>
      </w:r>
    </w:p>
    <w:p w14:paraId="4E1DBE5A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Vaarallinen tilanne on esimerkiksi kiirehtiminen bussiin, jolloin </w:t>
      </w:r>
      <w:r w:rsidRPr="009744F3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usein unohtaa varoa</w:t>
      </w:r>
      <w:r w:rsidRPr="009744F3">
        <w:rPr>
          <w:rFonts w:ascii="Open Sans" w:eastAsia="Times New Roman" w:hAnsi="Open Sans" w:cs="Open Sans"/>
          <w:color w:val="EE0000"/>
          <w:kern w:val="0"/>
          <w:sz w:val="27"/>
          <w:szCs w:val="27"/>
          <w:lang w:eastAsia="fi-FI"/>
          <w14:ligatures w14:val="none"/>
        </w:rPr>
        <w:t xml:space="preserve"> 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tienpintojen liukkautta.</w:t>
      </w:r>
    </w:p>
    <w:p w14:paraId="661C6227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Omalla kotipihalla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sekä työpaikan parkkialueella tapahtuu useimmat liukastumistapaturmat.</w:t>
      </w:r>
    </w:p>
    <w:p w14:paraId="1DF64CEC" w14:textId="77777777" w:rsidR="00BB2731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Voit itse vaikuttaa kiireestä aiheutuvaan liukastumisvaaraan. Kiire johtuu yleensä asioiden jättämisestä viime tippaan. </w:t>
      </w:r>
    </w:p>
    <w:p w14:paraId="69EE5BBD" w14:textId="516EAD2C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Kiire vaikeuttaa </w:t>
      </w: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ennakointia, varautumista ja etukäteissuunnittelua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, jotka ovat kaikki tärkeitä liukastumisen ehkäisyssä.</w:t>
      </w:r>
    </w:p>
    <w:p w14:paraId="78425F3D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Jos keli on liukas, 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highlight w:val="green"/>
          <w:lang w:eastAsia="fi-FI"/>
          <w14:ligatures w14:val="none"/>
        </w:rPr>
        <w:t>varaa aikaa matkantekoon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enemmän kuin yleensä ja liiku harkiten.</w:t>
      </w:r>
    </w:p>
    <w:p w14:paraId="254C917C" w14:textId="77777777" w:rsidR="009744F3" w:rsidRPr="009744F3" w:rsidRDefault="009744F3" w:rsidP="009744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744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bdr w:val="single" w:sz="2" w:space="0" w:color="E5E7EB" w:frame="1"/>
          <w:lang w:eastAsia="fi-FI"/>
          <w14:ligatures w14:val="none"/>
        </w:rPr>
        <w:t>Tutkimus liukastumistapaturmista:</w:t>
      </w:r>
      <w:r w:rsidRPr="009744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br/>
        <w:t>*</w:t>
      </w:r>
      <w:hyperlink r:id="rId24" w:history="1">
        <w:r w:rsidRPr="009744F3">
          <w:rPr>
            <w:rFonts w:ascii="Open Sans" w:eastAsia="Times New Roman" w:hAnsi="Open Sans" w:cs="Open Sans"/>
            <w:b/>
            <w:bCs/>
            <w:color w:val="3461B8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Malin, F., Mesimäki, J., &amp; Penttinen, M. (2022). Liukastumistapaturmat ja niiden ehkäisy toiminnallisen tasa-arvon ja yhdenvertaisuuden näkökulmasta [Sarjajulkaisu]. Liikenne- ja viestintäministeriö.</w:t>
        </w:r>
      </w:hyperlink>
    </w:p>
    <w:p w14:paraId="77D7C253" w14:textId="77777777" w:rsidR="009744F3" w:rsidRDefault="009744F3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</w:p>
    <w:p w14:paraId="2BBA9354" w14:textId="77777777" w:rsidR="009744F3" w:rsidRPr="00BD55F0" w:rsidRDefault="009744F3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4E01764A" w14:textId="4D894642" w:rsidR="00BD55F0" w:rsidRPr="00BD55F0" w:rsidRDefault="00BD55F0" w:rsidP="00BD55F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D55F0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3DC6307E" wp14:editId="773F3640">
            <wp:extent cx="3657600" cy="2057400"/>
            <wp:effectExtent l="0" t="0" r="0" b="0"/>
            <wp:docPr id="25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B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</w:t>
      </w:r>
      <w:r w:rsidR="005C4113">
        <w:rPr>
          <w:noProof/>
        </w:rPr>
        <w:drawing>
          <wp:inline distT="0" distB="0" distL="0" distR="0" wp14:anchorId="26593436" wp14:editId="4734B41D">
            <wp:extent cx="3078480" cy="2052320"/>
            <wp:effectExtent l="0" t="0" r="7620" b="5080"/>
            <wp:docPr id="305860810" name="Kuva 26" descr="Torinkulma - Ei nyt varsinaisesti ole lunta tulvillaan eikä raik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rinkulma - Ei nyt varsinaisesti ole lunta tulvillaan eikä raikas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BA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</w:t>
      </w:r>
      <w:r w:rsidR="005C411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</w:t>
      </w:r>
      <w:r w:rsidR="005C4113">
        <w:rPr>
          <w:noProof/>
        </w:rPr>
        <w:drawing>
          <wp:inline distT="0" distB="0" distL="0" distR="0" wp14:anchorId="73011F73" wp14:editId="007F2262">
            <wp:extent cx="3930875" cy="2065020"/>
            <wp:effectExtent l="0" t="0" r="0" b="0"/>
            <wp:docPr id="846133956" name="Kuva 28" descr="Inwestycje realizowane w 2024 roku | Urząd Gminy Bo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westycje realizowane w 2024 roku | Urząd Gminy Borow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50" cy="20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3C941" w14:textId="77777777" w:rsid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  <w:hyperlink r:id="rId28" w:tgtFrame="_self" w:history="1"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Tarkista jalan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k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ulkusää</w:t>
        </w:r>
      </w:hyperlink>
    </w:p>
    <w:p w14:paraId="7E32FE07" w14:textId="77777777" w:rsidR="009410F3" w:rsidRPr="009410F3" w:rsidRDefault="009410F3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Autoille ja jalankulkijoille vaaralliset olosuhteet syntyvät erilaisessa säässä. Jalankulkijalle </w:t>
      </w:r>
      <w:r w:rsidRPr="009410F3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erityisen vaarallinen keli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on silloin, kun </w:t>
      </w:r>
      <w:r w:rsidRPr="009410F3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jään päällä on vettä tai lunta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.</w:t>
      </w:r>
    </w:p>
    <w:p w14:paraId="3393A87B" w14:textId="77777777" w:rsidR="00BB2731" w:rsidRDefault="009410F3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Erittäin liukasta voi tulla myös, kun suojalunta </w:t>
      </w:r>
      <w:r w:rsidRPr="009410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sataa runsaasti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ja </w:t>
      </w:r>
      <w:r w:rsidRPr="009410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lämpötila on nollan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</w:t>
      </w:r>
      <w:r w:rsidRPr="009410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ja pikku pakkasen välillä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alueilla, joissa kulkijoita on paljon. </w:t>
      </w:r>
    </w:p>
    <w:p w14:paraId="1993DDFE" w14:textId="77777777" w:rsidR="00BB2731" w:rsidRDefault="00BB2731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>
        <w:rPr>
          <w:noProof/>
        </w:rPr>
        <w:t>V</w:t>
      </w:r>
      <w:proofErr w:type="spellStart"/>
      <w:r w:rsidR="009410F3"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äylät</w:t>
      </w:r>
      <w:proofErr w:type="spellEnd"/>
      <w:r w:rsidR="009410F3"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ovat myös usein </w:t>
      </w:r>
      <w:r w:rsidR="009410F3" w:rsidRPr="009410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epätasaisia</w:t>
      </w:r>
      <w:r w:rsidR="009410F3"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, mikä </w:t>
      </w:r>
      <w:r w:rsidR="009410F3" w:rsidRPr="009410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lisää liukastumisvaaraa</w:t>
      </w:r>
      <w:r w:rsidR="009410F3"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27A5B53C" w14:textId="77777777" w:rsidR="00BB2731" w:rsidRDefault="009410F3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Pitkillä pakkasjaksoillakin voi muodostua </w:t>
      </w:r>
      <w:proofErr w:type="spellStart"/>
      <w:r w:rsidRPr="009410F3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tamppaantumisliukkautta</w:t>
      </w:r>
      <w:proofErr w:type="spellEnd"/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alueille, jossa on paljon jalankulkijoita. </w:t>
      </w:r>
    </w:p>
    <w:p w14:paraId="05484EB4" w14:textId="58B80BB3" w:rsidR="009410F3" w:rsidRPr="009410F3" w:rsidRDefault="009410F3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Myös suojateiden kohdat ja muut alustaltaan erilaiset alueet voivat olla yllättävän liukkaita ajourien kohdista.</w:t>
      </w:r>
    </w:p>
    <w:p w14:paraId="2FCF1883" w14:textId="77777777" w:rsidR="00BB2731" w:rsidRDefault="009410F3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Ilmatieteen laitos antaa 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highlight w:val="green"/>
          <w:lang w:eastAsia="fi-FI"/>
          <w14:ligatures w14:val="none"/>
        </w:rPr>
        <w:t>varoituksia jalankulkusäästä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Tarkista varoitukset ennen ulos lähtemistä ja varaudu sen mukaan. </w:t>
      </w:r>
    </w:p>
    <w:p w14:paraId="4200021E" w14:textId="36EC3048" w:rsidR="009410F3" w:rsidRPr="009410F3" w:rsidRDefault="009410F3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Älä aliarvioi liukkaan kelin vaikutusta kaatumisriskin monikymmen</w:t>
      </w:r>
      <w:r w:rsidR="00BB2731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-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kertaistumiseen.</w:t>
      </w:r>
    </w:p>
    <w:p w14:paraId="155E119E" w14:textId="77777777" w:rsidR="009410F3" w:rsidRPr="009410F3" w:rsidRDefault="009410F3" w:rsidP="009410F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9410F3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bdr w:val="single" w:sz="2" w:space="0" w:color="E5E7EB" w:frame="1"/>
          <w:lang w:eastAsia="fi-FI"/>
          <w14:ligatures w14:val="none"/>
        </w:rPr>
        <w:t>Ilmastonmuutos:</w:t>
      </w:r>
      <w:r w:rsidRPr="009410F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br/>
      </w:r>
      <w:hyperlink r:id="rId29" w:history="1">
        <w:r w:rsidRPr="009410F3">
          <w:rPr>
            <w:rFonts w:ascii="Open Sans" w:eastAsia="Times New Roman" w:hAnsi="Open Sans" w:cs="Open Sans"/>
            <w:b/>
            <w:bCs/>
            <w:color w:val="3461B8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Ilmasto muuttuu, mitä tapahtuu jalankulkuliukkaudelle?</w:t>
        </w:r>
      </w:hyperlink>
    </w:p>
    <w:p w14:paraId="1A567517" w14:textId="77777777" w:rsidR="009410F3" w:rsidRPr="00BD55F0" w:rsidRDefault="009410F3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5CEC8A51" w14:textId="0A8BCF3C" w:rsidR="00BD55F0" w:rsidRPr="00BD55F0" w:rsidRDefault="00BD55F0" w:rsidP="00BD55F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D55F0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4F113C58" wp14:editId="6344E8FD">
            <wp:extent cx="3657600" cy="2057400"/>
            <wp:effectExtent l="0" t="0" r="0" b="0"/>
            <wp:docPr id="26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11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</w:t>
      </w:r>
      <w:r w:rsidR="005C4113">
        <w:rPr>
          <w:noProof/>
        </w:rPr>
        <w:t xml:space="preserve">                           </w:t>
      </w:r>
      <w:r w:rsidR="005C411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</w:t>
      </w:r>
      <w:r w:rsidR="005C4113">
        <w:rPr>
          <w:noProof/>
        </w:rPr>
        <w:drawing>
          <wp:inline distT="0" distB="0" distL="0" distR="0" wp14:anchorId="68340ED3" wp14:editId="39F17E18">
            <wp:extent cx="3095990" cy="2072640"/>
            <wp:effectExtent l="0" t="0" r="9525" b="3810"/>
            <wp:docPr id="30" name="Kuva 31" descr="Pääkadut harjataan näillä näkymin hiekasta vappuun mennessä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ääkadut harjataan näillä näkymin hiekasta vappuun mennessä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56" cy="208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3F1B" w14:textId="77777777" w:rsid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  <w:hyperlink r:id="rId32" w:tgtFrame="_self" w:history="1"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Anna palautetta kunn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o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ssapidosta</w:t>
        </w:r>
      </w:hyperlink>
    </w:p>
    <w:p w14:paraId="44C5C4D5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Pihojen ja katujen </w:t>
      </w: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>lumien auraus, hiekoitus sekä valaistus ovat keskeisiä turvallisuustekijöitä talvikeleillä</w:t>
      </w: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52474968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Jos n</w:t>
      </w:r>
      <w:r w:rsidR="00BB2731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äissä</w:t>
      </w: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on puutteita asuntalosi piha-alueilla, anna palautetta huoltoyhtiölle. </w:t>
      </w:r>
    </w:p>
    <w:p w14:paraId="6048D87D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Jos asut omakotitalossa, vastaat itse pihasi ja katuosuutesi turvallisuudesta ja talvikunnossapidosta. </w:t>
      </w:r>
    </w:p>
    <w:p w14:paraId="339B4545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Taloyhtiön pihan hiekoitus ja muu talvikunnossapito on taloyhtiön vastuulla. Tyypillisesti isännöinti sopii pihan hiekoituksesta ja lumitöistä huoltoyhtiön kanssa. </w:t>
      </w:r>
    </w:p>
    <w:p w14:paraId="03546CF4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Vastuu katujen kunnossapidosta ja tievalaistuksesta vaihtelee eri kunnissa. </w:t>
      </w:r>
    </w:p>
    <w:p w14:paraId="2E0AA2F9" w14:textId="66BD32D8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Käy katsomassa oman kuntasi kotisivuilta </w:t>
      </w: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mihin tahoon sinun kannattaa olla yhteydessä</w:t>
      </w: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katujen kunnossapidon ja tievalaistuksen puutteista.</w:t>
      </w:r>
    </w:p>
    <w:p w14:paraId="691B0019" w14:textId="77777777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Esteettömät autopaikat eivät ole lumenkasauspaikkoja. Myös linja-autopysäkit ja vilkkaasti liikennöidyt kulkureitit on aurattava ja tarvittaessa hiekoitettava.</w:t>
      </w:r>
    </w:p>
    <w:p w14:paraId="4EA9CC61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highlight w:val="green"/>
          <w:lang w:eastAsia="fi-FI"/>
          <w14:ligatures w14:val="none"/>
        </w:rPr>
        <w:t>Esteettömyys on ympäri vuoden tärkeää, mutta erityisesti talvella</w:t>
      </w: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4BDFB086" w14:textId="58E47001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Apuvälineillä, kuten esimerkiksi kyynärsauvoilla, rollaattoreilla tai pyörätuolilla </w:t>
      </w: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highlight w:val="green"/>
          <w:lang w:eastAsia="fi-FI"/>
          <w14:ligatures w14:val="none"/>
        </w:rPr>
        <w:t>liikkuvien on voitava kulkea myös talvella turvallisesti.</w:t>
      </w:r>
    </w:p>
    <w:p w14:paraId="51BBC297" w14:textId="77777777" w:rsidR="004D3E44" w:rsidRPr="00BD55F0" w:rsidRDefault="004D3E44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3B18EE69" w14:textId="2AD97040" w:rsidR="00BD55F0" w:rsidRPr="00BD55F0" w:rsidRDefault="00BD55F0" w:rsidP="00BD55F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D55F0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65AB16C3" wp14:editId="6F952369">
            <wp:extent cx="3657600" cy="2057400"/>
            <wp:effectExtent l="0" t="0" r="0" b="0"/>
            <wp:docPr id="27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113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</w:t>
      </w:r>
      <w:r w:rsidR="00D60D1C">
        <w:rPr>
          <w:noProof/>
        </w:rPr>
        <mc:AlternateContent>
          <mc:Choice Requires="wps">
            <w:drawing>
              <wp:inline distT="0" distB="0" distL="0" distR="0" wp14:anchorId="2E3FAF07" wp14:editId="5C2A6573">
                <wp:extent cx="304800" cy="304800"/>
                <wp:effectExtent l="0" t="0" r="0" b="0"/>
                <wp:docPr id="1866127921" name="AutoShape 31" descr="Tuolijumppa: Katso ohjeet 2 minuutin treeniin - Kotiliesi.f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951C3D" id="AutoShape 31" o:spid="_x0000_s1026" alt="Tuolijumppa: Katso ohjeet 2 minuutin treeniin - Kotiliesi.f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60D1C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212991C3" wp14:editId="268AD614">
            <wp:extent cx="3634740" cy="2044769"/>
            <wp:effectExtent l="0" t="0" r="3810" b="0"/>
            <wp:docPr id="67318037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05" cy="205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F18DF" w14:textId="77777777" w:rsid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  <w:hyperlink r:id="rId35" w:tgtFrame="_self" w:history="1"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Huolehdi kunno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s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tasi ja vireystilastasi</w:t>
        </w:r>
      </w:hyperlink>
    </w:p>
    <w:p w14:paraId="55D048E3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Hyvä yleiskunto, lihasvoima ja tasapaino auttavat pystyssä pysymiseen kaiken ikäisillä</w:t>
      </w: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</w:t>
      </w:r>
    </w:p>
    <w:p w14:paraId="50029624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Monet krooniset sairaudet kuulon, näön tai kognition heikentyminen sekä alkoholi, huumeet ja keskushermostoon vaikuttavat lääkkeet lisäävät kaatumisen riskiä. </w:t>
      </w:r>
    </w:p>
    <w:p w14:paraId="48F05137" w14:textId="3289154A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Lisäksi luuston heikko kunto lisää kaatumisista johtuvien vakavien vammojen riskiä.</w:t>
      </w:r>
    </w:p>
    <w:p w14:paraId="071024E8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 xml:space="preserve">Ikääntyneiden kaatumisten ehkäisytutkimusten perusteella tiedetään, että tehokkain </w:t>
      </w: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>yksittäinen kaatumisia ehkäisevä toimenpide on liikunta,</w:t>
      </w:r>
    </w:p>
    <w:p w14:paraId="46687755" w14:textId="19E20A25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 xml:space="preserve"> joka parantaa liikkumis- ja toimintakykyä. </w:t>
      </w:r>
      <w:r w:rsidR="00BB2731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 xml:space="preserve">             </w:t>
      </w: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>Erityisesti tasapainon harjoittamisen on todettu vähentävän kaatumistapaturmia.</w:t>
      </w:r>
    </w:p>
    <w:p w14:paraId="51955562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Terveyden ja toimintakyvyn ylläpitoon suositellaan reipasta liikkumista (esimerkiksi kävelyä) yhteensä 2 tuntia 30 minuuttia viikossa </w:t>
      </w:r>
    </w:p>
    <w:p w14:paraId="4740D703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tai rasittavaa liikkumista (esimerkiksi hiihtoa tai kuntopyöräilyä) yhteensä 1 tunti 15 minuuttia viikossa </w:t>
      </w:r>
    </w:p>
    <w:p w14:paraId="20197C58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sekä lihasvoimaa, tasapainoa ja notkeutta parantavaa liikkumista ainakin 2 kertaa viikossa. </w:t>
      </w:r>
    </w:p>
    <w:p w14:paraId="30B6D53E" w14:textId="1D855BA5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Suositellun liikuntamäärän voi kerryttää vaikka pieninä muutaman minuutin mittaisina liikuntajaksoina viikon mittaan. (UKK-instituutti: Aikuisten liikkumisen suositukset)</w:t>
      </w:r>
    </w:p>
    <w:p w14:paraId="5740D1FE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>Väsyneenä ja alivireiseinä tarkkaavaisuus heikkenee ja siten myös liukastumisalttius kasvaa.</w:t>
      </w: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 </w:t>
      </w:r>
    </w:p>
    <w:p w14:paraId="5A7117AF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Alkoholin käyttö lisää kaatumisriskiä merkittävästi. Mitä suurempi veren alkoholipitoisuus on, sitä enemmän tapaturmariski kasvaa. </w:t>
      </w:r>
    </w:p>
    <w:p w14:paraId="711F6B6F" w14:textId="6CC4F17C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Alle 0,5 promillen humalassa tarkkaavaisuus heikentyy ja liikkeet muuttuvat kömpelömmiksi.</w:t>
      </w:r>
    </w:p>
    <w:p w14:paraId="6FEF1E47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Omalla toiminnalla voit estää liukastumisia ja kaatumisesta aiheutuvia tapaturmia. </w:t>
      </w:r>
    </w:p>
    <w:p w14:paraId="437B0666" w14:textId="77777777" w:rsidR="00BB2731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Liukastumisen ehkäisyä on siis myös se, että </w:t>
      </w: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>pidät huolta itsestäsi, syöt terveellisesti, nukut riittävästi</w:t>
      </w:r>
      <w:r w:rsidRPr="004D3E44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lang w:eastAsia="fi-FI"/>
          <w14:ligatures w14:val="none"/>
        </w:rPr>
        <w:t xml:space="preserve"> </w:t>
      </w:r>
    </w:p>
    <w:p w14:paraId="5D697F34" w14:textId="43698E0B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4D3E44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ja kiinnität huomiota alkoholin kokonaiskulutukseen ja erityisesti humalahakuisen juomisen vähentämiseen. Samalla tuet myös luustosi terveyttä.</w:t>
      </w:r>
    </w:p>
    <w:p w14:paraId="3341CDBA" w14:textId="77777777" w:rsidR="004D3E44" w:rsidRPr="004D3E44" w:rsidRDefault="004D3E44" w:rsidP="004D3E44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E1F0EB"/>
        <w:spacing w:after="0" w:line="240" w:lineRule="auto"/>
        <w:outlineLvl w:val="1"/>
        <w:rPr>
          <w:rFonts w:ascii="Nunito" w:eastAsia="Times New Roman" w:hAnsi="Nunito" w:cs="Open Sans"/>
          <w:b/>
          <w:bCs/>
          <w:color w:val="000000"/>
          <w:kern w:val="0"/>
          <w:sz w:val="36"/>
          <w:szCs w:val="36"/>
          <w:lang w:eastAsia="fi-FI"/>
          <w14:ligatures w14:val="none"/>
        </w:rPr>
      </w:pPr>
      <w:r w:rsidRPr="004D3E44">
        <w:rPr>
          <w:rFonts w:ascii="Nunito" w:eastAsia="Times New Roman" w:hAnsi="Nunito" w:cs="Open Sans"/>
          <w:b/>
          <w:bCs/>
          <w:color w:val="000000"/>
          <w:kern w:val="0"/>
          <w:sz w:val="36"/>
          <w:szCs w:val="36"/>
          <w:lang w:eastAsia="fi-FI"/>
          <w14:ligatures w14:val="none"/>
        </w:rPr>
        <w:t>Aiheeseen liittyvät linkit</w:t>
      </w:r>
    </w:p>
    <w:p w14:paraId="7E7E1842" w14:textId="77777777" w:rsidR="004D3E44" w:rsidRPr="004D3E44" w:rsidRDefault="004D3E44" w:rsidP="004D3E44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E1F0EB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hyperlink r:id="rId36" w:tgtFrame="_blank" w:history="1">
        <w:r w:rsidRPr="004D3E44">
          <w:rPr>
            <w:rFonts w:ascii="Open Sans" w:eastAsia="Times New Roman" w:hAnsi="Open Sans" w:cs="Open Sans"/>
            <w:b/>
            <w:bCs/>
            <w:color w:val="00705B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 xml:space="preserve">Turvallisesti kaiken </w:t>
        </w:r>
        <w:proofErr w:type="gramStart"/>
        <w:r w:rsidRPr="004D3E44">
          <w:rPr>
            <w:rFonts w:ascii="Open Sans" w:eastAsia="Times New Roman" w:hAnsi="Open Sans" w:cs="Open Sans"/>
            <w:b/>
            <w:bCs/>
            <w:color w:val="00705B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ikää :</w:t>
        </w:r>
        <w:proofErr w:type="gramEnd"/>
        <w:r w:rsidRPr="004D3E44">
          <w:rPr>
            <w:rFonts w:ascii="Open Sans" w:eastAsia="Times New Roman" w:hAnsi="Open Sans" w:cs="Open Sans"/>
            <w:b/>
            <w:bCs/>
            <w:color w:val="00705B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 xml:space="preserve"> Koti- ja vapaa-ajan tapaturmien ehkäisyn ohjelma 2021–2030 sekä selvitys kustannuksista</w:t>
        </w:r>
      </w:hyperlink>
    </w:p>
    <w:p w14:paraId="467584F3" w14:textId="77777777" w:rsidR="004D3E44" w:rsidRPr="004D3E44" w:rsidRDefault="004D3E44" w:rsidP="004D3E44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E1F0EB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hyperlink r:id="rId37" w:tgtFrame="_blank" w:history="1">
        <w:r w:rsidRPr="004D3E44">
          <w:rPr>
            <w:rFonts w:ascii="Open Sans" w:eastAsia="Times New Roman" w:hAnsi="Open Sans" w:cs="Open Sans"/>
            <w:b/>
            <w:bCs/>
            <w:color w:val="00705B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Kaatumisten ehkäisy iäkkäille ja heidän läheisilleen - UKK-instituutti</w:t>
        </w:r>
      </w:hyperlink>
    </w:p>
    <w:p w14:paraId="257A4A8D" w14:textId="77777777" w:rsidR="004D3E44" w:rsidRPr="004D3E44" w:rsidRDefault="004D3E44" w:rsidP="004D3E44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E1F0EB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hyperlink r:id="rId38" w:tgtFrame="_blank" w:history="1">
        <w:r w:rsidRPr="004D3E44">
          <w:rPr>
            <w:rFonts w:ascii="Open Sans" w:eastAsia="Times New Roman" w:hAnsi="Open Sans" w:cs="Open Sans"/>
            <w:b/>
            <w:bCs/>
            <w:color w:val="00705B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Kaatumisen ehkäisy - Luustoliitto</w:t>
        </w:r>
      </w:hyperlink>
    </w:p>
    <w:p w14:paraId="5F8AC8C1" w14:textId="77777777" w:rsidR="004D3E44" w:rsidRPr="004D3E44" w:rsidRDefault="004D3E44" w:rsidP="004D3E44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E1F0EB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hyperlink r:id="rId39" w:tgtFrame="_blank" w:history="1">
        <w:r w:rsidRPr="004D3E44">
          <w:rPr>
            <w:rFonts w:ascii="Open Sans" w:eastAsia="Times New Roman" w:hAnsi="Open Sans" w:cs="Open Sans"/>
            <w:b/>
            <w:bCs/>
            <w:color w:val="00705B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Aikuisten liikkumisen suositus - UKK-instituutti</w:t>
        </w:r>
      </w:hyperlink>
    </w:p>
    <w:p w14:paraId="6A448388" w14:textId="77777777" w:rsidR="004D3E44" w:rsidRPr="004D3E44" w:rsidRDefault="004D3E44" w:rsidP="004D3E44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E1F0EB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hyperlink r:id="rId40" w:tgtFrame="_blank" w:history="1">
        <w:r w:rsidRPr="004D3E44">
          <w:rPr>
            <w:rFonts w:ascii="Open Sans" w:eastAsia="Times New Roman" w:hAnsi="Open Sans" w:cs="Open Sans"/>
            <w:b/>
            <w:bCs/>
            <w:color w:val="00705B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Luustotesti - Luustoliitto</w:t>
        </w:r>
      </w:hyperlink>
    </w:p>
    <w:p w14:paraId="78753D41" w14:textId="77777777" w:rsidR="004D3E44" w:rsidRPr="00BD55F0" w:rsidRDefault="004D3E44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14E9FDFA" w14:textId="68DE3311" w:rsidR="00BD55F0" w:rsidRPr="00BD55F0" w:rsidRDefault="00BD55F0" w:rsidP="00BD55F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BD55F0">
        <w:rPr>
          <w:rFonts w:ascii="Open Sans" w:eastAsia="Times New Roman" w:hAnsi="Open Sans" w:cs="Open Sans"/>
          <w:noProof/>
          <w:color w:val="000000"/>
          <w:kern w:val="0"/>
          <w:sz w:val="27"/>
          <w:szCs w:val="27"/>
          <w:lang w:eastAsia="fi-FI"/>
          <w14:ligatures w14:val="none"/>
        </w:rPr>
        <w:drawing>
          <wp:inline distT="0" distB="0" distL="0" distR="0" wp14:anchorId="477C548D" wp14:editId="07C48429">
            <wp:extent cx="3657600" cy="2057400"/>
            <wp:effectExtent l="0" t="0" r="0" b="0"/>
            <wp:docPr id="2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3C7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 </w:t>
      </w:r>
      <w:r w:rsidR="00FF73C7">
        <w:rPr>
          <w:noProof/>
        </w:rPr>
        <w:drawing>
          <wp:inline distT="0" distB="0" distL="0" distR="0" wp14:anchorId="730581F5" wp14:editId="0517F47A">
            <wp:extent cx="3093720" cy="2061191"/>
            <wp:effectExtent l="0" t="0" r="0" b="0"/>
            <wp:docPr id="35" name="Kuva 34" descr="Jousiammunta, Harrastus, Maalitau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ousiammunta, Harrastus, Maalitaulu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32" cy="20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3C7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    </w:t>
      </w:r>
      <w:r w:rsidR="00FF73C7">
        <w:rPr>
          <w:noProof/>
        </w:rPr>
        <w:drawing>
          <wp:inline distT="0" distB="0" distL="0" distR="0" wp14:anchorId="02C6A0BA" wp14:editId="2F5FB10C">
            <wp:extent cx="3649980" cy="2053114"/>
            <wp:effectExtent l="0" t="0" r="7620" b="4445"/>
            <wp:docPr id="36" name="Kuva 35" descr="Keskittyä, Innostaa, Inspiraati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eskittyä, Innostaa, Inspiraatiot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104" cy="20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26ED" w14:textId="77777777" w:rsidR="00BD55F0" w:rsidRDefault="00BD55F0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</w:pPr>
      <w:hyperlink r:id="rId44" w:tgtFrame="_self" w:history="1"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Keskity käve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l</w:t>
        </w:r>
        <w:r w:rsidRPr="00BD55F0">
          <w:rPr>
            <w:rFonts w:ascii="Nunito" w:eastAsia="Times New Roman" w:hAnsi="Nunito" w:cs="Open Sans"/>
            <w:b/>
            <w:bCs/>
            <w:color w:val="194995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emiseen</w:t>
        </w:r>
      </w:hyperlink>
    </w:p>
    <w:p w14:paraId="6C987A6B" w14:textId="77777777" w:rsidR="00BB2731" w:rsidRDefault="001C614C" w:rsidP="001C61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Noin </w:t>
      </w:r>
      <w:r w:rsidRPr="001C614C">
        <w:rPr>
          <w:rFonts w:ascii="Open Sans" w:eastAsia="Times New Roman" w:hAnsi="Open Sans" w:cs="Open Sans"/>
          <w:b/>
          <w:bCs/>
          <w:color w:val="EE0000"/>
          <w:kern w:val="0"/>
          <w:sz w:val="27"/>
          <w:szCs w:val="27"/>
          <w:lang w:eastAsia="fi-FI"/>
          <w14:ligatures w14:val="none"/>
        </w:rPr>
        <w:t>joka kolmas suomalainen on liukastunut vähintään kerran talven 2020-2021 aikana</w:t>
      </w: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*. </w:t>
      </w:r>
      <w:r w:rsidRPr="001C614C">
        <w:rPr>
          <w:rFonts w:ascii="Open Sans" w:eastAsia="Times New Roman" w:hAnsi="Open Sans" w:cs="Open Sans"/>
          <w:b/>
          <w:bCs/>
          <w:i/>
          <w:iCs/>
          <w:color w:val="000000"/>
          <w:kern w:val="0"/>
          <w:sz w:val="27"/>
          <w:szCs w:val="27"/>
          <w:lang w:eastAsia="fi-FI"/>
          <w14:ligatures w14:val="none"/>
        </w:rPr>
        <w:t>Tarkkaamattomuus oli syynä lähes 11 %:lla liukastuneista</w:t>
      </w: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. Tarkkaamattomuus voi liittyä puhelimen käyttöön tai huomio voi olla kiinnittyneenä johonkin muuhun. </w:t>
      </w:r>
    </w:p>
    <w:p w14:paraId="1DECEE8C" w14:textId="77777777" w:rsidR="00BB2731" w:rsidRDefault="001C614C" w:rsidP="001C61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Jos kävellessään joutuu käyttämään esimerkiksi puhelimen karttasovellusta, kannattaa pysähtyä hetkeksi ja tarkistaa suunta rauhassa.</w:t>
      </w:r>
    </w:p>
    <w:p w14:paraId="355E8E8D" w14:textId="25883D23" w:rsidR="001C614C" w:rsidRPr="001C614C" w:rsidRDefault="001C614C" w:rsidP="001C61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Liukkailla keleillä on syytä </w:t>
      </w:r>
      <w:r w:rsidRPr="001C614C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>keskittyä kävelemiseen</w:t>
      </w: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, jotta osaa huomata sekä varoa hiekoittamattomia, epätasaisia ja liukkaita kohtia.</w:t>
      </w:r>
    </w:p>
    <w:p w14:paraId="652CA8F2" w14:textId="77777777" w:rsidR="00F01490" w:rsidRDefault="001C614C" w:rsidP="001C61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 xml:space="preserve">Liukastumisen seurauksena 36 % kertoi kulkevansa liukkaalla kelillä nykyisin varovaisemmin </w:t>
      </w:r>
    </w:p>
    <w:p w14:paraId="078F95A3" w14:textId="113624C1" w:rsidR="001C614C" w:rsidRPr="001C614C" w:rsidRDefault="001C614C" w:rsidP="001C61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ja lähes 22 % aikovansa käyttää liukuestekenkiä tai pitävimpiä talvikenkiä.  Liukastuneista noin 8 % oli joutunut hakeutumaan terveydenhoitoon.</w:t>
      </w:r>
    </w:p>
    <w:p w14:paraId="2A6C3C99" w14:textId="77777777" w:rsidR="001C614C" w:rsidRPr="001C614C" w:rsidRDefault="001C614C" w:rsidP="001C61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1C614C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highlight w:val="green"/>
          <w:lang w:eastAsia="fi-FI"/>
          <w14:ligatures w14:val="none"/>
        </w:rPr>
        <w:t>Keskity siis kävelemiseen talvikeleillä. Ja kun käytät puhelinta, pysähdy hetkeksi</w:t>
      </w: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t>.</w:t>
      </w:r>
    </w:p>
    <w:p w14:paraId="155D7DC5" w14:textId="77777777" w:rsidR="001C614C" w:rsidRPr="001C614C" w:rsidRDefault="001C614C" w:rsidP="001C61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</w:pPr>
      <w:r w:rsidRPr="001C614C">
        <w:rPr>
          <w:rFonts w:ascii="Open Sans" w:eastAsia="Times New Roman" w:hAnsi="Open Sans" w:cs="Open Sans"/>
          <w:b/>
          <w:bCs/>
          <w:color w:val="000000"/>
          <w:kern w:val="0"/>
          <w:sz w:val="27"/>
          <w:szCs w:val="27"/>
          <w:bdr w:val="single" w:sz="2" w:space="0" w:color="E5E7EB" w:frame="1"/>
          <w:lang w:eastAsia="fi-FI"/>
          <w14:ligatures w14:val="none"/>
        </w:rPr>
        <w:t>Tutkimus liukastumistapaturmista:</w:t>
      </w:r>
      <w:r w:rsidRPr="001C614C">
        <w:rPr>
          <w:rFonts w:ascii="Open Sans" w:eastAsia="Times New Roman" w:hAnsi="Open Sans" w:cs="Open Sans"/>
          <w:color w:val="000000"/>
          <w:kern w:val="0"/>
          <w:sz w:val="27"/>
          <w:szCs w:val="27"/>
          <w:lang w:eastAsia="fi-FI"/>
          <w14:ligatures w14:val="none"/>
        </w:rPr>
        <w:br/>
        <w:t>*</w:t>
      </w:r>
      <w:hyperlink r:id="rId45" w:history="1">
        <w:r w:rsidRPr="001C614C">
          <w:rPr>
            <w:rFonts w:ascii="Open Sans" w:eastAsia="Times New Roman" w:hAnsi="Open Sans" w:cs="Open Sans"/>
            <w:b/>
            <w:bCs/>
            <w:color w:val="3461B8"/>
            <w:kern w:val="0"/>
            <w:sz w:val="27"/>
            <w:szCs w:val="27"/>
            <w:u w:val="single"/>
            <w:bdr w:val="single" w:sz="2" w:space="0" w:color="E5E7EB" w:frame="1"/>
            <w:lang w:eastAsia="fi-FI"/>
            <w14:ligatures w14:val="none"/>
          </w:rPr>
          <w:t>Malin, F., Mesimäki, J., &amp; Penttinen, M. (2022). Liukastumistapaturmat ja niiden ehkäisy toiminnallisen tasa-arvon ja yhdenvertaisuuden näkökulmasta [Sarjajulkaisu]. Liikenne- ja viestintäministeriö.</w:t>
        </w:r>
      </w:hyperlink>
    </w:p>
    <w:p w14:paraId="07037566" w14:textId="77777777" w:rsidR="004D3E44" w:rsidRDefault="004D3E44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28427FFD" w14:textId="77777777" w:rsidR="00FF73C7" w:rsidRPr="00BD55F0" w:rsidRDefault="00FF73C7" w:rsidP="00BD55F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240" w:lineRule="auto"/>
        <w:ind w:left="720"/>
        <w:outlineLvl w:val="2"/>
        <w:rPr>
          <w:rFonts w:ascii="Nunito" w:eastAsia="Times New Roman" w:hAnsi="Nunito" w:cs="Open Sans"/>
          <w:b/>
          <w:bCs/>
          <w:color w:val="194995"/>
          <w:kern w:val="0"/>
          <w:sz w:val="27"/>
          <w:szCs w:val="27"/>
          <w:lang w:eastAsia="fi-FI"/>
          <w14:ligatures w14:val="none"/>
        </w:rPr>
      </w:pPr>
    </w:p>
    <w:p w14:paraId="07678DD3" w14:textId="77777777" w:rsidR="00896A95" w:rsidRDefault="00483976" w:rsidP="00896A95">
      <w:pPr>
        <w:pStyle w:val="h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Nunito" w:hAnsi="Nunito" w:cs="Open Sans"/>
          <w:b/>
          <w:bCs/>
          <w:color w:val="EE0000"/>
          <w:sz w:val="36"/>
          <w:szCs w:val="36"/>
        </w:rPr>
      </w:pPr>
      <w:r w:rsidRPr="00FF73C7">
        <w:rPr>
          <w:rFonts w:ascii="Nunito" w:hAnsi="Nunito" w:cs="Open Sans"/>
          <w:b/>
          <w:bCs/>
          <w:color w:val="EE0000"/>
          <w:sz w:val="36"/>
          <w:szCs w:val="36"/>
        </w:rPr>
        <w:t>35%</w:t>
      </w:r>
      <w:r w:rsidR="00896A95">
        <w:rPr>
          <w:rFonts w:ascii="Nunito" w:hAnsi="Nunito" w:cs="Open Sans"/>
          <w:b/>
          <w:bCs/>
          <w:color w:val="EE0000"/>
          <w:sz w:val="36"/>
          <w:szCs w:val="36"/>
        </w:rPr>
        <w:t xml:space="preserve">  </w:t>
      </w:r>
      <w:r w:rsidR="00896A95">
        <w:rPr>
          <w:rFonts w:ascii="Open Sans" w:hAnsi="Open Sans" w:cs="Open Sans"/>
          <w:noProof/>
          <w:color w:val="000000"/>
          <w:sz w:val="36"/>
          <w:szCs w:val="36"/>
        </w:rPr>
        <w:drawing>
          <wp:inline distT="0" distB="0" distL="0" distR="0" wp14:anchorId="02B1BAEF" wp14:editId="19449295">
            <wp:extent cx="2384212" cy="1341120"/>
            <wp:effectExtent l="0" t="0" r="0" b="0"/>
            <wp:docPr id="104634081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03" cy="135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6A95">
        <w:rPr>
          <w:rFonts w:ascii="Nunito" w:hAnsi="Nunito" w:cs="Open Sans"/>
          <w:b/>
          <w:bCs/>
          <w:color w:val="EE0000"/>
          <w:sz w:val="36"/>
          <w:szCs w:val="36"/>
        </w:rPr>
        <w:t xml:space="preserve"> </w:t>
      </w:r>
    </w:p>
    <w:p w14:paraId="41FE75C8" w14:textId="4B89FACE" w:rsidR="00483976" w:rsidRPr="00FF73C7" w:rsidRDefault="00483976" w:rsidP="00896A95">
      <w:pPr>
        <w:pStyle w:val="h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6"/>
          <w:szCs w:val="36"/>
        </w:rPr>
      </w:pPr>
      <w:r w:rsidRPr="00FF73C7">
        <w:rPr>
          <w:rFonts w:ascii="Open Sans" w:hAnsi="Open Sans" w:cs="Open Sans"/>
          <w:b/>
          <w:bCs/>
          <w:color w:val="000000"/>
          <w:sz w:val="36"/>
          <w:szCs w:val="36"/>
        </w:rPr>
        <w:t>suomalaisista kertoi liukastuneensa vähintään kerran</w:t>
      </w:r>
      <w:r w:rsidRPr="00FF73C7">
        <w:rPr>
          <w:rFonts w:ascii="Open Sans" w:hAnsi="Open Sans" w:cs="Open Sans"/>
          <w:color w:val="000000"/>
          <w:sz w:val="36"/>
          <w:szCs w:val="36"/>
        </w:rPr>
        <w:t xml:space="preserve"> talven 2020–2021 aikana (LVM 2022).</w:t>
      </w:r>
    </w:p>
    <w:p w14:paraId="0722871E" w14:textId="77777777" w:rsidR="00896A95" w:rsidRDefault="00896A95" w:rsidP="00483976">
      <w:pPr>
        <w:pStyle w:val="h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Nunito" w:hAnsi="Nunito" w:cs="Open Sans"/>
          <w:b/>
          <w:bCs/>
          <w:color w:val="3461B8"/>
          <w:sz w:val="36"/>
          <w:szCs w:val="36"/>
          <w:highlight w:val="green"/>
        </w:rPr>
      </w:pPr>
    </w:p>
    <w:p w14:paraId="59F93E70" w14:textId="5571B0AA" w:rsidR="00483976" w:rsidRPr="00FF73C7" w:rsidRDefault="00483976" w:rsidP="00483976">
      <w:pPr>
        <w:pStyle w:val="h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Nunito" w:hAnsi="Nunito" w:cs="Open Sans"/>
          <w:b/>
          <w:bCs/>
          <w:color w:val="3461B8"/>
          <w:sz w:val="36"/>
          <w:szCs w:val="36"/>
        </w:rPr>
      </w:pPr>
      <w:r w:rsidRPr="00FF73C7">
        <w:rPr>
          <w:rFonts w:ascii="Nunito" w:hAnsi="Nunito" w:cs="Open Sans"/>
          <w:b/>
          <w:bCs/>
          <w:color w:val="3461B8"/>
          <w:sz w:val="36"/>
          <w:szCs w:val="36"/>
          <w:highlight w:val="green"/>
        </w:rPr>
        <w:t>44%</w:t>
      </w:r>
      <w:r w:rsidR="00896A95">
        <w:rPr>
          <w:rFonts w:ascii="Nunito" w:hAnsi="Nunito" w:cs="Open Sans"/>
          <w:b/>
          <w:bCs/>
          <w:color w:val="3461B8"/>
          <w:sz w:val="36"/>
          <w:szCs w:val="36"/>
        </w:rPr>
        <w:t xml:space="preserve">   </w:t>
      </w:r>
      <w:r w:rsidR="00896A95">
        <w:rPr>
          <w:rFonts w:ascii="Nunito" w:hAnsi="Nunito" w:cs="Open Sans"/>
          <w:b/>
          <w:bCs/>
          <w:noProof/>
          <w:color w:val="3461B8"/>
          <w:sz w:val="36"/>
          <w:szCs w:val="36"/>
        </w:rPr>
        <w:drawing>
          <wp:inline distT="0" distB="0" distL="0" distR="0" wp14:anchorId="55DF003C" wp14:editId="4E19F8FC">
            <wp:extent cx="1508760" cy="2011680"/>
            <wp:effectExtent l="0" t="0" r="0" b="7620"/>
            <wp:docPr id="1009473457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D4526" w14:textId="77777777" w:rsidR="00483976" w:rsidRPr="00FF73C7" w:rsidRDefault="00483976" w:rsidP="00483976">
      <w:pPr>
        <w:pStyle w:val="excerpt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36"/>
          <w:szCs w:val="36"/>
        </w:rPr>
      </w:pPr>
      <w:r w:rsidRPr="00FF73C7">
        <w:rPr>
          <w:rFonts w:ascii="Open Sans" w:hAnsi="Open Sans" w:cs="Open Sans"/>
          <w:b/>
          <w:bCs/>
          <w:color w:val="000000"/>
          <w:sz w:val="36"/>
          <w:szCs w:val="36"/>
        </w:rPr>
        <w:t>ilmoitti varautuvansa liukkaisiin keleihin</w:t>
      </w:r>
      <w:r w:rsidRPr="00FF73C7">
        <w:rPr>
          <w:rFonts w:ascii="Open Sans" w:hAnsi="Open Sans" w:cs="Open Sans"/>
          <w:color w:val="000000"/>
          <w:sz w:val="36"/>
          <w:szCs w:val="36"/>
        </w:rPr>
        <w:t xml:space="preserve"> käyttämällä talvikenkiä liukuesteillä (LVM 2022).</w:t>
      </w:r>
    </w:p>
    <w:p w14:paraId="5C9DF144" w14:textId="77777777" w:rsidR="001C614C" w:rsidRDefault="001C614C" w:rsidP="00483976">
      <w:pPr>
        <w:pStyle w:val="excerpt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7"/>
          <w:szCs w:val="27"/>
        </w:rPr>
      </w:pPr>
    </w:p>
    <w:p w14:paraId="6C219D0A" w14:textId="77777777" w:rsidR="00FF73C7" w:rsidRDefault="00FF73C7" w:rsidP="00483976">
      <w:pPr>
        <w:pStyle w:val="excerpt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7"/>
          <w:szCs w:val="27"/>
        </w:rPr>
      </w:pPr>
    </w:p>
    <w:p w14:paraId="00F11567" w14:textId="7E3DC160" w:rsidR="001C614C" w:rsidRPr="00896A95" w:rsidRDefault="001C614C" w:rsidP="00483976">
      <w:pPr>
        <w:pStyle w:val="excerpt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52"/>
          <w:szCs w:val="52"/>
        </w:rPr>
      </w:pPr>
      <w:r w:rsidRPr="00896A95">
        <w:rPr>
          <w:rFonts w:ascii="Open Sans" w:hAnsi="Open Sans" w:cs="Open Sans"/>
          <w:b/>
          <w:bCs/>
          <w:color w:val="EE0000"/>
          <w:sz w:val="52"/>
          <w:szCs w:val="52"/>
          <w:highlight w:val="green"/>
        </w:rPr>
        <w:t xml:space="preserve">KUN LIUKASTUT </w:t>
      </w:r>
      <w:r w:rsidRPr="00896A95">
        <w:rPr>
          <w:rFonts w:ascii="Open Sans" w:hAnsi="Open Sans" w:cs="Open Sans"/>
          <w:color w:val="000000"/>
          <w:sz w:val="52"/>
          <w:szCs w:val="52"/>
          <w:highlight w:val="green"/>
        </w:rPr>
        <w:t xml:space="preserve">– </w:t>
      </w:r>
      <w:r w:rsidRPr="00896A95">
        <w:rPr>
          <w:rFonts w:ascii="Open Sans" w:hAnsi="Open Sans" w:cs="Open Sans"/>
          <w:b/>
          <w:bCs/>
          <w:color w:val="000000"/>
          <w:sz w:val="52"/>
          <w:szCs w:val="52"/>
          <w:highlight w:val="green"/>
        </w:rPr>
        <w:t>KAADU OIKEIN</w:t>
      </w:r>
      <w:r w:rsidRPr="00896A95">
        <w:rPr>
          <w:rFonts w:ascii="Open Sans" w:hAnsi="Open Sans" w:cs="Open Sans"/>
          <w:color w:val="000000"/>
          <w:sz w:val="52"/>
          <w:szCs w:val="52"/>
          <w:highlight w:val="green"/>
        </w:rPr>
        <w:t xml:space="preserve"> – TURVALLISESTI</w:t>
      </w:r>
    </w:p>
    <w:p w14:paraId="34274D54" w14:textId="77777777" w:rsidR="003303CB" w:rsidRPr="001C614C" w:rsidRDefault="003303CB" w:rsidP="00483976">
      <w:pPr>
        <w:pStyle w:val="excerpt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000000"/>
          <w:sz w:val="27"/>
          <w:szCs w:val="27"/>
        </w:rPr>
      </w:pPr>
    </w:p>
    <w:p w14:paraId="4E0F122B" w14:textId="77777777" w:rsidR="001C614C" w:rsidRDefault="001C614C" w:rsidP="00483976">
      <w:pPr>
        <w:pStyle w:val="excerpt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7"/>
          <w:szCs w:val="27"/>
        </w:rPr>
      </w:pPr>
    </w:p>
    <w:p w14:paraId="3C845DA0" w14:textId="7718CBA1" w:rsidR="00BD55F0" w:rsidRDefault="002941A4">
      <w:hyperlink r:id="rId48" w:history="1">
        <w:r w:rsidRPr="00D82E50">
          <w:rPr>
            <w:rStyle w:val="Hyperlinkki"/>
          </w:rPr>
          <w:t>https://www.bing.com/ck/a?!&amp;&amp;p=06d2bc8c1469443602f261fb2010e9cf156ad711463a1e56656ceb5af8751f04JmltdHM9MTc1OTM2MzIwMA&amp;ptn=3&amp;ver=2&amp;hsh=4&amp;fclid=2a862e38-d9c2-68aa-1258-3a9ad832692b&amp;psq=kaatuminen+video&amp;u=a1aHR0cHM6Ly93d3cubXR2dXV0aXNldC5maS92aWRlb3QvdmlkZW8vcHJvZzIwMDE3MzA3</w:t>
        </w:r>
      </w:hyperlink>
    </w:p>
    <w:p w14:paraId="594C80D2" w14:textId="2FD8BDC1" w:rsidR="00465796" w:rsidRDefault="00465796">
      <w:r>
        <w:rPr>
          <w:noProof/>
        </w:rPr>
        <w:drawing>
          <wp:inline distT="0" distB="0" distL="0" distR="0" wp14:anchorId="3B264B7E" wp14:editId="04F0135B">
            <wp:extent cx="4263159" cy="2619354"/>
            <wp:effectExtent l="0" t="0" r="4445" b="0"/>
            <wp:docPr id="1438712679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29" cy="263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57A86D7C" wp14:editId="42158CCE">
            <wp:extent cx="2632089" cy="2727960"/>
            <wp:effectExtent l="0" t="0" r="0" b="0"/>
            <wp:docPr id="1196550157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37" cy="273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0197EEF5" wp14:editId="68B22ECB">
            <wp:extent cx="2095500" cy="3138422"/>
            <wp:effectExtent l="0" t="0" r="0" b="5080"/>
            <wp:docPr id="2074765817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91" cy="315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A786F" w14:textId="310018C2" w:rsidR="002941A4" w:rsidRPr="00465796" w:rsidRDefault="0030533D">
      <w:pPr>
        <w:rPr>
          <w:b/>
          <w:bCs/>
          <w:sz w:val="48"/>
          <w:szCs w:val="48"/>
        </w:rPr>
      </w:pPr>
      <w:r w:rsidRPr="00465796">
        <w:rPr>
          <w:b/>
          <w:bCs/>
          <w:sz w:val="48"/>
          <w:szCs w:val="48"/>
          <w:highlight w:val="green"/>
        </w:rPr>
        <w:t>HEIJASTIN –</w:t>
      </w:r>
      <w:r w:rsidRPr="00465796">
        <w:rPr>
          <w:b/>
          <w:bCs/>
          <w:sz w:val="48"/>
          <w:szCs w:val="48"/>
        </w:rPr>
        <w:t xml:space="preserve"> </w:t>
      </w:r>
      <w:r w:rsidR="001C614C" w:rsidRPr="00465796">
        <w:rPr>
          <w:b/>
          <w:bCs/>
          <w:sz w:val="48"/>
          <w:szCs w:val="48"/>
        </w:rPr>
        <w:t>SAAT HERÄTTÄÄ HUOMIOTA</w:t>
      </w:r>
    </w:p>
    <w:p w14:paraId="3F0B61D1" w14:textId="7B1434A8" w:rsidR="0030533D" w:rsidRDefault="0030533D">
      <w:hyperlink r:id="rId52" w:history="1">
        <w:r w:rsidRPr="00D35621">
          <w:rPr>
            <w:rStyle w:val="Hyperlinkki"/>
          </w:rPr>
          <w:t>https://www.bing.com/ck/a?!&amp;&amp;p=dec81ec2bf5c52e50a62faac2dbfcb06e81a2b29fb628f61be9a27ba1500306eJmltdHM9MTc1OTc5NTIwMA&amp;ptn=3&amp;ver=2&amp;hsh=4&amp;fclid=2a862e38-d9c2-68aa-1258-3a9ad832692b&amp;u=a1L3ZpZGVvcy9yaXZlcnZpZXcvcmVsYXRlZHZpZGVvP3E9aGVpamFzdGluK3ZpZGVvJiZtaWQ9RURBNDgwNUY4QjQ0RjI3MjM4MUFFREE0ODA1RjhCNDRGMjcyMzgxQSZGT1JNPVZBTUdaQw</w:t>
        </w:r>
      </w:hyperlink>
    </w:p>
    <w:p w14:paraId="1F469CEE" w14:textId="77777777" w:rsidR="0030533D" w:rsidRDefault="0030533D"/>
    <w:p w14:paraId="5A543B0C" w14:textId="5B37FE76" w:rsidR="00483976" w:rsidRDefault="00465796">
      <w:r>
        <w:rPr>
          <w:noProof/>
        </w:rPr>
        <w:drawing>
          <wp:inline distT="0" distB="0" distL="0" distR="0" wp14:anchorId="4F6F8137" wp14:editId="68E476C6">
            <wp:extent cx="6145129" cy="3459480"/>
            <wp:effectExtent l="0" t="0" r="8255" b="7620"/>
            <wp:docPr id="44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10" cy="34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E052" w14:textId="77777777" w:rsidR="002941A4" w:rsidRDefault="002941A4"/>
    <w:sectPr w:rsidR="002941A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erveystaloSans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27B68"/>
    <w:multiLevelType w:val="multilevel"/>
    <w:tmpl w:val="2E66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E84BE6"/>
    <w:multiLevelType w:val="multilevel"/>
    <w:tmpl w:val="1008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C783045"/>
    <w:multiLevelType w:val="multilevel"/>
    <w:tmpl w:val="05086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BB845E6"/>
    <w:multiLevelType w:val="multilevel"/>
    <w:tmpl w:val="A916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7E768D"/>
    <w:multiLevelType w:val="multilevel"/>
    <w:tmpl w:val="9E38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BF367DD"/>
    <w:multiLevelType w:val="multilevel"/>
    <w:tmpl w:val="BA08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1531076">
    <w:abstractNumId w:val="0"/>
  </w:num>
  <w:num w:numId="2" w16cid:durableId="47922338">
    <w:abstractNumId w:val="3"/>
  </w:num>
  <w:num w:numId="3" w16cid:durableId="1929119943">
    <w:abstractNumId w:val="4"/>
  </w:num>
  <w:num w:numId="4" w16cid:durableId="289172992">
    <w:abstractNumId w:val="2"/>
  </w:num>
  <w:num w:numId="5" w16cid:durableId="1623920813">
    <w:abstractNumId w:val="1"/>
  </w:num>
  <w:num w:numId="6" w16cid:durableId="16205755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5F0"/>
    <w:rsid w:val="000511F9"/>
    <w:rsid w:val="00062191"/>
    <w:rsid w:val="001C614C"/>
    <w:rsid w:val="00260AFA"/>
    <w:rsid w:val="00267EC8"/>
    <w:rsid w:val="002941A4"/>
    <w:rsid w:val="0030533D"/>
    <w:rsid w:val="003303CB"/>
    <w:rsid w:val="003C3FBB"/>
    <w:rsid w:val="00465796"/>
    <w:rsid w:val="00483976"/>
    <w:rsid w:val="004A2B61"/>
    <w:rsid w:val="004D3E44"/>
    <w:rsid w:val="00560F8B"/>
    <w:rsid w:val="005B50C9"/>
    <w:rsid w:val="005C4113"/>
    <w:rsid w:val="007F592E"/>
    <w:rsid w:val="00805F6B"/>
    <w:rsid w:val="008868EC"/>
    <w:rsid w:val="00896A95"/>
    <w:rsid w:val="008B5499"/>
    <w:rsid w:val="009410F3"/>
    <w:rsid w:val="00951C1A"/>
    <w:rsid w:val="009744F3"/>
    <w:rsid w:val="009B5F51"/>
    <w:rsid w:val="00AA11BB"/>
    <w:rsid w:val="00B848F5"/>
    <w:rsid w:val="00BB2731"/>
    <w:rsid w:val="00BD55F0"/>
    <w:rsid w:val="00C7651E"/>
    <w:rsid w:val="00D60D1C"/>
    <w:rsid w:val="00D872BA"/>
    <w:rsid w:val="00E47841"/>
    <w:rsid w:val="00F01490"/>
    <w:rsid w:val="00FF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EB4B"/>
  <w15:chartTrackingRefBased/>
  <w15:docId w15:val="{79905621-0CFD-4396-A9C9-5CE0B2E9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D55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D55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D55F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D55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D55F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D55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D55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D55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D55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D55F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D55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D55F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D55F0"/>
    <w:rPr>
      <w:rFonts w:eastAsiaTheme="majorEastAsia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D55F0"/>
    <w:rPr>
      <w:rFonts w:eastAsiaTheme="majorEastAsia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D55F0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D55F0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D55F0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D55F0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D55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D5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D55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D55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D55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D55F0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D55F0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D55F0"/>
    <w:rPr>
      <w:i/>
      <w:iCs/>
      <w:color w:val="2F5496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D55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D55F0"/>
    <w:rPr>
      <w:i/>
      <w:iCs/>
      <w:color w:val="2F5496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D55F0"/>
    <w:rPr>
      <w:b/>
      <w:bCs/>
      <w:smallCaps/>
      <w:color w:val="2F5496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BD55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D55F0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BD55F0"/>
    <w:rPr>
      <w:color w:val="954F72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BD55F0"/>
    <w:rPr>
      <w:b/>
      <w:bCs/>
    </w:rPr>
  </w:style>
  <w:style w:type="paragraph" w:customStyle="1" w:styleId="h2">
    <w:name w:val="h2"/>
    <w:basedOn w:val="Normaali"/>
    <w:rsid w:val="0048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paragraph" w:customStyle="1" w:styleId="excerpt">
    <w:name w:val="excerpt"/>
    <w:basedOn w:val="Normaali"/>
    <w:rsid w:val="0048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paragraph" w:styleId="NormaaliWWW">
    <w:name w:val="Normal (Web)"/>
    <w:basedOn w:val="Normaali"/>
    <w:uiPriority w:val="99"/>
    <w:semiHidden/>
    <w:unhideWhenUsed/>
    <w:rsid w:val="00260AF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hyperlink" Target="https://ukkinstituutti.fi/liikkuminen/liikkumisen-suositukset/aikuisten-liikkumisen-suositus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kotitapaturma.fi/pysy-pystyssa/2024/kampanjan-aiheet/kayta-liukuesteita/" TargetMode="External"/><Relationship Id="rId29" Type="http://schemas.openxmlformats.org/officeDocument/2006/relationships/hyperlink" Target="https://www.kotitapaturma.fi/ajankohtaista/ilmasto-muuttuu-mita-tapahtuu-jalankulkuliukkaudelle/" TargetMode="External"/><Relationship Id="rId11" Type="http://schemas.openxmlformats.org/officeDocument/2006/relationships/hyperlink" Target="https://www.kotitapaturma.fi/pysy-pystyssa/2024/kampanjan-aiheet/valitse-kengat-kelin-mukaan/" TargetMode="External"/><Relationship Id="rId24" Type="http://schemas.openxmlformats.org/officeDocument/2006/relationships/hyperlink" Target="https://julkaisut.valtioneuvosto.fi/handle/10024/163848" TargetMode="External"/><Relationship Id="rId32" Type="http://schemas.openxmlformats.org/officeDocument/2006/relationships/hyperlink" Target="https://www.kotitapaturma.fi/pysy-pystyssa/2024/kampanjan-aiheet/anna-palautetta-kunnossapidosta/" TargetMode="External"/><Relationship Id="rId37" Type="http://schemas.openxmlformats.org/officeDocument/2006/relationships/hyperlink" Target="https://ukkinstituutti.fi/liikkumisen-turvallisuus/kaatumisten-ehkaisy-iakkaille-ja-laheisille/" TargetMode="External"/><Relationship Id="rId40" Type="http://schemas.openxmlformats.org/officeDocument/2006/relationships/hyperlink" Target="https://luustoliitto.fi/luusto/luustotesti/" TargetMode="External"/><Relationship Id="rId45" Type="http://schemas.openxmlformats.org/officeDocument/2006/relationships/hyperlink" Target="https://julkaisut.valtioneuvosto.fi/handle/10024/163848" TargetMode="External"/><Relationship Id="rId53" Type="http://schemas.openxmlformats.org/officeDocument/2006/relationships/image" Target="media/image29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hyperlink" Target="https://www.kotitapaturma.fi/pysy-pystyssa/2024/kampanjan-aiheet/keskity-kavelemiseen/" TargetMode="External"/><Relationship Id="rId52" Type="http://schemas.openxmlformats.org/officeDocument/2006/relationships/hyperlink" Target="https://www.bing.com/ck/a?!&amp;&amp;p=dec81ec2bf5c52e50a62faac2dbfcb06e81a2b29fb628f61be9a27ba1500306eJmltdHM9MTc1OTc5NTIwMA&amp;ptn=3&amp;ver=2&amp;hsh=4&amp;fclid=2a862e38-d9c2-68aa-1258-3a9ad832692b&amp;u=a1L3ZpZGVvcy9yaXZlcnZpZXcvcmVsYXRlZHZpZGVvP3E9aGVpamFzdGluK3ZpZGVvJiZtaWQ9RURBNDgwNUY4QjQ0RjI3MjM4MUFFREE0ODA1RjhCNDRGMjcyMzgxQSZGT1JNPVZBTUdaQ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hyperlink" Target="https://www.kotitapaturma.fi/pysy-pystyssa/2024/kampanjan-aiheet/huolehdi-kunnostasi-ja-vireystilastasi/" TargetMode="External"/><Relationship Id="rId43" Type="http://schemas.openxmlformats.org/officeDocument/2006/relationships/image" Target="media/image23.jpeg"/><Relationship Id="rId48" Type="http://schemas.openxmlformats.org/officeDocument/2006/relationships/hyperlink" Target="https://www.bing.com/ck/a?!&amp;&amp;p=06d2bc8c1469443602f261fb2010e9cf156ad711463a1e56656ceb5af8751f04JmltdHM9MTc1OTM2MzIwMA&amp;ptn=3&amp;ver=2&amp;hsh=4&amp;fclid=2a862e38-d9c2-68aa-1258-3a9ad832692b&amp;psq=kaatuminen+video&amp;u=a1aHR0cHM6Ly93d3cubXR2dXV0aXNldC5maS92aWRlb3QvdmlkZW8vcHJvZzIwMDE3MzA3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hyperlink" Target="https://www.kotitapaturma.fi/app/uploads/2024/03/Valitse-sopivat-jalkineet-talvikeleille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yperlink" Target="https://luustoliitto.fi/luusto/65-vuotta-tayttaneille/kaatumisen-ehkaisy/" TargetMode="External"/><Relationship Id="rId46" Type="http://schemas.openxmlformats.org/officeDocument/2006/relationships/image" Target="media/image24.png"/><Relationship Id="rId20" Type="http://schemas.openxmlformats.org/officeDocument/2006/relationships/hyperlink" Target="https://www.kotitapaturma.fi/app/uploads/2020/01/pysy_pystyssa_kenka_liukueste_valinnat_infograafi2020-1-scaled-1.jpg" TargetMode="External"/><Relationship Id="rId41" Type="http://schemas.openxmlformats.org/officeDocument/2006/relationships/image" Target="media/image21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ing.com/ck/a?!&amp;&amp;p=4ca42313296807769c06faf15997292f9c6be0056ae1d001fb9599c58c964b09JmltdHM9MTc1OTM2MzIwMA&amp;ptn=3&amp;ver=2&amp;hsh=4&amp;fclid=2a862e38-d9c2-68aa-1258-3a9ad832692b&amp;psq=kaadu+oikein&amp;u=a1aHR0cHM6Ly93d3cueW91dHViZS5jb20vd2F0Y2g_dj1mazJ4LVlTdUxiZw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ww.kotitapaturma.fi/pysy-pystyssa/2024/kampanjan-aiheet/varaa-aikaa-matkoihin/" TargetMode="External"/><Relationship Id="rId28" Type="http://schemas.openxmlformats.org/officeDocument/2006/relationships/hyperlink" Target="https://www.kotitapaturma.fi/pysy-pystyssa/2024/kampanjan-aiheet/tarkista-jalankulkusaa/" TargetMode="External"/><Relationship Id="rId36" Type="http://schemas.openxmlformats.org/officeDocument/2006/relationships/hyperlink" Target="https://julkaisut.valtioneuvosto.fi/handle/10024/162537" TargetMode="External"/><Relationship Id="rId4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1600</Words>
  <Characters>12967</Characters>
  <Application>Microsoft Office Word</Application>
  <DocSecurity>0</DocSecurity>
  <Lines>108</Lines>
  <Paragraphs>29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pasisakari.mantysaari@gmail.com</dc:creator>
  <cp:keywords/>
  <dc:description/>
  <cp:lastModifiedBy>pasisakari.mantysaari@gmail.com</cp:lastModifiedBy>
  <cp:revision>11</cp:revision>
  <dcterms:created xsi:type="dcterms:W3CDTF">2025-10-03T06:08:00Z</dcterms:created>
  <dcterms:modified xsi:type="dcterms:W3CDTF">2025-10-08T12:30:00Z</dcterms:modified>
</cp:coreProperties>
</file>