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4C779" w14:textId="77777777" w:rsidR="009350EC" w:rsidRDefault="00931035">
      <w:pPr>
        <w:rPr>
          <w:b/>
          <w:sz w:val="28"/>
          <w:szCs w:val="28"/>
        </w:rPr>
      </w:pPr>
      <w:r w:rsidRPr="00931035">
        <w:rPr>
          <w:b/>
          <w:sz w:val="28"/>
          <w:szCs w:val="28"/>
        </w:rPr>
        <w:t>Terveydenhuollon m</w:t>
      </w:r>
      <w:r w:rsidR="003506BF" w:rsidRPr="00931035">
        <w:rPr>
          <w:b/>
          <w:sz w:val="28"/>
          <w:szCs w:val="28"/>
        </w:rPr>
        <w:t xml:space="preserve">aksukatot </w:t>
      </w:r>
      <w:r w:rsidRPr="00931035">
        <w:rPr>
          <w:b/>
          <w:sz w:val="28"/>
          <w:szCs w:val="28"/>
        </w:rPr>
        <w:t>remonttiin</w:t>
      </w:r>
    </w:p>
    <w:p w14:paraId="06851EF0" w14:textId="77777777" w:rsidR="00E0749F" w:rsidRDefault="003506BF">
      <w:r>
        <w:t xml:space="preserve">Monelle pienituloiselle pitkäaikaissairaalle tammikuu on kohtuuttoman kallis kuukausi. Terveydenhuollon maksukatot eli lääke-, matka- ja asiakasmaksujen enimmäismäärät </w:t>
      </w:r>
      <w:r w:rsidR="00931035">
        <w:t>nollaantuvat</w:t>
      </w:r>
      <w:r>
        <w:t xml:space="preserve"> vuodenvaihteessa. Kaikkien maksujen kerryttäminen alkaa siis alusta yhtä aikaa.</w:t>
      </w:r>
      <w:r w:rsidR="009E3C87">
        <w:t xml:space="preserve"> Pahimmillaan tilanne voi johtaa yhden kuukauden aikana jopa yli 1 500 euron kuluihin</w:t>
      </w:r>
      <w:r w:rsidR="00DA379F">
        <w:t>.</w:t>
      </w:r>
    </w:p>
    <w:p w14:paraId="3C009696" w14:textId="77777777" w:rsidR="00D176BD" w:rsidRDefault="00E0749F">
      <w:r>
        <w:t xml:space="preserve">Suomessa on käytössä terveydenhuollon kolme maksukattoa. Maksukatto tarkoittaa omavastuuosuutta, jonka täytyttyä </w:t>
      </w:r>
      <w:r w:rsidR="00386A6A">
        <w:t>kansalaisen ei</w:t>
      </w:r>
      <w:r>
        <w:t xml:space="preserve"> tarvitse enää maksaa korvaukse</w:t>
      </w:r>
      <w:r w:rsidR="001C163A">
        <w:t>e</w:t>
      </w:r>
      <w:r>
        <w:t xml:space="preserve">n kuuluvia lääke-, matka- tai </w:t>
      </w:r>
      <w:r w:rsidR="00DA379F">
        <w:t xml:space="preserve">julkisen terveydenhuollon </w:t>
      </w:r>
      <w:r>
        <w:t xml:space="preserve">asiakasmaksuja. </w:t>
      </w:r>
      <w:r w:rsidR="003506BF">
        <w:t xml:space="preserve"> </w:t>
      </w:r>
      <w:r>
        <w:t xml:space="preserve"> </w:t>
      </w:r>
      <w:r w:rsidR="00BE03E0">
        <w:t>Lääkkeiden omavastuu on 579</w:t>
      </w:r>
      <w:r w:rsidR="003506BF">
        <w:t xml:space="preserve"> euroa vuodessa, </w:t>
      </w:r>
      <w:r w:rsidR="001C163A">
        <w:t>matkakulu</w:t>
      </w:r>
      <w:r w:rsidR="004F1B66">
        <w:t xml:space="preserve">jen </w:t>
      </w:r>
      <w:r w:rsidR="003506BF">
        <w:t xml:space="preserve">300 ja </w:t>
      </w:r>
      <w:r>
        <w:t>asiakasmaksujen</w:t>
      </w:r>
      <w:r w:rsidR="004E42DD">
        <w:t xml:space="preserve"> 683 euroa. </w:t>
      </w:r>
      <w:r w:rsidR="001F5E8B">
        <w:t>M</w:t>
      </w:r>
      <w:r w:rsidR="00D176BD">
        <w:t xml:space="preserve">aksukatoilla halutaan varmistaa, että </w:t>
      </w:r>
      <w:r w:rsidR="00931035">
        <w:t>sairastumisesta ei</w:t>
      </w:r>
      <w:r w:rsidR="00D176BD">
        <w:t xml:space="preserve"> koidu kenellekään kohtuuttomia </w:t>
      </w:r>
      <w:r w:rsidR="00931035">
        <w:t>kustannuksia eikä</w:t>
      </w:r>
      <w:r w:rsidR="00D176BD">
        <w:t xml:space="preserve"> taloudellista ahdinkoa. Maksukatot kyllä auttavat mutta järjestelmässä on </w:t>
      </w:r>
      <w:r w:rsidR="00815904">
        <w:t>parannettavaa. Valitettavasti tätä ei nyt tehdä, vaikka asiakasmaksuasetusta ollaan keväällä uudistamassa.</w:t>
      </w:r>
      <w:r w:rsidR="00D176BD">
        <w:t xml:space="preserve"> </w:t>
      </w:r>
    </w:p>
    <w:p w14:paraId="7D9DC834" w14:textId="77777777" w:rsidR="00264D5E" w:rsidRDefault="00815904" w:rsidP="002B5DA7">
      <w:pPr>
        <w:rPr>
          <w:color w:val="FF0000"/>
        </w:rPr>
      </w:pPr>
      <w:r>
        <w:t xml:space="preserve">Eläkkeensaajien Keskusliitto </w:t>
      </w:r>
      <w:r w:rsidR="002B5DA7">
        <w:t xml:space="preserve">EKL on jo vuosien ajan </w:t>
      </w:r>
      <w:r w:rsidR="004A238F">
        <w:t>esittänyt</w:t>
      </w:r>
      <w:r w:rsidR="00DA379F">
        <w:t>,</w:t>
      </w:r>
      <w:r w:rsidR="004A238F">
        <w:t xml:space="preserve"> että</w:t>
      </w:r>
      <w:r w:rsidR="009E3C87">
        <w:t xml:space="preserve"> maksukatot on yhdistettävä ja niiden yhteismäärä 1563 euroa puolitettava. Maksukaton kokonaismäärä voitaisiin sitoa takuueläkkeen tasoon, joka </w:t>
      </w:r>
      <w:r w:rsidR="00264D5E">
        <w:t xml:space="preserve">tällä hetkellä on </w:t>
      </w:r>
      <w:r w:rsidR="00DA379F">
        <w:t>837</w:t>
      </w:r>
      <w:r w:rsidR="004A238F">
        <w:t xml:space="preserve"> euroa.</w:t>
      </w:r>
    </w:p>
    <w:p w14:paraId="29166E00" w14:textId="50945AD0" w:rsidR="00264D5E" w:rsidRDefault="00787D97" w:rsidP="002B5DA7">
      <w:r>
        <w:t>Asiakkaan maksukertymää tulisi tarkastella kalen</w:t>
      </w:r>
      <w:r w:rsidR="00AB1F62">
        <w:t xml:space="preserve">terivuoden sijaan 12 kuukauden jaksolla. </w:t>
      </w:r>
      <w:r w:rsidR="00931035">
        <w:t>Maksukaton juokseva</w:t>
      </w:r>
      <w:r w:rsidR="00AB1F62">
        <w:t xml:space="preserve"> </w:t>
      </w:r>
      <w:r w:rsidR="00931035">
        <w:t>reaaliaikainen seuranta</w:t>
      </w:r>
      <w:r w:rsidR="00AB1F62">
        <w:t xml:space="preserve"> vähentäisi asiakkaalle alkuvuoden aikana kertyneitä </w:t>
      </w:r>
      <w:r w:rsidR="00852CAD">
        <w:t>kustannuksia</w:t>
      </w:r>
      <w:r w:rsidR="00AB1F62">
        <w:t xml:space="preserve">. </w:t>
      </w:r>
      <w:r>
        <w:t>Seurannassa erilliset maksukatot tulisi säilyttää ja seurata niitä</w:t>
      </w:r>
      <w:r w:rsidR="00852CAD">
        <w:t xml:space="preserve"> jatkossakin, </w:t>
      </w:r>
      <w:r w:rsidR="004F1B66">
        <w:t>jolloin</w:t>
      </w:r>
      <w:r w:rsidR="00852CAD">
        <w:t xml:space="preserve"> niiden seuranta-ajat </w:t>
      </w:r>
      <w:r w:rsidR="001C163A">
        <w:t>ajo</w:t>
      </w:r>
      <w:r w:rsidR="0067647E">
        <w:t>i</w:t>
      </w:r>
      <w:r w:rsidR="001C163A">
        <w:t>ttuisivat</w:t>
      </w:r>
      <w:r w:rsidR="00852CAD">
        <w:t xml:space="preserve"> eri kuukausille. </w:t>
      </w:r>
    </w:p>
    <w:p w14:paraId="5C86BA42" w14:textId="4E63F89C" w:rsidR="002B5DA7" w:rsidRDefault="002B5DA7" w:rsidP="002B5DA7">
      <w:r>
        <w:t xml:space="preserve">Maksukattojärjestelmää tulee </w:t>
      </w:r>
      <w:r w:rsidR="004F1B66">
        <w:t>kehittää myös</w:t>
      </w:r>
      <w:r w:rsidR="00852CAD">
        <w:t xml:space="preserve"> </w:t>
      </w:r>
      <w:r>
        <w:t>niin, että edunsaaja saisi hänelle kuuluvan etuuden</w:t>
      </w:r>
      <w:r w:rsidR="00DA379F">
        <w:t xml:space="preserve"> </w:t>
      </w:r>
      <w:r>
        <w:t xml:space="preserve">automaattisesti. </w:t>
      </w:r>
      <w:r w:rsidR="00DE6B43">
        <w:t>Näin tapahtuukin jo lääk</w:t>
      </w:r>
      <w:r w:rsidR="00707B34">
        <w:t xml:space="preserve">e- ja matkakulujen osalta, mutta </w:t>
      </w:r>
      <w:r w:rsidR="004A238F">
        <w:t>ei julkisen</w:t>
      </w:r>
      <w:r w:rsidR="00264D5E">
        <w:t xml:space="preserve"> terveydenhuollon </w:t>
      </w:r>
      <w:r w:rsidR="00707B34">
        <w:t>asiakasmaksusta. Kunnat ja kuntayhtymät tulisi velvoittaa seuraamaan asiakas</w:t>
      </w:r>
      <w:r>
        <w:t>maksukertym</w:t>
      </w:r>
      <w:r w:rsidR="002E028C">
        <w:t>ää ja ilmoitettaman</w:t>
      </w:r>
      <w:r>
        <w:t xml:space="preserve"> </w:t>
      </w:r>
      <w:r w:rsidR="00DD45DA">
        <w:t>asiakkaalle,</w:t>
      </w:r>
      <w:r w:rsidR="00A6022C">
        <w:t xml:space="preserve"> kun maksukatto on saavutettu.</w:t>
      </w:r>
    </w:p>
    <w:p w14:paraId="37A46206" w14:textId="77777777" w:rsidR="00852CAD" w:rsidRDefault="001C163A" w:rsidP="002B5DA7">
      <w:r>
        <w:t>EKL</w:t>
      </w:r>
      <w:r w:rsidR="00A6022C">
        <w:t xml:space="preserve"> </w:t>
      </w:r>
      <w:r w:rsidR="004F1B66">
        <w:t>vaatii asiakasmaksujen</w:t>
      </w:r>
      <w:r w:rsidR="00A6022C">
        <w:t xml:space="preserve"> perinnän muuttamista. </w:t>
      </w:r>
      <w:r w:rsidR="00DA379F">
        <w:t>A</w:t>
      </w:r>
      <w:r w:rsidR="00A6022C">
        <w:t>siakasmaksuja on päätynyt uloso</w:t>
      </w:r>
      <w:r w:rsidR="002E028C">
        <w:t>ttoon vuosi vuodelta enemmän. Vuonna</w:t>
      </w:r>
      <w:r w:rsidR="00A6022C">
        <w:t xml:space="preserve"> 2019 ulosotossa oli yhteensä 450 000 asi</w:t>
      </w:r>
      <w:r w:rsidR="00E0749F">
        <w:t>a</w:t>
      </w:r>
      <w:r w:rsidR="00A6022C">
        <w:t xml:space="preserve">kasmaksua. Ulosottojen määrä on </w:t>
      </w:r>
      <w:r w:rsidR="00E0749F">
        <w:t>kaksi</w:t>
      </w:r>
      <w:r>
        <w:t>n</w:t>
      </w:r>
      <w:r w:rsidR="00E0749F">
        <w:t>kertaistunut vuodesta</w:t>
      </w:r>
      <w:r w:rsidR="00A6022C">
        <w:t xml:space="preserve"> 2012. </w:t>
      </w:r>
    </w:p>
    <w:p w14:paraId="3851572C" w14:textId="77777777" w:rsidR="00A6022C" w:rsidRDefault="00A6022C" w:rsidP="002B5DA7">
      <w:proofErr w:type="spellStart"/>
      <w:r>
        <w:t>EKL:n</w:t>
      </w:r>
      <w:proofErr w:type="spellEnd"/>
      <w:r>
        <w:t xml:space="preserve"> mielestä kuntien ja kuntayhtymien tulisi luopua yksityisten </w:t>
      </w:r>
      <w:r w:rsidR="00E0749F">
        <w:t>perintätoimistojen käytöstä</w:t>
      </w:r>
      <w:r>
        <w:t xml:space="preserve"> maksujen perinnässä. Maksujen siirtäminen perintätoimi</w:t>
      </w:r>
      <w:r w:rsidR="00E0749F">
        <w:t>s</w:t>
      </w:r>
      <w:r>
        <w:t xml:space="preserve">tojen hoidettavaksi saattaa vaikeassa tilanteessa olevat pienituloiset sellaiseen </w:t>
      </w:r>
      <w:r w:rsidR="002947C5">
        <w:t>taloudelliseen ahdinkoon, josta on erittäin vaikea päästä ulos.</w:t>
      </w:r>
      <w:r w:rsidR="00A44687">
        <w:t xml:space="preserve"> Yksityisten perintätoimistojen käyttö moninkertaistaa perittäviä asiakasmaksuja, siksi niiden käyttämisestä olisi luovuttava. Julkisen vallan tulee vastata niin palvelujen laskuttamisesta kuin maksujen perinnästä erääntymisen jälkeenkin ja niiden tueksi on luotava selkeät toimintatavat ja perinnän seuranta.</w:t>
      </w:r>
    </w:p>
    <w:p w14:paraId="238A0868" w14:textId="77777777" w:rsidR="00815904" w:rsidRDefault="00815904" w:rsidP="002B5DA7"/>
    <w:p w14:paraId="017133F5" w14:textId="7CC80521" w:rsidR="00815904" w:rsidRDefault="00815904" w:rsidP="002B5DA7">
      <w:r w:rsidRPr="00815904">
        <w:rPr>
          <w:b/>
        </w:rPr>
        <w:t xml:space="preserve">Simo </w:t>
      </w:r>
      <w:proofErr w:type="spellStart"/>
      <w:r w:rsidRPr="00815904">
        <w:rPr>
          <w:b/>
        </w:rPr>
        <w:t>Paassilta</w:t>
      </w:r>
      <w:proofErr w:type="spellEnd"/>
      <w:r>
        <w:t>, ku</w:t>
      </w:r>
      <w:r w:rsidR="00671A98">
        <w:t>nnallisneuvos, Eläkkeensaajien K</w:t>
      </w:r>
      <w:r>
        <w:t xml:space="preserve">eskusliitto </w:t>
      </w:r>
      <w:proofErr w:type="spellStart"/>
      <w:r>
        <w:t>EKL:n</w:t>
      </w:r>
      <w:proofErr w:type="spellEnd"/>
      <w:r w:rsidR="005821CC">
        <w:t xml:space="preserve"> ja Salon </w:t>
      </w:r>
      <w:r w:rsidR="00DD45DA">
        <w:t>Eläkkeensaajien puheenjohtaja</w:t>
      </w:r>
    </w:p>
    <w:p w14:paraId="6EE2FDFD" w14:textId="77777777" w:rsidR="00815904" w:rsidRDefault="00815904" w:rsidP="002B5DA7"/>
    <w:p w14:paraId="1536D7C3" w14:textId="77777777" w:rsidR="00A6022C" w:rsidRDefault="00A6022C" w:rsidP="002B5DA7"/>
    <w:p w14:paraId="740014CD" w14:textId="77777777" w:rsidR="001F5E8B" w:rsidRDefault="001F5E8B"/>
    <w:p w14:paraId="422AE8D2" w14:textId="77777777" w:rsidR="004E42DD" w:rsidRDefault="00D176BD">
      <w:r>
        <w:t xml:space="preserve"> </w:t>
      </w:r>
    </w:p>
    <w:sectPr w:rsidR="004E42DD">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6BF"/>
    <w:rsid w:val="001C163A"/>
    <w:rsid w:val="001F5E8B"/>
    <w:rsid w:val="00264D5E"/>
    <w:rsid w:val="002947C5"/>
    <w:rsid w:val="002B5DA7"/>
    <w:rsid w:val="002E028C"/>
    <w:rsid w:val="003506BF"/>
    <w:rsid w:val="00386A6A"/>
    <w:rsid w:val="00456AE4"/>
    <w:rsid w:val="004A238F"/>
    <w:rsid w:val="004E42DD"/>
    <w:rsid w:val="004F1B66"/>
    <w:rsid w:val="005002F8"/>
    <w:rsid w:val="005821CC"/>
    <w:rsid w:val="00671A98"/>
    <w:rsid w:val="0067647E"/>
    <w:rsid w:val="00707B34"/>
    <w:rsid w:val="00787D97"/>
    <w:rsid w:val="00815904"/>
    <w:rsid w:val="00852CAD"/>
    <w:rsid w:val="00931035"/>
    <w:rsid w:val="009350EC"/>
    <w:rsid w:val="009E3C87"/>
    <w:rsid w:val="00A44687"/>
    <w:rsid w:val="00A6022C"/>
    <w:rsid w:val="00AB1F62"/>
    <w:rsid w:val="00B83B0B"/>
    <w:rsid w:val="00BE03E0"/>
    <w:rsid w:val="00D176BD"/>
    <w:rsid w:val="00DA379F"/>
    <w:rsid w:val="00DD45DA"/>
    <w:rsid w:val="00DE6B43"/>
    <w:rsid w:val="00DF2705"/>
    <w:rsid w:val="00E0749F"/>
    <w:rsid w:val="00EB3FD0"/>
    <w:rsid w:val="00F248A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5CC6C"/>
  <w15:chartTrackingRefBased/>
  <w15:docId w15:val="{A57D3A3C-883C-4028-917D-6DF923781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9350EC"/>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9350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315</Words>
  <Characters>2555</Characters>
  <Application>Microsoft Office Word</Application>
  <DocSecurity>0</DocSecurity>
  <Lines>21</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 paassilta</dc:creator>
  <cp:keywords/>
  <dc:description/>
  <cp:lastModifiedBy>sirpa vanhala</cp:lastModifiedBy>
  <cp:revision>2</cp:revision>
  <cp:lastPrinted>2021-01-28T08:11:00Z</cp:lastPrinted>
  <dcterms:created xsi:type="dcterms:W3CDTF">2021-02-07T16:05:00Z</dcterms:created>
  <dcterms:modified xsi:type="dcterms:W3CDTF">2021-02-07T16:05:00Z</dcterms:modified>
</cp:coreProperties>
</file>