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D10B" w14:textId="7CB3BB86" w:rsidR="006C4CD3" w:rsidRDefault="006C4CD3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56"/>
          <w:szCs w:val="56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56"/>
          <w:szCs w:val="56"/>
          <w:lang w:eastAsia="fi-FI"/>
          <w14:ligatures w14:val="none"/>
        </w:rPr>
        <w:t xml:space="preserve">  </w:t>
      </w:r>
      <w:r>
        <w:rPr>
          <w:rFonts w:ascii="Arial" w:eastAsia="Times New Roman" w:hAnsi="Arial" w:cs="Arial"/>
          <w:b/>
          <w:bCs/>
          <w:noProof/>
          <w:color w:val="333333"/>
          <w:kern w:val="0"/>
          <w:sz w:val="56"/>
          <w:szCs w:val="56"/>
          <w:lang w:eastAsia="fi-FI"/>
        </w:rPr>
        <w:drawing>
          <wp:inline distT="0" distB="0" distL="0" distR="0" wp14:anchorId="1BE5C375" wp14:editId="16E82499">
            <wp:extent cx="914400" cy="914400"/>
            <wp:effectExtent l="0" t="0" r="0" b="0"/>
            <wp:docPr id="2100467094" name="Kuva 1" descr="Kehonrakentaja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67094" name="Kuva 2100467094" descr="Kehonrakentaja tasaisella täytöllä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33333"/>
          <w:kern w:val="0"/>
          <w:sz w:val="56"/>
          <w:szCs w:val="56"/>
          <w:lang w:eastAsia="fi-FI"/>
        </w:rPr>
        <w:drawing>
          <wp:inline distT="0" distB="0" distL="0" distR="0" wp14:anchorId="7BF79455" wp14:editId="62D0C8FD">
            <wp:extent cx="914400" cy="914400"/>
            <wp:effectExtent l="0" t="0" r="0" b="0"/>
            <wp:docPr id="380951013" name="Kuva 2" descr="Tanssi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51013" name="Kuva 380951013" descr="Tanssi tasaisella täytöllä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33333"/>
          <w:kern w:val="0"/>
          <w:sz w:val="56"/>
          <w:szCs w:val="56"/>
          <w:lang w:eastAsia="fi-FI"/>
        </w:rPr>
        <w:drawing>
          <wp:inline distT="0" distB="0" distL="0" distR="0" wp14:anchorId="010252F2" wp14:editId="7EBB6FB8">
            <wp:extent cx="914400" cy="914400"/>
            <wp:effectExtent l="0" t="0" r="0" b="0"/>
            <wp:docPr id="546658566" name="Kuva 3" descr="Suorita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58566" name="Kuva 546658566" descr="Suorita tasaisella täytöllä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33333"/>
          <w:kern w:val="0"/>
          <w:sz w:val="56"/>
          <w:szCs w:val="56"/>
          <w:lang w:eastAsia="fi-FI"/>
        </w:rPr>
        <w:drawing>
          <wp:inline distT="0" distB="0" distL="0" distR="0" wp14:anchorId="5E87F969" wp14:editId="77B9CF91">
            <wp:extent cx="914400" cy="914400"/>
            <wp:effectExtent l="0" t="0" r="0" b="0"/>
            <wp:docPr id="1317800719" name="Kuva 4" descr="Kävely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00719" name="Kuva 1317800719" descr="Kävely tasaisella täytöllä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33333"/>
          <w:kern w:val="0"/>
          <w:sz w:val="56"/>
          <w:szCs w:val="56"/>
          <w:lang w:eastAsia="fi-FI"/>
        </w:rPr>
        <w:drawing>
          <wp:inline distT="0" distB="0" distL="0" distR="0" wp14:anchorId="0ED62B5C" wp14:editId="2ECC1176">
            <wp:extent cx="914400" cy="914400"/>
            <wp:effectExtent l="0" t="0" r="0" b="0"/>
            <wp:docPr id="1887836957" name="Kuva 5" descr="Hämmentynyt henkilö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836957" name="Kuva 1887836957" descr="Hämmentynyt henkilö tasaisella täytöllä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333333"/>
          <w:kern w:val="0"/>
          <w:sz w:val="56"/>
          <w:szCs w:val="56"/>
          <w:lang w:eastAsia="fi-FI"/>
        </w:rPr>
        <w:drawing>
          <wp:inline distT="0" distB="0" distL="0" distR="0" wp14:anchorId="79D7BCA1" wp14:editId="65C6B687">
            <wp:extent cx="914400" cy="914400"/>
            <wp:effectExtent l="0" t="0" r="0" b="0"/>
            <wp:docPr id="174964795" name="Kuva 6" descr="Mies ja nainen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4795" name="Kuva 174964795" descr="Mies ja nainen tasaisella täytöllä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A8BB7" w14:textId="0F39ED59" w:rsidR="00147AAA" w:rsidRDefault="006C4CD3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56"/>
          <w:szCs w:val="56"/>
          <w:lang w:eastAsia="fi-FI"/>
          <w14:ligatures w14:val="none"/>
        </w:rPr>
      </w:pPr>
      <w:r w:rsidRPr="00147AAA">
        <w:rPr>
          <w:rFonts w:ascii="Arial" w:eastAsia="Times New Roman" w:hAnsi="Arial" w:cs="Arial"/>
          <w:b/>
          <w:bCs/>
          <w:color w:val="333333"/>
          <w:kern w:val="0"/>
          <w:sz w:val="56"/>
          <w:szCs w:val="56"/>
          <w:lang w:eastAsia="fi-FI"/>
          <w14:ligatures w14:val="none"/>
        </w:rPr>
        <w:t xml:space="preserve">        </w:t>
      </w:r>
      <w:r w:rsidR="00147AAA">
        <w:rPr>
          <w:rFonts w:ascii="Arial" w:eastAsia="Times New Roman" w:hAnsi="Arial" w:cs="Arial"/>
          <w:b/>
          <w:bCs/>
          <w:color w:val="333333"/>
          <w:kern w:val="0"/>
          <w:sz w:val="56"/>
          <w:szCs w:val="56"/>
          <w:lang w:eastAsia="fi-FI"/>
          <w14:ligatures w14:val="none"/>
        </w:rPr>
        <w:t xml:space="preserve">   </w:t>
      </w:r>
      <w:r w:rsidRPr="00147AAA">
        <w:rPr>
          <w:rFonts w:ascii="Arial" w:eastAsia="Times New Roman" w:hAnsi="Arial" w:cs="Arial"/>
          <w:b/>
          <w:bCs/>
          <w:color w:val="333333"/>
          <w:kern w:val="0"/>
          <w:sz w:val="56"/>
          <w:szCs w:val="56"/>
          <w:lang w:eastAsia="fi-FI"/>
          <w14:ligatures w14:val="none"/>
        </w:rPr>
        <w:t>LIIKE ON LÄÄKE!</w:t>
      </w:r>
    </w:p>
    <w:p w14:paraId="4A65758F" w14:textId="77777777" w:rsidR="00872BED" w:rsidRPr="00147AAA" w:rsidRDefault="00872BED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56"/>
          <w:szCs w:val="56"/>
          <w:lang w:eastAsia="fi-FI"/>
          <w14:ligatures w14:val="none"/>
        </w:rPr>
      </w:pPr>
    </w:p>
    <w:p w14:paraId="61CA1ADC" w14:textId="3C5324C2" w:rsidR="00147AAA" w:rsidRPr="004925AD" w:rsidRDefault="00147AAA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fi-FI"/>
          <w14:ligatures w14:val="none"/>
        </w:rPr>
      </w:pPr>
      <w:proofErr w:type="spellStart"/>
      <w:r w:rsidRPr="00147AAA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fi-FI"/>
          <w14:ligatures w14:val="none"/>
        </w:rPr>
        <w:t>EKL:n</w:t>
      </w:r>
      <w:proofErr w:type="spellEnd"/>
      <w:r w:rsidRPr="00147AAA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fi-FI"/>
          <w14:ligatures w14:val="none"/>
        </w:rPr>
        <w:t xml:space="preserve"> Liikunnan haastekampanja starttaa maaliskuussa</w:t>
      </w:r>
    </w:p>
    <w:p w14:paraId="46AE7FEC" w14:textId="13F96A6B" w:rsidR="006C4CD3" w:rsidRDefault="006C4CD3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fi-FI"/>
          <w14:ligatures w14:val="none"/>
        </w:rPr>
      </w:pPr>
      <w:r w:rsidRPr="006C4CD3"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fi-FI"/>
          <w14:ligatures w14:val="none"/>
        </w:rPr>
        <w:t>Kampanja-aika: 1.3. – 30.4.2026</w:t>
      </w:r>
    </w:p>
    <w:p w14:paraId="2CBFF16D" w14:textId="523AE3CE" w:rsidR="004925AD" w:rsidRDefault="004925AD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fi-FI"/>
          <w14:ligatures w14:val="none"/>
        </w:rPr>
        <w:t>Yhdistyksemme tavoitteena on ainakin 120 osallistujaa!</w:t>
      </w:r>
    </w:p>
    <w:p w14:paraId="5E14D28D" w14:textId="6E514FBB" w:rsidR="004925AD" w:rsidRDefault="004925AD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fi-FI"/>
          <w14:ligatures w14:val="none"/>
        </w:rPr>
        <w:t xml:space="preserve">Yhdistys arpoo 5 tavarapalkintoa osallistujien kesken. </w:t>
      </w:r>
    </w:p>
    <w:p w14:paraId="2CC649B8" w14:textId="77777777" w:rsidR="00147AAA" w:rsidRPr="006C4CD3" w:rsidRDefault="00147AAA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32"/>
          <w:szCs w:val="32"/>
          <w:lang w:eastAsia="fi-FI"/>
          <w14:ligatures w14:val="none"/>
        </w:rPr>
      </w:pPr>
    </w:p>
    <w:p w14:paraId="2F6E5FF8" w14:textId="77777777" w:rsidR="006C4CD3" w:rsidRPr="006C4CD3" w:rsidRDefault="006C4CD3" w:rsidP="006C4CD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Vuosittain, maalis- ja huhtikuun aikana järjestettävässä liikunnan haastekampanjassa kerätään ja merkitään päivittäisiä liikuntasuorituksia. Suorituksiksi kelpaavat kaikki sykettä nostattavat sekä kuntoa kohottavat ja ylläpitävät liikuntamuodot, esimerkiksi:</w:t>
      </w:r>
    </w:p>
    <w:p w14:paraId="386481C3" w14:textId="77777777" w:rsidR="006C4CD3" w:rsidRPr="006C4CD3" w:rsidRDefault="006C4CD3" w:rsidP="006C4CD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Kävely, juoksu, porraskävely</w:t>
      </w:r>
    </w:p>
    <w:p w14:paraId="02D2F96C" w14:textId="77777777" w:rsidR="006C4CD3" w:rsidRPr="006C4CD3" w:rsidRDefault="006C4CD3" w:rsidP="006C4CD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Uinti, allasjumppa, vesijuoksu ja -kävely</w:t>
      </w:r>
    </w:p>
    <w:p w14:paraId="72B76711" w14:textId="77777777" w:rsidR="006C4CD3" w:rsidRPr="006C4CD3" w:rsidRDefault="006C4CD3" w:rsidP="006C4CD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Hiihto, patikointi, pyöräily</w:t>
      </w:r>
    </w:p>
    <w:p w14:paraId="00F9F849" w14:textId="77777777" w:rsidR="006C4CD3" w:rsidRPr="006C4CD3" w:rsidRDefault="006C4CD3" w:rsidP="006C4CD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Frisbeegolf, golf</w:t>
      </w:r>
    </w:p>
    <w:p w14:paraId="10B6AB5D" w14:textId="77777777" w:rsidR="006C4CD3" w:rsidRPr="006C4CD3" w:rsidRDefault="006C4CD3" w:rsidP="006C4CD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 xml:space="preserve">Palloilulajit (sulkapallo, lentopallo, </w:t>
      </w:r>
      <w:proofErr w:type="spellStart"/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padel</w:t>
      </w:r>
      <w:proofErr w:type="spellEnd"/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, kävelysähly, kävelyjalkapallo, jne.)</w:t>
      </w:r>
    </w:p>
    <w:p w14:paraId="4AD8D405" w14:textId="77777777" w:rsidR="006C4CD3" w:rsidRPr="006C4CD3" w:rsidRDefault="006C4CD3" w:rsidP="006C4CD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Kuntosali, jumppa, tanssi</w:t>
      </w:r>
    </w:p>
    <w:p w14:paraId="7B4AA2DC" w14:textId="77777777" w:rsidR="006C4CD3" w:rsidRPr="006C4CD3" w:rsidRDefault="006C4CD3" w:rsidP="006C4CD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Jne., jne.</w:t>
      </w:r>
    </w:p>
    <w:p w14:paraId="7956CEC0" w14:textId="77777777" w:rsidR="006C4CD3" w:rsidRPr="006C4CD3" w:rsidRDefault="006C4CD3" w:rsidP="006C4CD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Päivittäisen liikuntasuorituksen tulee kestää yhtäjaksoisesti vähintään 30 minuuttia. Kampanjaan hyväksytään vain yksi suoritus/ päivä/ hlö. Näin ollen yksittäisen jäsenen suoritusten enimmäismäärä kahden kuukauden ajalta voi olla korkeintaan 61.</w:t>
      </w:r>
    </w:p>
    <w:p w14:paraId="12468D45" w14:textId="77777777" w:rsidR="006C4CD3" w:rsidRPr="006C4CD3" w:rsidRDefault="006C4CD3" w:rsidP="006C4CD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i-FI"/>
          <w14:ligatures w14:val="none"/>
        </w:rPr>
      </w:pPr>
      <w:r w:rsidRPr="006C4CD3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fi-FI"/>
          <w14:ligatures w14:val="none"/>
        </w:rPr>
        <w:t>Suoritusten kerääminen ja ilmoittaminen</w:t>
      </w:r>
    </w:p>
    <w:p w14:paraId="37A64ABC" w14:textId="4C50FC2E" w:rsidR="006C4CD3" w:rsidRDefault="006C4CD3" w:rsidP="006C4CD3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</w:pP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Liikuntasuoritukset voi merkitä lomakkeisiin</w:t>
      </w:r>
      <w:r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 xml:space="preserve">, joita saat Porinassa ja muissa kerhoissa. </w:t>
      </w:r>
      <w:r w:rsidR="004925AD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 xml:space="preserve">Lomake löytyy myös uusimmasta Eläkkeensaaja -lehdestä. </w:t>
      </w:r>
      <w:r w:rsidRPr="006C4CD3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 xml:space="preserve"> </w:t>
      </w:r>
    </w:p>
    <w:p w14:paraId="01E3C354" w14:textId="04CEE1CC" w:rsidR="0066475C" w:rsidRDefault="004925AD" w:rsidP="00147AAA">
      <w:pPr>
        <w:pStyle w:val="Eivli"/>
        <w:rPr>
          <w:lang w:eastAsia="fi-FI"/>
        </w:rPr>
      </w:pPr>
      <w:r w:rsidRPr="00147AAA">
        <w:rPr>
          <w:b/>
          <w:bCs/>
          <w:lang w:eastAsia="fi-FI"/>
        </w:rPr>
        <w:t>Palauta lomake</w:t>
      </w:r>
      <w:r>
        <w:rPr>
          <w:lang w:eastAsia="fi-FI"/>
        </w:rPr>
        <w:t xml:space="preserve"> Porinakerhossa tai muissa kerhoissa ohjaajalle tai ilmoita tuloksesi kampanjan päätyttyä yhdistyksemme liikuntavastaava Juha Kippolalle p. 040 0249030 </w:t>
      </w:r>
    </w:p>
    <w:sectPr w:rsidR="00664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0299"/>
    <w:multiLevelType w:val="multilevel"/>
    <w:tmpl w:val="93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04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D3"/>
    <w:rsid w:val="00147AAA"/>
    <w:rsid w:val="004925AD"/>
    <w:rsid w:val="0066475C"/>
    <w:rsid w:val="0069445A"/>
    <w:rsid w:val="006C4CD3"/>
    <w:rsid w:val="00872BED"/>
    <w:rsid w:val="009536AC"/>
    <w:rsid w:val="00E4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C18B"/>
  <w15:chartTrackingRefBased/>
  <w15:docId w15:val="{3C9041B8-03D4-465B-BFB3-C6B5C4C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C4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C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C4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C4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C4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C4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C4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C4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C4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C4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C4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C4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C4CD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C4CD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C4CD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C4CD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C4CD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C4CD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C4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C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C4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C4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C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C4CD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C4CD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C4CD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C4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C4CD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C4CD3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492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Hannula</dc:creator>
  <cp:keywords/>
  <dc:description/>
  <cp:lastModifiedBy>Eeva Hannula</cp:lastModifiedBy>
  <cp:revision>3</cp:revision>
  <cp:lastPrinted>2026-02-21T10:11:00Z</cp:lastPrinted>
  <dcterms:created xsi:type="dcterms:W3CDTF">2026-02-21T09:14:00Z</dcterms:created>
  <dcterms:modified xsi:type="dcterms:W3CDTF">2026-03-10T10:45:00Z</dcterms:modified>
</cp:coreProperties>
</file>