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816" w:lineRule="exact" w:before="0"/>
        <w:ind w:left="109" w:right="109" w:firstLine="0"/>
        <w:jc w:val="center"/>
        <w:rPr>
          <w:b/>
          <w:sz w:val="72"/>
        </w:rPr>
      </w:pPr>
      <w:r>
        <w:rPr/>
        <w:pict>
          <v:group style="position:absolute;margin-left:24pt;margin-top:23.999983pt;width:547.450pt;height:794.05pt;mso-position-horizontal-relative:page;mso-position-vertical-relative:page;z-index:-2488" coordorigin="480,480" coordsize="10949,15881">
            <v:rect style="position:absolute;left:480;top:480;width:89;height:60" filled="true" fillcolor="#1f487c" stroked="false">
              <v:fill type="solid"/>
            </v:rect>
            <v:line style="position:absolute" from="569,510" to="11340,510" stroked="true" strokeweight="3pt" strokecolor="#1f487c">
              <v:stroke dashstyle="solid"/>
            </v:line>
            <v:line style="position:absolute" from="569,562" to="11340,562" stroked="true" strokeweight=".72pt" strokecolor="#1f487c">
              <v:stroke dashstyle="solid"/>
            </v:line>
            <v:rect style="position:absolute;left:11339;top:480;width:89;height:60" filled="true" fillcolor="#1f487c" stroked="false">
              <v:fill type="solid"/>
            </v:rect>
            <v:line style="position:absolute" from="510,480" to="510,16272" stroked="true" strokeweight="3pt" strokecolor="#1f487c">
              <v:stroke dashstyle="solid"/>
            </v:line>
            <v:line style="position:absolute" from="562,554" to="562,16272" stroked="true" strokeweight=".72pt" strokecolor="#1f487c">
              <v:stroke dashstyle="solid"/>
            </v:line>
            <v:line style="position:absolute" from="11398,480" to="11398,16272" stroked="true" strokeweight="3pt" strokecolor="#1f487c">
              <v:stroke dashstyle="solid"/>
            </v:line>
            <v:line style="position:absolute" from="11347,554" to="11347,16272" stroked="true" strokeweight=".71997pt" strokecolor="#1f487c">
              <v:stroke dashstyle="solid"/>
            </v:line>
            <v:shape style="position:absolute;left:480;top:16272;width:89;height:89" coordorigin="480,16272" coordsize="89,89" path="m569,16272l554,16272,554,16286,569,16286,569,16272m569,16301l540,16301,540,16272,480,16272,480,16301,480,16361,540,16361,569,16361,569,16301e" filled="true" fillcolor="#1f487c" stroked="false">
              <v:path arrowok="t"/>
              <v:fill type="solid"/>
            </v:shape>
            <v:line style="position:absolute" from="569,16331" to="11340,16331" stroked="true" strokeweight="3pt" strokecolor="#1f487c">
              <v:stroke dashstyle="solid"/>
            </v:line>
            <v:line style="position:absolute" from="569,16279" to="11340,16279" stroked="true" strokeweight=".71997pt" strokecolor="#1f487c">
              <v:stroke dashstyle="solid"/>
            </v:line>
            <v:shape style="position:absolute;left:11339;top:16272;width:89;height:89" coordorigin="11340,16272" coordsize="89,89" path="m11354,16272l11340,16272,11340,16286,11354,16286,11354,16272m11428,16272l11368,16272,11368,16301,11340,16301,11340,16361,11368,16361,11428,16361,11428,16301,11428,16272e" filled="true" fillcolor="#1f487c" stroked="false">
              <v:path arrowok="t"/>
              <v:fill type="solid"/>
            </v:shape>
            <w10:wrap type="none"/>
          </v:group>
        </w:pict>
      </w:r>
      <w:r>
        <w:rPr>
          <w:b/>
          <w:color w:val="1F487C"/>
          <w:sz w:val="72"/>
        </w:rPr>
        <w:t>KILPAILUKUTSU</w:t>
      </w:r>
    </w:p>
    <w:p>
      <w:pPr>
        <w:pStyle w:val="BodyText"/>
        <w:spacing w:before="11"/>
        <w:rPr>
          <w:b/>
          <w:sz w:val="58"/>
        </w:rPr>
      </w:pPr>
    </w:p>
    <w:p>
      <w:pPr>
        <w:spacing w:before="0"/>
        <w:ind w:left="109" w:right="110" w:firstLine="0"/>
        <w:jc w:val="center"/>
        <w:rPr>
          <w:b/>
          <w:sz w:val="40"/>
        </w:rPr>
      </w:pPr>
      <w:r>
        <w:rPr>
          <w:b/>
          <w:sz w:val="40"/>
        </w:rPr>
        <w:t>EKL Kymen piirin pilkkikilpailu torstaina</w:t>
      </w:r>
      <w:r>
        <w:rPr>
          <w:b/>
          <w:spacing w:val="-12"/>
          <w:sz w:val="40"/>
        </w:rPr>
        <w:t> </w:t>
      </w:r>
      <w:r>
        <w:rPr>
          <w:b/>
          <w:sz w:val="40"/>
        </w:rPr>
        <w:t>27.2.2020</w:t>
      </w:r>
    </w:p>
    <w:p>
      <w:pPr>
        <w:pStyle w:val="BodyText"/>
        <w:spacing w:before="5"/>
        <w:rPr>
          <w:b/>
          <w:sz w:val="38"/>
        </w:rPr>
      </w:pPr>
    </w:p>
    <w:p>
      <w:pPr>
        <w:pStyle w:val="BodyText"/>
        <w:ind w:left="103" w:right="114"/>
        <w:jc w:val="center"/>
      </w:pPr>
      <w:r>
        <w:rPr/>
        <w:t>Loma ja kokoushotelli Marjola Mikonsaarentie 15</w:t>
      </w:r>
      <w:r>
        <w:rPr>
          <w:spacing w:val="-42"/>
        </w:rPr>
        <w:t> </w:t>
      </w:r>
      <w:r>
        <w:rPr/>
        <w:t>Lappeenranta</w:t>
      </w:r>
    </w:p>
    <w:p>
      <w:pPr>
        <w:pStyle w:val="BodyText"/>
        <w:rPr>
          <w:sz w:val="46"/>
        </w:rPr>
      </w:pPr>
    </w:p>
    <w:p>
      <w:pPr>
        <w:pStyle w:val="BodyText"/>
        <w:spacing w:line="278" w:lineRule="auto" w:before="1"/>
        <w:ind w:left="109" w:right="114"/>
        <w:jc w:val="center"/>
      </w:pPr>
      <w:r>
        <w:rPr/>
        <w:t>Sarjat: naiset alle 70v ja yli 70v ja miehet alle 70v ja yli 70v sekä sarjakohtaiset ennakkoon nimetyt kolme (3) henkiset</w:t>
      </w:r>
      <w:r>
        <w:rPr>
          <w:spacing w:val="-40"/>
        </w:rPr>
        <w:t> </w:t>
      </w:r>
      <w:r>
        <w:rPr/>
        <w:t>joukkueet.</w:t>
      </w:r>
    </w:p>
    <w:p>
      <w:pPr>
        <w:pStyle w:val="BodyText"/>
        <w:spacing w:line="385" w:lineRule="exact"/>
        <w:ind w:left="109" w:right="113"/>
        <w:jc w:val="center"/>
      </w:pPr>
      <w:r>
        <w:rPr/>
        <w:t>Kilpailuaika: klo. 10:00- 14:00 + meno- ja paluuaika 30min.</w:t>
      </w:r>
    </w:p>
    <w:p>
      <w:pPr>
        <w:pStyle w:val="BodyText"/>
        <w:spacing w:before="2"/>
        <w:rPr>
          <w:sz w:val="46"/>
        </w:rPr>
      </w:pPr>
    </w:p>
    <w:p>
      <w:pPr>
        <w:pStyle w:val="BodyText"/>
        <w:spacing w:line="276" w:lineRule="auto" w:before="1"/>
        <w:ind w:left="109" w:right="111"/>
        <w:jc w:val="center"/>
      </w:pPr>
      <w:r>
        <w:rPr/>
        <w:t>Osanottomaksu on15 €/henkilö. Jälki- ilmoittautumiset ja kisapaikalla maksettu osanottomaksu on 20€/henkilö.</w:t>
      </w:r>
    </w:p>
    <w:p>
      <w:pPr>
        <w:pStyle w:val="BodyText"/>
        <w:spacing w:line="390" w:lineRule="exact"/>
        <w:ind w:left="108" w:right="114"/>
        <w:jc w:val="center"/>
      </w:pPr>
      <w:r>
        <w:rPr/>
        <w:t>Joukkueen osanottomaksu 20 €/joukkue.</w:t>
      </w:r>
    </w:p>
    <w:p>
      <w:pPr>
        <w:pStyle w:val="BodyText"/>
        <w:spacing w:before="3"/>
        <w:rPr>
          <w:sz w:val="46"/>
        </w:rPr>
      </w:pPr>
    </w:p>
    <w:p>
      <w:pPr>
        <w:spacing w:line="276" w:lineRule="auto" w:before="0"/>
        <w:ind w:left="862" w:right="865" w:firstLine="0"/>
        <w:jc w:val="center"/>
        <w:rPr>
          <w:sz w:val="32"/>
        </w:rPr>
      </w:pPr>
      <w:r>
        <w:rPr>
          <w:b/>
          <w:sz w:val="32"/>
        </w:rPr>
        <w:t>Ilmoittautuminen ja osanottomaksu 20.2 mennessä </w:t>
      </w:r>
      <w:r>
        <w:rPr>
          <w:sz w:val="32"/>
        </w:rPr>
        <w:t>Ilmoittautuminen: </w:t>
      </w:r>
      <w:hyperlink r:id="rId5">
        <w:r>
          <w:rPr>
            <w:color w:val="0000FF"/>
            <w:sz w:val="32"/>
            <w:u w:val="thick" w:color="0000FF"/>
          </w:rPr>
          <w:t>pekka.turunen@ptu.fi</w:t>
        </w:r>
      </w:hyperlink>
      <w:r>
        <w:rPr>
          <w:color w:val="0000FF"/>
          <w:sz w:val="32"/>
        </w:rPr>
        <w:t> </w:t>
      </w:r>
      <w:r>
        <w:rPr>
          <w:sz w:val="32"/>
        </w:rPr>
        <w:t>Osanottomaksu: tilille FI15 4108 1020 0407 63 Ilmoittautumiset sarjoittain sekä joukkueet</w:t>
      </w:r>
    </w:p>
    <w:p>
      <w:pPr>
        <w:pStyle w:val="Heading1"/>
        <w:spacing w:line="389" w:lineRule="exact"/>
      </w:pPr>
      <w:r>
        <w:rPr/>
        <w:t>Jälki-ilmoittautuminen käteismaksuna paikan päällä</w:t>
      </w:r>
    </w:p>
    <w:p>
      <w:pPr>
        <w:pStyle w:val="BodyText"/>
        <w:spacing w:before="3"/>
        <w:rPr>
          <w:b/>
          <w:sz w:val="46"/>
        </w:rPr>
      </w:pPr>
    </w:p>
    <w:p>
      <w:pPr>
        <w:spacing w:before="0"/>
        <w:ind w:left="109" w:right="113" w:firstLine="0"/>
        <w:jc w:val="center"/>
        <w:rPr>
          <w:sz w:val="36"/>
        </w:rPr>
      </w:pPr>
      <w:r>
        <w:rPr>
          <w:sz w:val="36"/>
        </w:rPr>
        <w:t>Kilpailun jälkeen on mahdollisuus ruokailuun.</w:t>
      </w:r>
    </w:p>
    <w:p>
      <w:pPr>
        <w:pStyle w:val="BodyText"/>
        <w:spacing w:line="276" w:lineRule="auto" w:before="67"/>
        <w:ind w:left="109" w:right="109"/>
        <w:jc w:val="center"/>
      </w:pPr>
      <w:r>
        <w:rPr/>
        <w:t>Hinta 10€ maksetaan ravintolaan, hinta sisältää salaattivati + hernekeitto + kahvi ja pannari tai lettu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ind w:left="106" w:right="114"/>
        <w:jc w:val="center"/>
      </w:pPr>
      <w:r>
        <w:rPr/>
        <w:t>Ruokailijoiden määrä tulisi ilmoittaa ennakkoon</w:t>
      </w:r>
    </w:p>
    <w:p>
      <w:pPr>
        <w:pStyle w:val="BodyText"/>
        <w:spacing w:before="10"/>
        <w:rPr>
          <w:sz w:val="36"/>
        </w:rPr>
      </w:pPr>
    </w:p>
    <w:p>
      <w:pPr>
        <w:pStyle w:val="Heading1"/>
        <w:ind w:right="112"/>
      </w:pPr>
      <w:r>
        <w:rPr/>
        <w:t>Kilpailutoimiston alueella on syöttimyynti!</w:t>
      </w:r>
    </w:p>
    <w:p>
      <w:pPr>
        <w:pStyle w:val="BodyText"/>
        <w:spacing w:before="2"/>
        <w:rPr>
          <w:b/>
          <w:sz w:val="46"/>
        </w:rPr>
      </w:pPr>
    </w:p>
    <w:p>
      <w:pPr>
        <w:spacing w:before="0"/>
        <w:ind w:left="109" w:right="109" w:firstLine="0"/>
        <w:jc w:val="center"/>
        <w:rPr>
          <w:b/>
          <w:sz w:val="52"/>
        </w:rPr>
      </w:pPr>
      <w:r>
        <w:rPr>
          <w:b/>
          <w:color w:val="1F487C"/>
          <w:sz w:val="52"/>
        </w:rPr>
        <w:t>Tervetuloa</w:t>
      </w:r>
    </w:p>
    <w:sectPr>
      <w:type w:val="continuous"/>
      <w:pgSz w:w="11910" w:h="16840"/>
      <w:pgMar w:top="126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i-FL" w:eastAsia="fi-FL" w:bidi="fi-F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  <w:lang w:val="fi-FL" w:eastAsia="fi-FL" w:bidi="fi-FL"/>
    </w:rPr>
  </w:style>
  <w:style w:styleId="Heading1" w:type="paragraph">
    <w:name w:val="Heading 1"/>
    <w:basedOn w:val="Normal"/>
    <w:uiPriority w:val="1"/>
    <w:qFormat/>
    <w:pPr>
      <w:ind w:left="109" w:right="110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fi-FL" w:eastAsia="fi-FL" w:bidi="fi-FL"/>
    </w:rPr>
  </w:style>
  <w:style w:styleId="ListParagraph" w:type="paragraph">
    <w:name w:val="List Paragraph"/>
    <w:basedOn w:val="Normal"/>
    <w:uiPriority w:val="1"/>
    <w:qFormat/>
    <w:pPr/>
    <w:rPr>
      <w:lang w:val="fi-FL" w:eastAsia="fi-FL" w:bidi="fi-FL"/>
    </w:rPr>
  </w:style>
  <w:style w:styleId="TableParagraph" w:type="paragraph">
    <w:name w:val="Table Paragraph"/>
    <w:basedOn w:val="Normal"/>
    <w:uiPriority w:val="1"/>
    <w:qFormat/>
    <w:pPr/>
    <w:rPr>
      <w:lang w:val="fi-FL" w:eastAsia="fi-FL" w:bidi="fi-F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ekka.turunen@ptu.fi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Jarmo Lahtinen</dc:creator>
  <dcterms:created xsi:type="dcterms:W3CDTF">2019-12-18T09:49:43Z</dcterms:created>
  <dcterms:modified xsi:type="dcterms:W3CDTF">2019-12-18T09:49:43Z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2019-12-18T00:00:00Z</vt:filetime>
  </property>
</Properties>
</file>