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B31" w14:textId="77777777" w:rsidR="00EC7C48" w:rsidRDefault="00000000">
      <w:pPr>
        <w:pStyle w:val="Otsikko1"/>
      </w:pPr>
      <w:r>
        <w:rPr>
          <w:u w:val="none"/>
        </w:rPr>
        <w:t xml:space="preserve"> </w:t>
      </w:r>
      <w:r>
        <w:t>Käännös suomen kielestä arabian kielelle</w:t>
      </w:r>
      <w:r>
        <w:rPr>
          <w:i w:val="0"/>
          <w:sz w:val="17"/>
        </w:rPr>
        <w:t xml:space="preserve"> – </w:t>
      </w:r>
      <w:r>
        <w:rPr>
          <w:i w:val="0"/>
          <w:sz w:val="17"/>
          <w:szCs w:val="17"/>
          <w:rtl/>
        </w:rPr>
        <w:t>ترجمة من اللغة الفنلندية إلى العربية</w:t>
      </w:r>
    </w:p>
    <w:p w14:paraId="0A2F61BC" w14:textId="77777777" w:rsidR="00EC7C48" w:rsidRDefault="00000000">
      <w:pPr>
        <w:bidi w:val="0"/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6C50EFC" w14:textId="77777777" w:rsidR="00EC7C48" w:rsidRDefault="00000000">
      <w:pPr>
        <w:bidi w:val="0"/>
        <w:spacing w:after="558" w:line="259" w:lineRule="auto"/>
        <w:ind w:left="0" w:firstLine="0"/>
      </w:pPr>
      <w:r>
        <w:rPr>
          <w:sz w:val="17"/>
        </w:rPr>
        <w:t xml:space="preserve"> </w:t>
      </w:r>
    </w:p>
    <w:p w14:paraId="60DCC165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rtl/>
        </w:rPr>
        <w:t>ابدأ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! </w:t>
      </w:r>
    </w:p>
    <w:p w14:paraId="0FF43675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26D9D629" w14:textId="77777777" w:rsidR="00EC7C48" w:rsidRDefault="00000000">
      <w:pPr>
        <w:ind w:left="5" w:right="57"/>
      </w:pPr>
      <w:proofErr w:type="spellStart"/>
      <w:r>
        <w:rPr>
          <w:rtl/>
        </w:rPr>
        <w:t>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للجميع</w:t>
      </w:r>
      <w:proofErr w:type="spellEnd"/>
      <w:r>
        <w:rPr>
          <w:rtl/>
        </w:rPr>
        <w:t xml:space="preserve">! </w:t>
      </w:r>
      <w:proofErr w:type="spellStart"/>
      <w:r>
        <w:rPr>
          <w:rtl/>
        </w:rPr>
        <w:t>تعال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واستمتع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بإحدى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أنواع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الأكثر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شعبية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فنلندا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أي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طوّر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مهاراتك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كعداء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قافز</w:t>
      </w:r>
      <w:proofErr w:type="spellEnd"/>
      <w:r>
        <w:rPr>
          <w:rtl/>
        </w:rPr>
        <w:t xml:space="preserve"> و/</w:t>
      </w:r>
      <w:proofErr w:type="spellStart"/>
      <w:r>
        <w:rPr>
          <w:rtl/>
        </w:rPr>
        <w:t>قاذف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يوجد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للجميع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بدءًا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سباقات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العدو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السريع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وسباق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الحواجز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والمشي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والقفز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بالزانة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سبيل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المثال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المباريات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تجمع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العديد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أنواع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المختلفة</w:t>
      </w:r>
      <w:proofErr w:type="spellEnd"/>
      <w:r>
        <w:rPr>
          <w:rtl/>
        </w:rPr>
        <w:t xml:space="preserve">. </w:t>
      </w:r>
    </w:p>
    <w:p w14:paraId="0DF9AA74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3E0CE986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rtl/>
        </w:rPr>
        <w:t>بالإضافة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السرعة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هواية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تنمية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الشعور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بالانتماء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للمجتمع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والوعي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بوحدة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الهدف</w:t>
      </w:r>
      <w:proofErr w:type="spellEnd"/>
      <w:r>
        <w:rPr>
          <w:rtl/>
        </w:rPr>
        <w:t xml:space="preserve"> .</w:t>
      </w:r>
      <w:proofErr w:type="gramEnd"/>
    </w:p>
    <w:p w14:paraId="10679B2A" w14:textId="77777777" w:rsidR="00EC7C48" w:rsidRDefault="00000000">
      <w:pPr>
        <w:ind w:left="5" w:right="57"/>
      </w:pP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متوفرة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للجميع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الأطفال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الصغار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كبار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ولذوي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الاحتياجات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الخاصة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وبغض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النظر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الجنس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الدين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الميول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الجنسية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الخلفية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العرقية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توجد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لكل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مناسبة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وطريقته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الخاصة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ممارسة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الهواية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بغض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النظر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العمر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المهارة</w:t>
      </w:r>
      <w:proofErr w:type="spellEnd"/>
      <w:r>
        <w:rPr>
          <w:rtl/>
        </w:rPr>
        <w:t xml:space="preserve">. </w:t>
      </w:r>
    </w:p>
    <w:p w14:paraId="71B859CB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4859C226" w14:textId="77777777" w:rsidR="00EC7C48" w:rsidRDefault="00000000">
      <w:pPr>
        <w:ind w:left="5" w:right="57"/>
      </w:pP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الأكثر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نجاحًا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فنلندا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الإطلاق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ففي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السنوات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الثلاث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الماضية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فاز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رياضيو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الفنلنديون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عشر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ميداليات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مباريات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البطولة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تعمل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هواية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تطوير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اللياقة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البدينة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بعدة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طرق</w:t>
      </w:r>
      <w:proofErr w:type="spellEnd"/>
      <w:r>
        <w:rPr>
          <w:rtl/>
        </w:rPr>
        <w:t xml:space="preserve"> ،</w:t>
      </w:r>
      <w:proofErr w:type="spellStart"/>
      <w:r>
        <w:rPr>
          <w:rtl/>
        </w:rPr>
        <w:t>وقد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أثبت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نجاعته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وقدرته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التمكين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النجاح</w:t>
      </w:r>
      <w:proofErr w:type="spellEnd"/>
      <w:r>
        <w:rPr>
          <w:rtl/>
        </w:rPr>
        <w:t xml:space="preserve">. </w:t>
      </w:r>
    </w:p>
    <w:p w14:paraId="3679F9F5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0076F0CB" w14:textId="77777777" w:rsidR="00EC7C48" w:rsidRDefault="00000000">
      <w:pPr>
        <w:ind w:left="5" w:right="57"/>
      </w:pPr>
      <w:proofErr w:type="spellStart"/>
      <w:r>
        <w:rPr>
          <w:rtl/>
        </w:rPr>
        <w:t>تنظم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الأندية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المحلية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تعليم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والتدريب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وأنشطة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المباريات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لمختلف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الفئات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العمرية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السنة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يتم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التعليم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والتدريب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قبل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معلمين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ومشرفين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مدربين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يعرفون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كيفية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خلق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مطوّ</w:t>
      </w:r>
      <w:proofErr w:type="spellEnd"/>
      <w:r>
        <w:rPr>
          <w:rtl/>
        </w:rPr>
        <w:t xml:space="preserve"> ر </w:t>
      </w:r>
      <w:proofErr w:type="spellStart"/>
      <w:proofErr w:type="gramStart"/>
      <w:r>
        <w:rPr>
          <w:rtl/>
        </w:rPr>
        <w:t>ومسرّ</w:t>
      </w:r>
      <w:proofErr w:type="spellEnd"/>
      <w:r>
        <w:rPr>
          <w:rtl/>
        </w:rPr>
        <w:t xml:space="preserve">  </w:t>
      </w:r>
      <w:proofErr w:type="spellStart"/>
      <w:r>
        <w:rPr>
          <w:rtl/>
        </w:rPr>
        <w:t>وآمن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للمجموعات</w:t>
      </w:r>
      <w:proofErr w:type="spellEnd"/>
      <w:r>
        <w:rPr>
          <w:rtl/>
        </w:rPr>
        <w:t xml:space="preserve">. </w:t>
      </w:r>
    </w:p>
    <w:p w14:paraId="6E00457B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1B766032" w14:textId="77777777" w:rsidR="00EC7C48" w:rsidRDefault="00000000">
      <w:pPr>
        <w:ind w:left="5" w:right="449"/>
      </w:pP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المفضل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تتصل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بنادي</w:t>
      </w:r>
      <w:proofErr w:type="spellEnd"/>
      <w:r>
        <w:rPr>
          <w:rtl/>
        </w:rPr>
        <w:t xml:space="preserve"> )</w:t>
      </w:r>
      <w:proofErr w:type="spellStart"/>
      <w:r>
        <w:rPr>
          <w:rtl/>
        </w:rPr>
        <w:t>أندية</w:t>
      </w:r>
      <w:proofErr w:type="spellEnd"/>
      <w:proofErr w:type="gramEnd"/>
      <w:r>
        <w:rPr>
          <w:rtl/>
        </w:rPr>
        <w:t xml:space="preserve">(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منطقتك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إذا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ترغب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البدء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بالتدريب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التوجيه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نرحب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بالآباء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لدعم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أطفالهم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التمارين</w:t>
      </w:r>
      <w:proofErr w:type="spellEnd"/>
      <w:r>
        <w:rPr>
          <w:rtl/>
        </w:rPr>
        <w:t xml:space="preserve">. </w:t>
      </w:r>
    </w:p>
    <w:p w14:paraId="27551B62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07084171" w14:textId="77777777" w:rsidR="00EC7C48" w:rsidRDefault="00000000">
      <w:pPr>
        <w:ind w:left="5" w:right="144"/>
      </w:pPr>
      <w:proofErr w:type="spellStart"/>
      <w:r>
        <w:rPr>
          <w:rtl/>
        </w:rPr>
        <w:t>تعال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وجرب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الفور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حدد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موعداً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طريق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الاتصال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بالهاتف</w:t>
      </w:r>
      <w:proofErr w:type="spellEnd"/>
      <w:r>
        <w:rPr>
          <w:rtl/>
        </w:rPr>
        <w:t xml:space="preserve"> ××× ××× ××× </w:t>
      </w:r>
      <w:proofErr w:type="spellStart"/>
      <w:r>
        <w:rPr>
          <w:rtl/>
        </w:rPr>
        <w:t>أو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إرسال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بريد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إلكتروني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العنوان</w:t>
      </w:r>
      <w:proofErr w:type="spellEnd"/>
      <w:r>
        <w:rPr>
          <w:rtl/>
        </w:rPr>
        <w:t xml:space="preserve"> </w:t>
      </w:r>
    </w:p>
    <w:p w14:paraId="62C3406D" w14:textId="217984EA" w:rsidR="00EC7C48" w:rsidRDefault="00000000">
      <w:pPr>
        <w:bidi w:val="0"/>
        <w:spacing w:after="0" w:line="259" w:lineRule="auto"/>
        <w:ind w:right="-10" w:hanging="10"/>
      </w:pPr>
      <w:r>
        <w:t xml:space="preserve"> </w:t>
      </w:r>
      <w:proofErr w:type="spellStart"/>
      <w:r w:rsidR="001248B8">
        <w:t>toimisto@hifkfriidrott</w:t>
      </w:r>
      <w:proofErr w:type="spellEnd"/>
      <w:r w:rsidR="001248B8">
        <w:t>.</w:t>
      </w:r>
    </w:p>
    <w:p w14:paraId="0E87F20C" w14:textId="77777777" w:rsidR="001248B8" w:rsidRDefault="001248B8" w:rsidP="001248B8">
      <w:pPr>
        <w:bidi w:val="0"/>
        <w:spacing w:after="0" w:line="259" w:lineRule="auto"/>
        <w:ind w:right="-10" w:hanging="10"/>
      </w:pPr>
    </w:p>
    <w:p w14:paraId="70763AA9" w14:textId="77777777" w:rsidR="001248B8" w:rsidRDefault="001248B8" w:rsidP="001248B8">
      <w:pPr>
        <w:bidi w:val="0"/>
        <w:spacing w:after="0" w:line="259" w:lineRule="auto"/>
        <w:ind w:right="-10" w:hanging="10"/>
        <w:jc w:val="center"/>
      </w:pPr>
    </w:p>
    <w:p w14:paraId="778B6E29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3B0E0F8F" w14:textId="331A9274" w:rsidR="00EC7C48" w:rsidRDefault="001248B8" w:rsidP="001248B8">
      <w:pPr>
        <w:spacing w:after="0" w:line="259" w:lineRule="auto"/>
        <w:jc w:val="left"/>
      </w:pPr>
      <w:r>
        <w:rPr>
          <w:rtl/>
        </w:rPr>
        <w:t xml:space="preserve"> HIFK-</w:t>
      </w:r>
      <w:proofErr w:type="spellStart"/>
      <w:r>
        <w:rPr>
          <w:rtl/>
        </w:rPr>
        <w:t>FRIIDROTT</w:t>
      </w:r>
      <w:r w:rsidR="00000000">
        <w:rPr>
          <w:rtl/>
        </w:rPr>
        <w:t>اسم</w:t>
      </w:r>
      <w:proofErr w:type="spellEnd"/>
      <w:r w:rsidR="00000000">
        <w:rPr>
          <w:rtl/>
        </w:rPr>
        <w:t xml:space="preserve"> </w:t>
      </w:r>
      <w:proofErr w:type="spellStart"/>
      <w:proofErr w:type="gramStart"/>
      <w:r w:rsidR="00000000">
        <w:rPr>
          <w:rtl/>
        </w:rPr>
        <w:t>النادي</w:t>
      </w:r>
      <w:proofErr w:type="spellEnd"/>
      <w:r w:rsidR="00000000">
        <w:rPr>
          <w:rtl/>
        </w:rPr>
        <w:t xml:space="preserve">( </w:t>
      </w:r>
      <w:proofErr w:type="spellStart"/>
      <w:r w:rsidR="00000000">
        <w:rPr>
          <w:rtl/>
        </w:rPr>
        <w:t>يقدم</w:t>
      </w:r>
      <w:proofErr w:type="spellEnd"/>
      <w:proofErr w:type="gram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للأطفال</w:t>
      </w:r>
      <w:proofErr w:type="spell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والشباب</w:t>
      </w:r>
      <w:proofErr w:type="spell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هواية</w:t>
      </w:r>
      <w:proofErr w:type="spell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ألعاب</w:t>
      </w:r>
      <w:proofErr w:type="spell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القوى</w:t>
      </w:r>
      <w:proofErr w:type="spellEnd"/>
      <w:r w:rsidR="00000000">
        <w:rPr>
          <w:rtl/>
        </w:rPr>
        <w:t xml:space="preserve"> </w:t>
      </w:r>
      <w:proofErr w:type="spellStart"/>
      <w:r w:rsidR="00000000">
        <w:rPr>
          <w:rtl/>
        </w:rPr>
        <w:t>الرفيعة</w:t>
      </w:r>
      <w:proofErr w:type="spellEnd"/>
      <w:r w:rsidR="00000000">
        <w:rPr>
          <w:rtl/>
        </w:rPr>
        <w:t xml:space="preserve">. </w:t>
      </w:r>
    </w:p>
    <w:p w14:paraId="2577B3BF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18927EC7" w14:textId="1D712E01" w:rsidR="00EC7C48" w:rsidRDefault="00000000" w:rsidP="001248B8">
      <w:pPr>
        <w:spacing w:after="0" w:line="259" w:lineRule="auto"/>
        <w:ind w:left="1" w:hanging="10"/>
        <w:jc w:val="left"/>
      </w:pPr>
      <w:proofErr w:type="spellStart"/>
      <w:r>
        <w:rPr>
          <w:rtl/>
        </w:rPr>
        <w:t>مسؤولو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الاتصالات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النادي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ومعلومات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الاتصال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بهم</w:t>
      </w:r>
      <w:proofErr w:type="spellEnd"/>
      <w:r>
        <w:rPr>
          <w:rtl/>
        </w:rPr>
        <w:t xml:space="preserve">: </w:t>
      </w:r>
    </w:p>
    <w:p w14:paraId="471666BE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417067AE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10466431" w14:textId="77777777" w:rsidR="00EC7C48" w:rsidRDefault="00000000">
      <w:pPr>
        <w:ind w:left="5" w:right="566"/>
      </w:pPr>
      <w:proofErr w:type="spellStart"/>
      <w:r>
        <w:rPr>
          <w:rtl/>
        </w:rPr>
        <w:t>يمكن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للأطفال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والشباب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أيضًا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المشاركة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مسابقات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فنلندا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لكن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ذلك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يتطلب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الحصول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ترخيص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المسابقة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الذي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يمكن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طلبه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النادي</w:t>
      </w:r>
      <w:proofErr w:type="spellEnd"/>
      <w:r>
        <w:rPr>
          <w:rtl/>
        </w:rPr>
        <w:t xml:space="preserve">. </w:t>
      </w:r>
    </w:p>
    <w:p w14:paraId="777E6771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47534A5E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أمثلة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عن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أنشطة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الأطفال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والشباب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في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أندية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ألعاب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القوى</w:t>
      </w:r>
      <w:proofErr w:type="spellEnd"/>
      <w:r>
        <w:rPr>
          <w:b/>
          <w:bCs/>
          <w:rtl/>
        </w:rPr>
        <w:t xml:space="preserve">: </w:t>
      </w:r>
    </w:p>
    <w:p w14:paraId="6158DCC7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291A95F6" w14:textId="77777777" w:rsidR="00EC7C48" w:rsidRDefault="00000000">
      <w:pPr>
        <w:ind w:left="5" w:right="57"/>
      </w:pPr>
      <w:proofErr w:type="spellStart"/>
      <w:r>
        <w:rPr>
          <w:rtl/>
        </w:rPr>
        <w:t>فيما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أمثلة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الأنشطة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الخاصة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للأطفال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والشباب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نوادي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تختلف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الأنشطة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آخر</w:t>
      </w:r>
      <w:proofErr w:type="spellEnd"/>
      <w:r>
        <w:rPr>
          <w:rtl/>
        </w:rPr>
        <w:t xml:space="preserve">. </w:t>
      </w:r>
    </w:p>
    <w:p w14:paraId="7BF7C5C5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6B6B1ABD" w14:textId="3851CA3B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مدرسة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اللعب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الرياضي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للأطفال</w:t>
      </w:r>
      <w:proofErr w:type="spellEnd"/>
      <w:r>
        <w:rPr>
          <w:b/>
          <w:bCs/>
          <w:rtl/>
        </w:rPr>
        <w:t xml:space="preserve"> بعم</w:t>
      </w:r>
      <w:r w:rsidR="001248B8">
        <w:rPr>
          <w:b/>
          <w:bCs/>
          <w:rtl/>
        </w:rPr>
        <w:t>4</w:t>
      </w:r>
      <w:r>
        <w:rPr>
          <w:b/>
          <w:bCs/>
          <w:rtl/>
        </w:rPr>
        <w:t>-</w:t>
      </w:r>
      <w:r>
        <w:rPr>
          <w:b/>
          <w:bCs/>
        </w:rPr>
        <w:t>6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سنوات</w:t>
      </w:r>
      <w:proofErr w:type="spellEnd"/>
      <w:r>
        <w:rPr>
          <w:b/>
          <w:bCs/>
          <w:rtl/>
        </w:rPr>
        <w:t xml:space="preserve"> </w:t>
      </w:r>
    </w:p>
    <w:p w14:paraId="06EDAE63" w14:textId="77777777" w:rsidR="00EC7C48" w:rsidRDefault="00000000">
      <w:pPr>
        <w:bidi w:val="0"/>
        <w:spacing w:after="26" w:line="259" w:lineRule="auto"/>
        <w:ind w:left="0" w:right="53" w:firstLine="0"/>
      </w:pPr>
      <w:r>
        <w:t xml:space="preserve"> </w:t>
      </w:r>
    </w:p>
    <w:p w14:paraId="6747CAD4" w14:textId="77777777" w:rsidR="00EC7C48" w:rsidRDefault="00000000">
      <w:pPr>
        <w:numPr>
          <w:ilvl w:val="0"/>
          <w:numId w:val="1"/>
        </w:numPr>
        <w:ind w:right="348" w:hanging="358"/>
      </w:pPr>
      <w:proofErr w:type="spellStart"/>
      <w:r>
        <w:rPr>
          <w:rtl/>
        </w:rPr>
        <w:t>يتم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مدرسة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اللعب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تعليم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التحكم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بالجسم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والحركات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الأساسية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الجماعي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والبحث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تجارب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النجاح</w:t>
      </w:r>
      <w:proofErr w:type="spellEnd"/>
      <w:r>
        <w:rPr>
          <w:rtl/>
        </w:rPr>
        <w:t xml:space="preserve">. </w:t>
      </w:r>
    </w:p>
    <w:p w14:paraId="483D1011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699E28FA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مدرسة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ألعاب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القوى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للأطفال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بعمر</w:t>
      </w:r>
      <w:proofErr w:type="spellEnd"/>
      <w:r>
        <w:rPr>
          <w:b/>
          <w:bCs/>
          <w:rtl/>
        </w:rPr>
        <w:t xml:space="preserve"> </w:t>
      </w:r>
      <w:proofErr w:type="gramStart"/>
      <w:r>
        <w:rPr>
          <w:b/>
          <w:bCs/>
        </w:rPr>
        <w:t>6</w:t>
      </w:r>
      <w:r>
        <w:rPr>
          <w:b/>
          <w:bCs/>
          <w:rtl/>
        </w:rPr>
        <w:t>-</w:t>
      </w:r>
      <w:r>
        <w:rPr>
          <w:b/>
          <w:bCs/>
        </w:rPr>
        <w:t>9</w:t>
      </w:r>
      <w:proofErr w:type="gram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سنوات</w:t>
      </w:r>
      <w:proofErr w:type="spellEnd"/>
      <w:r>
        <w:rPr>
          <w:b/>
          <w:bCs/>
          <w:rtl/>
        </w:rPr>
        <w:t xml:space="preserve"> </w:t>
      </w:r>
    </w:p>
    <w:p w14:paraId="7396DFA0" w14:textId="77777777" w:rsidR="00EC7C48" w:rsidRDefault="00000000">
      <w:pPr>
        <w:bidi w:val="0"/>
        <w:spacing w:after="26" w:line="259" w:lineRule="auto"/>
        <w:ind w:left="0" w:right="53" w:firstLine="0"/>
      </w:pPr>
      <w:r>
        <w:t xml:space="preserve"> </w:t>
      </w:r>
    </w:p>
    <w:p w14:paraId="7E0DF109" w14:textId="77777777" w:rsidR="00EC7C48" w:rsidRDefault="00000000">
      <w:pPr>
        <w:numPr>
          <w:ilvl w:val="0"/>
          <w:numId w:val="1"/>
        </w:numPr>
        <w:ind w:right="348" w:hanging="358"/>
      </w:pPr>
      <w:proofErr w:type="spellStart"/>
      <w:r>
        <w:rPr>
          <w:rtl/>
        </w:rPr>
        <w:lastRenderedPageBreak/>
        <w:t>هدف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مدرسة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تعلم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التمارين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والمهارات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والنمو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الروح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تدريبي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ممتع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وآمن</w:t>
      </w:r>
      <w:proofErr w:type="spellEnd"/>
      <w:r>
        <w:rPr>
          <w:rtl/>
        </w:rPr>
        <w:t xml:space="preserve">. </w:t>
      </w:r>
    </w:p>
    <w:p w14:paraId="77E4E678" w14:textId="77777777" w:rsidR="00EC7C48" w:rsidRDefault="00000000">
      <w:pPr>
        <w:pStyle w:val="Otsikko1"/>
      </w:pPr>
      <w:r>
        <w:rPr>
          <w:u w:val="none"/>
        </w:rPr>
        <w:t xml:space="preserve"> </w:t>
      </w:r>
      <w:r>
        <w:t>Käännös suomen kielestä arabian kielelle</w:t>
      </w:r>
      <w:r>
        <w:rPr>
          <w:i w:val="0"/>
          <w:sz w:val="17"/>
        </w:rPr>
        <w:t xml:space="preserve"> – </w:t>
      </w:r>
      <w:r>
        <w:rPr>
          <w:i w:val="0"/>
          <w:sz w:val="17"/>
          <w:szCs w:val="17"/>
          <w:rtl/>
        </w:rPr>
        <w:t>ترجمة من اللغة الفنلندية إلى العربية</w:t>
      </w:r>
    </w:p>
    <w:p w14:paraId="236A81B5" w14:textId="77777777" w:rsidR="00EC7C48" w:rsidRDefault="00000000">
      <w:pPr>
        <w:bidi w:val="0"/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7FEB6D3" w14:textId="77777777" w:rsidR="00EC7C48" w:rsidRDefault="00000000">
      <w:pPr>
        <w:bidi w:val="0"/>
        <w:spacing w:after="558" w:line="259" w:lineRule="auto"/>
        <w:ind w:left="0" w:firstLine="0"/>
      </w:pPr>
      <w:r>
        <w:rPr>
          <w:sz w:val="17"/>
        </w:rPr>
        <w:t xml:space="preserve"> </w:t>
      </w:r>
    </w:p>
    <w:p w14:paraId="11B88DBA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7021E093" w14:textId="6C16AD2F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مجموعات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التدريب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للأطفال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بعمر</w:t>
      </w:r>
      <w:proofErr w:type="spellEnd"/>
      <w:r>
        <w:rPr>
          <w:b/>
          <w:bCs/>
          <w:rtl/>
        </w:rPr>
        <w:t xml:space="preserve"> </w:t>
      </w:r>
      <w:proofErr w:type="gramStart"/>
      <w:r>
        <w:rPr>
          <w:b/>
          <w:bCs/>
        </w:rPr>
        <w:t>9</w:t>
      </w:r>
      <w:r w:rsidR="001248B8">
        <w:rPr>
          <w:b/>
          <w:bCs/>
        </w:rPr>
        <w:t>-15</w:t>
      </w:r>
      <w:proofErr w:type="gram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سنوات</w:t>
      </w:r>
      <w:proofErr w:type="spellEnd"/>
      <w:r>
        <w:rPr>
          <w:b/>
          <w:bCs/>
          <w:rtl/>
        </w:rPr>
        <w:t xml:space="preserve"> </w:t>
      </w:r>
    </w:p>
    <w:p w14:paraId="5EB15698" w14:textId="77777777" w:rsidR="00EC7C48" w:rsidRDefault="00000000">
      <w:pPr>
        <w:bidi w:val="0"/>
        <w:spacing w:after="26" w:line="259" w:lineRule="auto"/>
        <w:ind w:left="0" w:right="53" w:firstLine="0"/>
      </w:pPr>
      <w:r>
        <w:t xml:space="preserve"> </w:t>
      </w:r>
    </w:p>
    <w:p w14:paraId="5453F456" w14:textId="77777777" w:rsidR="00EC7C48" w:rsidRDefault="00000000">
      <w:pPr>
        <w:numPr>
          <w:ilvl w:val="0"/>
          <w:numId w:val="2"/>
        </w:numPr>
        <w:ind w:right="385" w:hanging="359"/>
      </w:pPr>
      <w:proofErr w:type="spellStart"/>
      <w:r>
        <w:rPr>
          <w:rtl/>
        </w:rPr>
        <w:t>يتم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المسابقة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التمرين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المختلفة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والمسابقات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النادي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والمنطقة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والمستوى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الوطني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عادة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تكون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هناك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التمارين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الأسبوع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المسابقة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وغالبًا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الانتساب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المسابقة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خلال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مدرسة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.  </w:t>
      </w:r>
    </w:p>
    <w:p w14:paraId="33D16F65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04AB3B9A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مجموعات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الهوايات</w:t>
      </w:r>
      <w:proofErr w:type="spellEnd"/>
      <w:r>
        <w:rPr>
          <w:b/>
          <w:bCs/>
          <w:rtl/>
        </w:rPr>
        <w:t xml:space="preserve">+ </w:t>
      </w:r>
      <w:r>
        <w:rPr>
          <w:b/>
          <w:bCs/>
        </w:rPr>
        <w:t>10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سنوات</w:t>
      </w:r>
      <w:proofErr w:type="spellEnd"/>
      <w:r>
        <w:rPr>
          <w:b/>
          <w:bCs/>
          <w:rtl/>
        </w:rPr>
        <w:t xml:space="preserve"> </w:t>
      </w:r>
    </w:p>
    <w:p w14:paraId="381A487B" w14:textId="77777777" w:rsidR="00EC7C48" w:rsidRDefault="00000000">
      <w:pPr>
        <w:bidi w:val="0"/>
        <w:spacing w:after="26" w:line="259" w:lineRule="auto"/>
        <w:ind w:left="0" w:right="53" w:firstLine="0"/>
      </w:pPr>
      <w:r>
        <w:t xml:space="preserve"> </w:t>
      </w:r>
    </w:p>
    <w:p w14:paraId="635B5FBD" w14:textId="77777777" w:rsidR="00EC7C48" w:rsidRDefault="00000000">
      <w:pPr>
        <w:numPr>
          <w:ilvl w:val="0"/>
          <w:numId w:val="2"/>
        </w:numPr>
        <w:ind w:right="385" w:hanging="359"/>
      </w:pPr>
      <w:proofErr w:type="spellStart"/>
      <w:r>
        <w:rPr>
          <w:rtl/>
        </w:rPr>
        <w:t>تتم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الهوايات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ممارسة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مهارات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نوع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لكن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غالبًا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تكون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هناك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ممارسات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أقل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الأسبوع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مقارنة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مجموعات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المسابقات</w:t>
      </w:r>
      <w:proofErr w:type="spellEnd"/>
      <w:r>
        <w:rPr>
          <w:rtl/>
        </w:rPr>
        <w:t xml:space="preserve">. </w:t>
      </w:r>
    </w:p>
    <w:p w14:paraId="4374B352" w14:textId="77777777" w:rsidR="00EC7C48" w:rsidRDefault="00000000">
      <w:pPr>
        <w:bidi w:val="0"/>
        <w:spacing w:after="23" w:line="259" w:lineRule="auto"/>
        <w:ind w:left="0" w:right="53" w:firstLine="0"/>
      </w:pPr>
      <w:r>
        <w:t xml:space="preserve"> </w:t>
      </w:r>
    </w:p>
    <w:p w14:paraId="6F102C93" w14:textId="77777777" w:rsidR="00EC7C48" w:rsidRDefault="00000000">
      <w:pPr>
        <w:spacing w:after="0" w:line="259" w:lineRule="auto"/>
        <w:ind w:left="1" w:hanging="10"/>
        <w:jc w:val="left"/>
      </w:pPr>
      <w:proofErr w:type="spellStart"/>
      <w:r>
        <w:rPr>
          <w:b/>
          <w:bCs/>
          <w:rtl/>
        </w:rPr>
        <w:t>المنظمة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العامة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لرياضة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ألعاب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القوى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في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فنلندا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هي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الاتحاد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الرياضي</w:t>
      </w:r>
      <w:proofErr w:type="spellEnd"/>
      <w:r>
        <w:rPr>
          <w:b/>
          <w:bCs/>
          <w:rtl/>
        </w:rPr>
        <w:t xml:space="preserve"> </w:t>
      </w:r>
      <w:proofErr w:type="spellStart"/>
      <w:proofErr w:type="gramStart"/>
      <w:r>
        <w:rPr>
          <w:b/>
          <w:bCs/>
          <w:rtl/>
        </w:rPr>
        <w:t>الفنلندي</w:t>
      </w:r>
      <w:proofErr w:type="spellEnd"/>
      <w:r>
        <w:rPr>
          <w:b/>
          <w:bCs/>
          <w:rtl/>
        </w:rPr>
        <w:t xml:space="preserve"> )</w:t>
      </w:r>
      <w:r>
        <w:rPr>
          <w:b/>
        </w:rPr>
        <w:t>SUL</w:t>
      </w:r>
      <w:proofErr w:type="gramEnd"/>
      <w:r>
        <w:rPr>
          <w:b/>
          <w:bCs/>
          <w:rtl/>
        </w:rPr>
        <w:t xml:space="preserve">( </w:t>
      </w:r>
    </w:p>
    <w:p w14:paraId="5A8AF0CC" w14:textId="77777777" w:rsidR="00EC7C48" w:rsidRDefault="00000000">
      <w:pPr>
        <w:bidi w:val="0"/>
        <w:spacing w:after="21" w:line="259" w:lineRule="auto"/>
        <w:ind w:left="0" w:right="75" w:firstLine="0"/>
      </w:pPr>
      <w:r>
        <w:rPr>
          <w:b/>
        </w:rPr>
        <w:t xml:space="preserve"> </w:t>
      </w:r>
    </w:p>
    <w:p w14:paraId="1F44A372" w14:textId="77777777" w:rsidR="00EC7C48" w:rsidRDefault="00000000">
      <w:pPr>
        <w:spacing w:after="25"/>
        <w:ind w:left="5" w:right="57"/>
      </w:pPr>
      <w:proofErr w:type="spellStart"/>
      <w:r>
        <w:rPr>
          <w:rtl/>
        </w:rPr>
        <w:t>اتحاد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أنواع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فنلندا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الاتحاد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الفنلندي</w:t>
      </w:r>
      <w:proofErr w:type="spellEnd"/>
      <w:r>
        <w:rPr>
          <w:rtl/>
        </w:rPr>
        <w:t xml:space="preserve"> )</w:t>
      </w:r>
      <w:r>
        <w:t>SUL</w:t>
      </w:r>
      <w:proofErr w:type="gramEnd"/>
      <w:r>
        <w:rPr>
          <w:rtl/>
        </w:rPr>
        <w:t xml:space="preserve">( </w:t>
      </w:r>
      <w:proofErr w:type="spellStart"/>
      <w:r>
        <w:rPr>
          <w:rtl/>
        </w:rPr>
        <w:t>الذي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يضم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حوالي</w:t>
      </w:r>
      <w:proofErr w:type="spellEnd"/>
      <w:r>
        <w:rPr>
          <w:rtl/>
        </w:rPr>
        <w:t xml:space="preserve"> </w:t>
      </w:r>
      <w:r>
        <w:t>560</w:t>
      </w:r>
      <w:r>
        <w:rPr>
          <w:rtl/>
        </w:rPr>
        <w:t xml:space="preserve"> </w:t>
      </w:r>
      <w:proofErr w:type="spellStart"/>
      <w:r>
        <w:rPr>
          <w:rtl/>
        </w:rPr>
        <w:t>ناديًا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وهو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عضو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الرابطة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الدولية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لاتحاد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) </w:t>
      </w:r>
      <w:r>
        <w:t>WA</w:t>
      </w:r>
      <w:r>
        <w:rPr>
          <w:rtl/>
        </w:rPr>
        <w:t xml:space="preserve">(. </w:t>
      </w:r>
    </w:p>
    <w:p w14:paraId="273EFE05" w14:textId="77777777" w:rsidR="00EC7C48" w:rsidRDefault="00000000">
      <w:pPr>
        <w:bidi w:val="0"/>
        <w:spacing w:after="21" w:line="259" w:lineRule="auto"/>
        <w:ind w:left="0" w:right="53" w:firstLine="0"/>
      </w:pPr>
      <w:r>
        <w:t xml:space="preserve"> </w:t>
      </w:r>
    </w:p>
    <w:p w14:paraId="36A3C2BC" w14:textId="77777777" w:rsidR="00EC7C48" w:rsidRDefault="00000000">
      <w:pPr>
        <w:spacing w:after="0" w:line="238" w:lineRule="auto"/>
        <w:ind w:left="2" w:right="151" w:firstLine="2"/>
        <w:jc w:val="both"/>
      </w:pPr>
      <w:proofErr w:type="spellStart"/>
      <w:r>
        <w:rPr>
          <w:rtl/>
        </w:rPr>
        <w:t>الغرض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أنشطة</w:t>
      </w:r>
      <w:proofErr w:type="spellEnd"/>
      <w:r>
        <w:rPr>
          <w:rtl/>
        </w:rPr>
        <w:t xml:space="preserve">) </w:t>
      </w:r>
      <w:proofErr w:type="gramStart"/>
      <w:r>
        <w:t>SUL</w:t>
      </w:r>
      <w:r>
        <w:rPr>
          <w:rtl/>
        </w:rPr>
        <w:t xml:space="preserve">( </w:t>
      </w:r>
      <w:proofErr w:type="spellStart"/>
      <w:r>
        <w:rPr>
          <w:rtl/>
        </w:rPr>
        <w:t>هو</w:t>
      </w:r>
      <w:proofErr w:type="spellEnd"/>
      <w:proofErr w:type="gramEnd"/>
      <w:r>
        <w:rPr>
          <w:rtl/>
        </w:rPr>
        <w:t xml:space="preserve"> </w:t>
      </w:r>
      <w:proofErr w:type="spellStart"/>
      <w:r>
        <w:rPr>
          <w:rtl/>
        </w:rPr>
        <w:t>ريادة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وإلهام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ودعم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الأنشطة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النوعية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والقيمّة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بالقرب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الهواة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وتربية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رياضيي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ألعاب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القوى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المستوى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الدولي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القيم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توجه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أنشطة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الاتحاد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الرياضي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الفنلندي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التجديد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معًا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بشكل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والنجاح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معًا</w:t>
      </w:r>
      <w:proofErr w:type="spellEnd"/>
      <w:r>
        <w:rPr>
          <w:rtl/>
        </w:rPr>
        <w:t xml:space="preserve">. </w:t>
      </w:r>
    </w:p>
    <w:p w14:paraId="4372739F" w14:textId="77777777" w:rsidR="00EC7C48" w:rsidRDefault="00000000">
      <w:pPr>
        <w:bidi w:val="0"/>
        <w:spacing w:after="0" w:line="259" w:lineRule="auto"/>
        <w:ind w:left="0" w:right="53" w:firstLine="0"/>
      </w:pPr>
      <w:r>
        <w:t xml:space="preserve"> </w:t>
      </w:r>
    </w:p>
    <w:p w14:paraId="2C82EB9D" w14:textId="33A67ED2" w:rsidR="00EC7C48" w:rsidRDefault="001248B8">
      <w:pPr>
        <w:bidi w:val="0"/>
        <w:spacing w:after="0" w:line="259" w:lineRule="auto"/>
        <w:ind w:left="0" w:right="53" w:firstLine="0"/>
      </w:pPr>
      <w:r>
        <w:t>HIFK-FRIIDROTT</w:t>
      </w:r>
    </w:p>
    <w:sectPr w:rsidR="00EC7C48">
      <w:pgSz w:w="11906" w:h="16838"/>
      <w:pgMar w:top="307" w:right="1411" w:bottom="1345" w:left="1419" w:header="708" w:footer="708" w:gutter="0"/>
      <w:cols w:space="708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483"/>
    <w:multiLevelType w:val="hybridMultilevel"/>
    <w:tmpl w:val="BC581AE0"/>
    <w:lvl w:ilvl="0" w:tplc="58BA71FC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24730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CF47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6CF6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008DA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D85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3C2A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033A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F27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C1A0C"/>
    <w:multiLevelType w:val="hybridMultilevel"/>
    <w:tmpl w:val="06DCA21E"/>
    <w:lvl w:ilvl="0" w:tplc="F8D0F498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209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441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C31B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02B9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3996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23C6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26BC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140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03747">
    <w:abstractNumId w:val="1"/>
  </w:num>
  <w:num w:numId="2" w16cid:durableId="189839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48"/>
    <w:rsid w:val="001248B8"/>
    <w:rsid w:val="00E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AA409"/>
  <w15:docId w15:val="{F5E4566D-3E37-504D-8260-6252EDC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bidi/>
      <w:spacing w:after="3" w:line="249" w:lineRule="auto"/>
      <w:ind w:left="10" w:hanging="5"/>
      <w:jc w:val="right"/>
    </w:pPr>
    <w:rPr>
      <w:rFonts w:ascii="Times New Roman" w:eastAsia="Times New Roman" w:hAnsi="Times New Roman" w:cs="Times New Roman"/>
      <w:color w:val="000000"/>
      <w:lang w:bidi="fi-FI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26" w:line="259" w:lineRule="auto"/>
      <w:ind w:left="10" w:right="5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16"/>
      <w:u w:val="single"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i/>
      <w:color w:val="000000"/>
      <w:sz w:val="1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Anne Suoranta</cp:lastModifiedBy>
  <cp:revision>2</cp:revision>
  <dcterms:created xsi:type="dcterms:W3CDTF">2024-02-14T09:36:00Z</dcterms:created>
  <dcterms:modified xsi:type="dcterms:W3CDTF">2024-02-14T09:36:00Z</dcterms:modified>
</cp:coreProperties>
</file>