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D657" w14:textId="781371B5" w:rsidR="008457DA" w:rsidRDefault="008457DA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CB269DB" wp14:editId="2393CC5B">
            <wp:extent cx="1527810" cy="613410"/>
            <wp:effectExtent l="0" t="0" r="0" b="0"/>
            <wp:docPr id="1" name="Kuva 1" descr="hekalaiset logo värillin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ekalaiset logo värillin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E24DE" w14:textId="365EB915" w:rsidR="008457DA" w:rsidRDefault="008457DA">
      <w:pPr>
        <w:rPr>
          <w:b/>
          <w:bCs/>
        </w:rPr>
      </w:pPr>
      <w:r>
        <w:rPr>
          <w:b/>
          <w:bCs/>
        </w:rPr>
        <w:t>VMY 2024 Tilanhoitajankaari 20 Talotoimikunnan toimintakertomus 202</w:t>
      </w:r>
      <w:r w:rsidR="00B26055">
        <w:rPr>
          <w:b/>
          <w:bCs/>
        </w:rPr>
        <w:t>1</w:t>
      </w:r>
    </w:p>
    <w:p w14:paraId="18AF58B8" w14:textId="177FCFEC" w:rsidR="0062246C" w:rsidRDefault="0010498A" w:rsidP="0010498A">
      <w:r w:rsidRPr="0010498A">
        <w:t xml:space="preserve">Vuoden 2021aikana talotoimikunta </w:t>
      </w:r>
      <w:r w:rsidR="00800A46">
        <w:t>kokoontui</w:t>
      </w:r>
      <w:r w:rsidR="00EB7F8D">
        <w:t xml:space="preserve"> </w:t>
      </w:r>
      <w:r w:rsidR="00F619C8">
        <w:t>4 kertaa</w:t>
      </w:r>
      <w:r>
        <w:t xml:space="preserve">. </w:t>
      </w:r>
      <w:r w:rsidR="00F619C8">
        <w:t xml:space="preserve"> </w:t>
      </w:r>
      <w:r w:rsidR="00F94EB4">
        <w:t xml:space="preserve">Kaksi kokouksista oli </w:t>
      </w:r>
      <w:r w:rsidR="00B76AFA">
        <w:t>varsinaisia talotoimikunnan kokouksia.</w:t>
      </w:r>
      <w:r w:rsidR="000C6361">
        <w:t xml:space="preserve"> Yksi oli sääntömääräinen asukaskok</w:t>
      </w:r>
      <w:r w:rsidR="00673F6A">
        <w:t>ous ja yksi TTK järjestä</w:t>
      </w:r>
      <w:r w:rsidR="00800A46">
        <w:t>y</w:t>
      </w:r>
      <w:r w:rsidR="00673F6A">
        <w:t>tymiskokous.</w:t>
      </w:r>
    </w:p>
    <w:p w14:paraId="4089CE0A" w14:textId="4CE61015" w:rsidR="002A2DE5" w:rsidRDefault="002A2DE5" w:rsidP="0010498A">
      <w:r>
        <w:t xml:space="preserve">Talotoimikunta teetti </w:t>
      </w:r>
      <w:r w:rsidR="00A017D6">
        <w:t xml:space="preserve">ilmanvaihto remontin jälkeen </w:t>
      </w:r>
      <w:r w:rsidR="004D5F14">
        <w:t>asukkaille kirjallisen kyselyn remon</w:t>
      </w:r>
      <w:r w:rsidR="00BC2D35">
        <w:t xml:space="preserve">tin onnistumisesta. Vastauksia tuli </w:t>
      </w:r>
      <w:r w:rsidR="005309F1">
        <w:t>määräaikaankaan</w:t>
      </w:r>
      <w:r w:rsidR="00BC2D35">
        <w:t xml:space="preserve"> mennessä 1</w:t>
      </w:r>
      <w:r w:rsidR="005309F1">
        <w:t>3 kpl osasta puutui huoneiston numero</w:t>
      </w:r>
      <w:r w:rsidR="004807EC">
        <w:t>.</w:t>
      </w:r>
      <w:r w:rsidR="00EE7E2A">
        <w:t xml:space="preserve"> Kyselyn perusteella ilmanvaihto heikkeni ja pölyn</w:t>
      </w:r>
      <w:r w:rsidR="00E621EC">
        <w:t xml:space="preserve"> määrä lisääntyi.  Kyselyn </w:t>
      </w:r>
      <w:r w:rsidR="0092566B">
        <w:t>paperit lähetettiin alue yhtiölle.</w:t>
      </w:r>
    </w:p>
    <w:p w14:paraId="69079D4A" w14:textId="097C645E" w:rsidR="006B798C" w:rsidRDefault="006B798C" w:rsidP="0010498A">
      <w:r>
        <w:t xml:space="preserve">Kerhohuoneen hankinoista </w:t>
      </w:r>
      <w:r w:rsidR="0099164C">
        <w:t xml:space="preserve">oli maininta </w:t>
      </w:r>
      <w:r w:rsidR="00160058">
        <w:t>kokouksessa 1</w:t>
      </w:r>
    </w:p>
    <w:p w14:paraId="6EB6F76E" w14:textId="77777777" w:rsidR="00B51E51" w:rsidRPr="006B798C" w:rsidRDefault="00B51E51" w:rsidP="00C61AD8">
      <w:pPr>
        <w:spacing w:after="0" w:line="240" w:lineRule="auto"/>
        <w:rPr>
          <w:rFonts w:eastAsia="Times New Roman" w:cstheme="minorHAnsi"/>
          <w:lang w:eastAsia="fi-FI"/>
        </w:rPr>
      </w:pPr>
      <w:r w:rsidRPr="006B798C">
        <w:rPr>
          <w:rFonts w:eastAsia="Times New Roman" w:cstheme="minorHAnsi"/>
          <w:lang w:eastAsia="fi-FI"/>
        </w:rPr>
        <w:t>Kerhotilan laajennus poistamalla kaapistot keskeltä kerhohuonetta.</w:t>
      </w:r>
    </w:p>
    <w:p w14:paraId="7C3F251A" w14:textId="77777777" w:rsidR="00B51E51" w:rsidRPr="006B798C" w:rsidRDefault="00B51E51" w:rsidP="00C61AD8">
      <w:pPr>
        <w:spacing w:after="0" w:line="240" w:lineRule="auto"/>
        <w:rPr>
          <w:rFonts w:eastAsia="Times New Roman" w:cstheme="minorHAnsi"/>
          <w:lang w:eastAsia="fi-FI"/>
        </w:rPr>
      </w:pPr>
      <w:r w:rsidRPr="006B798C">
        <w:rPr>
          <w:rFonts w:eastAsia="Times New Roman" w:cstheme="minorHAnsi"/>
          <w:lang w:eastAsia="fi-FI"/>
        </w:rPr>
        <w:t>1 kappale korkeita kaappeja 4–5 hyllyllä. Asennetaan takaseinälle</w:t>
      </w:r>
    </w:p>
    <w:p w14:paraId="20D6885B" w14:textId="3C956FEC" w:rsidR="00B51E51" w:rsidRPr="006B798C" w:rsidRDefault="00B51E51" w:rsidP="00C61AD8">
      <w:pPr>
        <w:spacing w:after="0" w:line="240" w:lineRule="auto"/>
        <w:rPr>
          <w:rFonts w:eastAsia="Times New Roman" w:cstheme="minorHAnsi"/>
          <w:lang w:eastAsia="fi-FI"/>
        </w:rPr>
      </w:pPr>
      <w:r w:rsidRPr="006B798C">
        <w:rPr>
          <w:rFonts w:eastAsia="Times New Roman" w:cstheme="minorHAnsi"/>
          <w:lang w:eastAsia="fi-FI"/>
        </w:rPr>
        <w:t>Seinien maalaus Uudet tuolit 15 kpl (ei muovisia)</w:t>
      </w:r>
      <w:r w:rsidR="00C61AD8" w:rsidRPr="006B798C">
        <w:rPr>
          <w:rFonts w:eastAsia="Times New Roman" w:cstheme="minorHAnsi"/>
          <w:lang w:eastAsia="fi-FI"/>
        </w:rPr>
        <w:t xml:space="preserve"> </w:t>
      </w:r>
      <w:r w:rsidRPr="006B798C">
        <w:rPr>
          <w:rFonts w:eastAsia="Times New Roman" w:cstheme="minorHAnsi"/>
          <w:lang w:eastAsia="fi-FI"/>
        </w:rPr>
        <w:t>Kolmen istuttava sohva</w:t>
      </w:r>
      <w:r w:rsidR="006B798C" w:rsidRPr="006B798C">
        <w:rPr>
          <w:rFonts w:eastAsia="Times New Roman" w:cstheme="minorHAnsi"/>
          <w:lang w:eastAsia="fi-FI"/>
        </w:rPr>
        <w:t>.</w:t>
      </w:r>
      <w:r w:rsidR="00C61AD8" w:rsidRPr="006B798C">
        <w:rPr>
          <w:rFonts w:eastAsia="Times New Roman" w:cstheme="minorHAnsi"/>
          <w:lang w:eastAsia="fi-FI"/>
        </w:rPr>
        <w:t xml:space="preserve"> </w:t>
      </w:r>
      <w:r w:rsidRPr="006B798C">
        <w:rPr>
          <w:rFonts w:eastAsia="Times New Roman" w:cstheme="minorHAnsi"/>
          <w:lang w:eastAsia="fi-FI"/>
        </w:rPr>
        <w:t>Pieni sohvapöytä</w:t>
      </w:r>
    </w:p>
    <w:p w14:paraId="6139E160" w14:textId="77777777" w:rsidR="00B51E51" w:rsidRPr="006B798C" w:rsidRDefault="00B51E51" w:rsidP="006B798C">
      <w:pPr>
        <w:spacing w:after="0" w:line="240" w:lineRule="auto"/>
        <w:rPr>
          <w:rFonts w:eastAsia="Times New Roman" w:cstheme="minorHAnsi"/>
          <w:lang w:eastAsia="fi-FI"/>
        </w:rPr>
      </w:pPr>
      <w:r w:rsidRPr="006B798C">
        <w:rPr>
          <w:rFonts w:eastAsia="Times New Roman" w:cstheme="minorHAnsi"/>
          <w:lang w:eastAsia="fi-FI"/>
        </w:rPr>
        <w:t>Metallioven lukituksen vaihtaminen siten, että ovi aukeaa avaimella pihanpuolelta.</w:t>
      </w:r>
    </w:p>
    <w:p w14:paraId="70F3A299" w14:textId="0523C158" w:rsidR="00B51E51" w:rsidRDefault="00B51E51" w:rsidP="006B798C">
      <w:pPr>
        <w:spacing w:after="0" w:line="240" w:lineRule="auto"/>
        <w:rPr>
          <w:rFonts w:eastAsia="Times New Roman" w:cstheme="minorHAnsi"/>
          <w:lang w:eastAsia="fi-FI"/>
        </w:rPr>
      </w:pPr>
      <w:r w:rsidRPr="006B798C">
        <w:rPr>
          <w:rFonts w:eastAsia="Times New Roman" w:cstheme="minorHAnsi"/>
          <w:lang w:eastAsia="fi-FI"/>
        </w:rPr>
        <w:t>12 hengen astiasto (hankitaan käyttövaroista) 16 kpl ruokailuväline sarja (hankitaan käyttövaroista)</w:t>
      </w:r>
    </w:p>
    <w:p w14:paraId="6F1F855F" w14:textId="77777777" w:rsidR="00701EB9" w:rsidRDefault="00701EB9" w:rsidP="006B798C">
      <w:pPr>
        <w:spacing w:after="0" w:line="240" w:lineRule="auto"/>
        <w:rPr>
          <w:rFonts w:eastAsia="Times New Roman" w:cstheme="minorHAnsi"/>
          <w:lang w:eastAsia="fi-FI"/>
        </w:rPr>
      </w:pPr>
    </w:p>
    <w:p w14:paraId="6574F46C" w14:textId="77777777" w:rsidR="003C0599" w:rsidRDefault="00701EB9" w:rsidP="006B798C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TTK teki lausunnon </w:t>
      </w:r>
      <w:r w:rsidR="003E1586">
        <w:rPr>
          <w:rFonts w:eastAsia="Times New Roman" w:cstheme="minorHAnsi"/>
          <w:lang w:eastAsia="fi-FI"/>
        </w:rPr>
        <w:t xml:space="preserve">suunnitellusta asuntopihojen aitojen poistamisesta ja </w:t>
      </w:r>
      <w:r w:rsidR="001D542E">
        <w:rPr>
          <w:rFonts w:eastAsia="Times New Roman" w:cstheme="minorHAnsi"/>
          <w:lang w:eastAsia="fi-FI"/>
        </w:rPr>
        <w:t>korvaamisesta pensailla.</w:t>
      </w:r>
    </w:p>
    <w:p w14:paraId="3CD48F06" w14:textId="7CFDFB38" w:rsidR="00701EB9" w:rsidRDefault="003C0599" w:rsidP="006B798C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Lausunto </w:t>
      </w:r>
      <w:r w:rsidR="0006667F">
        <w:rPr>
          <w:rFonts w:eastAsia="Times New Roman" w:cstheme="minorHAnsi"/>
          <w:lang w:eastAsia="fi-FI"/>
        </w:rPr>
        <w:t>lähetettiin kysymyksineen alueyhtiölle.</w:t>
      </w:r>
      <w:r w:rsidR="001D542E">
        <w:rPr>
          <w:rFonts w:eastAsia="Times New Roman" w:cstheme="minorHAnsi"/>
          <w:lang w:eastAsia="fi-FI"/>
        </w:rPr>
        <w:t xml:space="preserve"> </w:t>
      </w:r>
    </w:p>
    <w:p w14:paraId="0A07ED25" w14:textId="77777777" w:rsidR="0006667F" w:rsidRDefault="0006667F" w:rsidP="006B798C">
      <w:pPr>
        <w:spacing w:after="0" w:line="240" w:lineRule="auto"/>
        <w:rPr>
          <w:rFonts w:eastAsia="Times New Roman" w:cstheme="minorHAnsi"/>
          <w:lang w:eastAsia="fi-FI"/>
        </w:rPr>
      </w:pPr>
    </w:p>
    <w:p w14:paraId="46B199D9" w14:textId="66B5499E" w:rsidR="004A0BC2" w:rsidRPr="006B798C" w:rsidRDefault="005B30B1" w:rsidP="006B798C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Asukaskokouksessa otetiin esille ker</w:t>
      </w:r>
      <w:r w:rsidR="00D325DF">
        <w:rPr>
          <w:rFonts w:eastAsia="Times New Roman" w:cstheme="minorHAnsi"/>
          <w:lang w:eastAsia="fi-FI"/>
        </w:rPr>
        <w:t>ho</w:t>
      </w:r>
      <w:r>
        <w:rPr>
          <w:rFonts w:eastAsia="Times New Roman" w:cstheme="minorHAnsi"/>
          <w:lang w:eastAsia="fi-FI"/>
        </w:rPr>
        <w:t>huoneen remontti vuo</w:t>
      </w:r>
      <w:r w:rsidR="00D325DF">
        <w:rPr>
          <w:rFonts w:eastAsia="Times New Roman" w:cstheme="minorHAnsi"/>
          <w:lang w:eastAsia="fi-FI"/>
        </w:rPr>
        <w:t>nna 2022 TTK vara puheenjohta</w:t>
      </w:r>
      <w:r w:rsidR="00A2256C">
        <w:rPr>
          <w:rFonts w:eastAsia="Times New Roman" w:cstheme="minorHAnsi"/>
          <w:lang w:eastAsia="fi-FI"/>
        </w:rPr>
        <w:t>ja</w:t>
      </w:r>
      <w:r w:rsidR="00D325DF">
        <w:rPr>
          <w:rFonts w:eastAsia="Times New Roman" w:cstheme="minorHAnsi"/>
          <w:lang w:eastAsia="fi-FI"/>
        </w:rPr>
        <w:t xml:space="preserve"> laati</w:t>
      </w:r>
      <w:r w:rsidR="00A2256C">
        <w:rPr>
          <w:rFonts w:eastAsia="Times New Roman" w:cstheme="minorHAnsi"/>
          <w:lang w:eastAsia="fi-FI"/>
        </w:rPr>
        <w:t xml:space="preserve"> listan VMY epäkohdista ja lähetti sen aluey</w:t>
      </w:r>
      <w:r w:rsidR="00112132">
        <w:rPr>
          <w:rFonts w:eastAsia="Times New Roman" w:cstheme="minorHAnsi"/>
          <w:lang w:eastAsia="fi-FI"/>
        </w:rPr>
        <w:t>hti</w:t>
      </w:r>
      <w:r w:rsidR="004A0BC2">
        <w:rPr>
          <w:rFonts w:eastAsia="Times New Roman" w:cstheme="minorHAnsi"/>
          <w:lang w:eastAsia="fi-FI"/>
        </w:rPr>
        <w:t>ölle.</w:t>
      </w:r>
    </w:p>
    <w:p w14:paraId="5C6BECA3" w14:textId="77777777" w:rsidR="00E469F5" w:rsidRDefault="00E469F5" w:rsidP="0010498A"/>
    <w:p w14:paraId="3D42684D" w14:textId="77777777" w:rsidR="00800A46" w:rsidRDefault="00800A46" w:rsidP="0010498A"/>
    <w:p w14:paraId="784AE441" w14:textId="6C2389A5" w:rsidR="0062246C" w:rsidRDefault="0062246C" w:rsidP="0010498A"/>
    <w:p w14:paraId="2A647ED8" w14:textId="6C6300B4" w:rsidR="0062246C" w:rsidRDefault="0062246C" w:rsidP="0010498A"/>
    <w:p w14:paraId="2D1EEA3C" w14:textId="160CC88E" w:rsidR="0062246C" w:rsidRDefault="0062246C" w:rsidP="0010498A"/>
    <w:p w14:paraId="0376B161" w14:textId="7862CA69" w:rsidR="0062246C" w:rsidRDefault="0062246C" w:rsidP="0010498A">
      <w:r>
        <w:t>___________________________</w:t>
      </w:r>
    </w:p>
    <w:p w14:paraId="00FC1702" w14:textId="0983E7CD" w:rsidR="0062246C" w:rsidRDefault="0062246C" w:rsidP="0010498A">
      <w:r>
        <w:t>Timo Kantola</w:t>
      </w:r>
    </w:p>
    <w:p w14:paraId="59FC0449" w14:textId="77777777" w:rsidR="0062246C" w:rsidRPr="0010498A" w:rsidRDefault="0062246C" w:rsidP="0010498A"/>
    <w:p w14:paraId="5419B16C" w14:textId="77777777" w:rsidR="0010498A" w:rsidRPr="0010498A" w:rsidRDefault="0010498A" w:rsidP="0010498A">
      <w:pPr>
        <w:rPr>
          <w:rFonts w:eastAsia="Times New Roman" w:cs="Arial"/>
          <w:lang w:eastAsia="fi-FI"/>
        </w:rPr>
      </w:pPr>
    </w:p>
    <w:p w14:paraId="5D9A43CB" w14:textId="53024164" w:rsidR="0010498A" w:rsidRPr="0010498A" w:rsidRDefault="0010498A" w:rsidP="0010498A">
      <w:pPr>
        <w:rPr>
          <w:rFonts w:eastAsia="Times New Roman" w:cs="Arial"/>
          <w:lang w:eastAsia="fi-FI"/>
        </w:rPr>
      </w:pPr>
    </w:p>
    <w:p w14:paraId="47D0E9BD" w14:textId="77777777" w:rsidR="002F27ED" w:rsidRDefault="002F27ED">
      <w:pPr>
        <w:rPr>
          <w:b/>
          <w:bCs/>
        </w:rPr>
      </w:pPr>
    </w:p>
    <w:p w14:paraId="29DA65B7" w14:textId="3A7CF539" w:rsidR="002F27ED" w:rsidRDefault="002F27ED">
      <w:pPr>
        <w:rPr>
          <w:b/>
          <w:bCs/>
        </w:rPr>
      </w:pPr>
    </w:p>
    <w:p w14:paraId="66D85A14" w14:textId="77777777" w:rsidR="002F27ED" w:rsidRDefault="002F27ED">
      <w:pPr>
        <w:rPr>
          <w:b/>
          <w:bCs/>
        </w:rPr>
      </w:pPr>
    </w:p>
    <w:p w14:paraId="2DFA62B7" w14:textId="79A9CA4A" w:rsidR="002F27ED" w:rsidRDefault="002F27ED">
      <w:pPr>
        <w:rPr>
          <w:b/>
          <w:bCs/>
        </w:rPr>
      </w:pPr>
    </w:p>
    <w:p w14:paraId="01C2617D" w14:textId="77777777" w:rsidR="002F27ED" w:rsidRDefault="002F27ED">
      <w:pPr>
        <w:rPr>
          <w:b/>
          <w:bCs/>
        </w:rPr>
      </w:pPr>
    </w:p>
    <w:p w14:paraId="152662E1" w14:textId="77777777" w:rsidR="001C16E6" w:rsidRPr="008457DA" w:rsidRDefault="001C16E6">
      <w:pPr>
        <w:rPr>
          <w:b/>
          <w:bCs/>
        </w:rPr>
      </w:pPr>
    </w:p>
    <w:sectPr w:rsidR="001C16E6" w:rsidRPr="008457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DA"/>
    <w:rsid w:val="0006667F"/>
    <w:rsid w:val="000C6361"/>
    <w:rsid w:val="000D6DA8"/>
    <w:rsid w:val="0010498A"/>
    <w:rsid w:val="00112132"/>
    <w:rsid w:val="00160058"/>
    <w:rsid w:val="001C16E6"/>
    <w:rsid w:val="001D542E"/>
    <w:rsid w:val="002A2DE5"/>
    <w:rsid w:val="002F27ED"/>
    <w:rsid w:val="003C0599"/>
    <w:rsid w:val="003E1586"/>
    <w:rsid w:val="00447693"/>
    <w:rsid w:val="004807EC"/>
    <w:rsid w:val="004A0BC2"/>
    <w:rsid w:val="004D5F14"/>
    <w:rsid w:val="005309F1"/>
    <w:rsid w:val="00570AAE"/>
    <w:rsid w:val="005B30B1"/>
    <w:rsid w:val="0062246C"/>
    <w:rsid w:val="00673F6A"/>
    <w:rsid w:val="006B798C"/>
    <w:rsid w:val="006E2206"/>
    <w:rsid w:val="00701EB9"/>
    <w:rsid w:val="00800A46"/>
    <w:rsid w:val="008457DA"/>
    <w:rsid w:val="0092566B"/>
    <w:rsid w:val="0099164C"/>
    <w:rsid w:val="00A017D6"/>
    <w:rsid w:val="00A2256C"/>
    <w:rsid w:val="00B26055"/>
    <w:rsid w:val="00B51E51"/>
    <w:rsid w:val="00B76AFA"/>
    <w:rsid w:val="00BC2D35"/>
    <w:rsid w:val="00C61AD8"/>
    <w:rsid w:val="00D325DF"/>
    <w:rsid w:val="00DD3E07"/>
    <w:rsid w:val="00E469F5"/>
    <w:rsid w:val="00E621EC"/>
    <w:rsid w:val="00EB7F8D"/>
    <w:rsid w:val="00EE7E2A"/>
    <w:rsid w:val="00F619C8"/>
    <w:rsid w:val="00F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9BF4"/>
  <w15:chartTrackingRefBased/>
  <w15:docId w15:val="{F6A146E3-ED7D-4CC7-BC28-699CAB9F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10498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B5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kantola</dc:creator>
  <cp:keywords/>
  <dc:description/>
  <cp:lastModifiedBy>timo kantola</cp:lastModifiedBy>
  <cp:revision>2</cp:revision>
  <dcterms:created xsi:type="dcterms:W3CDTF">2022-01-06T09:58:00Z</dcterms:created>
  <dcterms:modified xsi:type="dcterms:W3CDTF">2022-01-06T09:58:00Z</dcterms:modified>
</cp:coreProperties>
</file>