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6F6DD" w14:textId="77777777" w:rsidR="00622796" w:rsidRDefault="000470B1">
      <w:bookmarkStart w:id="0" w:name="_GoBack"/>
      <w:bookmarkEnd w:id="0"/>
      <w:proofErr w:type="gramStart"/>
      <w:r>
        <w:t>TURVALLISUUSKÄVELY, tarkastuslista liite.</w:t>
      </w:r>
      <w:proofErr w:type="gramEnd"/>
      <w:r>
        <w:tab/>
      </w:r>
      <w:r>
        <w:tab/>
      </w:r>
      <w:r>
        <w:tab/>
      </w:r>
      <w:r>
        <w:tab/>
        <w:t>17/2017</w:t>
      </w:r>
    </w:p>
    <w:p w14:paraId="5CB93275" w14:textId="77777777" w:rsidR="000470B1" w:rsidRDefault="000470B1">
      <w:r>
        <w:t>11.10.2017 johtokivenkuja 1 ja 2</w:t>
      </w:r>
    </w:p>
    <w:p w14:paraId="47D198DB" w14:textId="77777777" w:rsidR="000470B1" w:rsidRDefault="000470B1"/>
    <w:p w14:paraId="4EE1E80B" w14:textId="77777777" w:rsidR="000470B1" w:rsidRDefault="000470B1">
      <w:r>
        <w:t>ULKOALUE:</w:t>
      </w:r>
    </w:p>
    <w:p w14:paraId="4B8FC9B5" w14:textId="77777777" w:rsidR="000470B1" w:rsidRDefault="000470B1" w:rsidP="000470B1">
      <w:pPr>
        <w:pStyle w:val="Luettelokappale"/>
        <w:numPr>
          <w:ilvl w:val="0"/>
          <w:numId w:val="2"/>
        </w:numPr>
      </w:pPr>
      <w:r>
        <w:t>osoitemerkintöjä ei ole valaistu.</w:t>
      </w:r>
    </w:p>
    <w:p w14:paraId="663A0B2E" w14:textId="77777777" w:rsidR="000470B1" w:rsidRDefault="000470B1" w:rsidP="000470B1">
      <w:pPr>
        <w:pStyle w:val="Luettelokappale"/>
        <w:numPr>
          <w:ilvl w:val="0"/>
          <w:numId w:val="2"/>
        </w:numPr>
      </w:pPr>
      <w:r>
        <w:t>pelastuslaitoksen nosturiauton autopaikka hätätilanteissa 1 F talon pohjoispäädyssä ei ole merkitty siinä autoja parkissa jatkuvasti, kieltomerkki tai keltainen viivoitus kieltämään pysäköinti.</w:t>
      </w:r>
    </w:p>
    <w:p w14:paraId="5BCBC92A" w14:textId="77777777" w:rsidR="00C43600" w:rsidRDefault="000470B1" w:rsidP="000470B1">
      <w:pPr>
        <w:pStyle w:val="Luettelokappale"/>
        <w:numPr>
          <w:ilvl w:val="0"/>
          <w:numId w:val="2"/>
        </w:numPr>
      </w:pPr>
      <w:r>
        <w:t>2-talon edusta</w:t>
      </w:r>
      <w:r w:rsidR="00C43600">
        <w:t>n kalliolle</w:t>
      </w:r>
      <w:r>
        <w:t xml:space="preserve"> turvakaide</w:t>
      </w:r>
      <w:r w:rsidR="00C43600">
        <w:t xml:space="preserve"> varmistamaan turvallinen liikkuminen etenkin lasten.</w:t>
      </w:r>
    </w:p>
    <w:p w14:paraId="33F127DA" w14:textId="77777777" w:rsidR="000470B1" w:rsidRDefault="00C43600" w:rsidP="000470B1">
      <w:pPr>
        <w:pStyle w:val="Luettelokappale"/>
        <w:numPr>
          <w:ilvl w:val="0"/>
          <w:numId w:val="2"/>
        </w:numPr>
      </w:pPr>
      <w:r>
        <w:t xml:space="preserve">asukasaktiivit huolissaan 1:s talon väestösuojan ”pakotunnelin” suuaukon sijainnista liian lähellä talon seinää, seinän sortuessa ulospääsy vaikeutuu. </w:t>
      </w:r>
    </w:p>
    <w:p w14:paraId="459296A2" w14:textId="77777777" w:rsidR="000470B1" w:rsidRDefault="000470B1" w:rsidP="000470B1"/>
    <w:p w14:paraId="23A9A6C9" w14:textId="77777777" w:rsidR="000470B1" w:rsidRDefault="000470B1" w:rsidP="000470B1">
      <w:r>
        <w:t>HÄTÄTILANTEISIIN VARAUTUMINEN:</w:t>
      </w:r>
    </w:p>
    <w:p w14:paraId="3E703001" w14:textId="77777777" w:rsidR="00851DD9" w:rsidRDefault="00851DD9" w:rsidP="00851DD9">
      <w:pPr>
        <w:pStyle w:val="Luettelokappale"/>
        <w:numPr>
          <w:ilvl w:val="0"/>
          <w:numId w:val="2"/>
        </w:numPr>
      </w:pPr>
      <w:r>
        <w:t>pitkissä kellarikäytävissä puutteellinen opastus ulos hätätilanteessa.</w:t>
      </w:r>
    </w:p>
    <w:p w14:paraId="70EE7F09" w14:textId="77777777" w:rsidR="00851DD9" w:rsidRDefault="00851DD9" w:rsidP="00851DD9">
      <w:pPr>
        <w:pStyle w:val="Luettelokappale"/>
        <w:numPr>
          <w:ilvl w:val="0"/>
          <w:numId w:val="2"/>
        </w:numPr>
      </w:pPr>
      <w:r>
        <w:t>1 B väestösuojan oven tiivisteestä puuttuu suuri osa.</w:t>
      </w:r>
    </w:p>
    <w:p w14:paraId="088C72F6" w14:textId="77777777" w:rsidR="00851DD9" w:rsidRDefault="00851DD9" w:rsidP="00851DD9">
      <w:pPr>
        <w:pStyle w:val="Luettelokappale"/>
        <w:numPr>
          <w:ilvl w:val="0"/>
          <w:numId w:val="2"/>
        </w:numPr>
      </w:pPr>
      <w:r>
        <w:t>vedensulkuvipu puuttuu.</w:t>
      </w:r>
    </w:p>
    <w:p w14:paraId="0F22F00E" w14:textId="77777777" w:rsidR="00851DD9" w:rsidRDefault="00851DD9" w:rsidP="00851DD9">
      <w:pPr>
        <w:pStyle w:val="Luettelokappale"/>
        <w:numPr>
          <w:ilvl w:val="0"/>
          <w:numId w:val="2"/>
        </w:numPr>
      </w:pPr>
      <w:r>
        <w:t>vesipisteen hana ja altaan viemäriputki puuttuu</w:t>
      </w:r>
      <w:r w:rsidR="00F81D46">
        <w:t>.</w:t>
      </w:r>
    </w:p>
    <w:p w14:paraId="4A6014C3" w14:textId="77777777" w:rsidR="00F81D46" w:rsidRDefault="00F81D46" w:rsidP="00851DD9">
      <w:pPr>
        <w:pStyle w:val="Luettelokappale"/>
        <w:numPr>
          <w:ilvl w:val="0"/>
          <w:numId w:val="2"/>
        </w:numPr>
      </w:pPr>
      <w:r>
        <w:t xml:space="preserve">suojan juomavesi </w:t>
      </w:r>
      <w:proofErr w:type="gramStart"/>
      <w:r>
        <w:t>astiat puuttuu</w:t>
      </w:r>
      <w:proofErr w:type="gramEnd"/>
      <w:r>
        <w:t xml:space="preserve">, tilassa ikivanhat metalliset vesisäiliöt </w:t>
      </w:r>
      <w:r w:rsidR="00D420F0">
        <w:t>ovat terveysriski</w:t>
      </w:r>
      <w:r>
        <w:t>.</w:t>
      </w:r>
    </w:p>
    <w:p w14:paraId="63096836" w14:textId="77777777" w:rsidR="00F81D46" w:rsidRDefault="00F81D46" w:rsidP="00851DD9">
      <w:pPr>
        <w:pStyle w:val="Luettelokappale"/>
        <w:numPr>
          <w:ilvl w:val="0"/>
          <w:numId w:val="2"/>
        </w:numPr>
      </w:pPr>
      <w:r>
        <w:t>sulkuteltta puuttuu.</w:t>
      </w:r>
    </w:p>
    <w:p w14:paraId="7AEFC49E" w14:textId="77777777" w:rsidR="00F81D46" w:rsidRDefault="00F81D46" w:rsidP="00851DD9">
      <w:pPr>
        <w:pStyle w:val="Luettelokappale"/>
        <w:numPr>
          <w:ilvl w:val="0"/>
          <w:numId w:val="2"/>
        </w:numPr>
      </w:pPr>
      <w:r>
        <w:t>2 A väestösuojan oven tiivisteessä rako ja osasta liimaus pettänyt ”repsottaa”.</w:t>
      </w:r>
    </w:p>
    <w:p w14:paraId="5B56DBE8" w14:textId="77777777" w:rsidR="00F81D46" w:rsidRDefault="00F81D46" w:rsidP="00851DD9">
      <w:pPr>
        <w:pStyle w:val="Luettelokappale"/>
        <w:numPr>
          <w:ilvl w:val="0"/>
          <w:numId w:val="2"/>
        </w:numPr>
      </w:pPr>
      <w:r>
        <w:t>ylipainemittarin manometrinestesäiliö vajaa, täyttöpullo puuttuu.</w:t>
      </w:r>
    </w:p>
    <w:p w14:paraId="2E3F2C86" w14:textId="77777777" w:rsidR="00F81D46" w:rsidRDefault="00F81D46" w:rsidP="00851DD9">
      <w:pPr>
        <w:pStyle w:val="Luettelokappale"/>
        <w:numPr>
          <w:ilvl w:val="0"/>
          <w:numId w:val="2"/>
        </w:numPr>
      </w:pPr>
      <w:r>
        <w:t xml:space="preserve">vesi ja wc-astiat puuttuu, sulkuteltta puuttuu, tilassa ikivanhat metalliset vesisäiliöt </w:t>
      </w:r>
      <w:r w:rsidR="00D420F0">
        <w:t>ovat terveysriski.</w:t>
      </w:r>
    </w:p>
    <w:p w14:paraId="489BD0F8" w14:textId="77777777" w:rsidR="00D420F0" w:rsidRDefault="00D420F0" w:rsidP="00851DD9">
      <w:pPr>
        <w:pStyle w:val="Luettelokappale"/>
        <w:numPr>
          <w:ilvl w:val="0"/>
          <w:numId w:val="2"/>
        </w:numPr>
      </w:pPr>
      <w:r>
        <w:t>vesipisteen allas ja viemäriputki puuttuu.</w:t>
      </w:r>
    </w:p>
    <w:p w14:paraId="1CAC8E17" w14:textId="77777777" w:rsidR="00D420F0" w:rsidRDefault="00D420F0" w:rsidP="00851DD9">
      <w:pPr>
        <w:pStyle w:val="Luettelokappale"/>
        <w:numPr>
          <w:ilvl w:val="0"/>
          <w:numId w:val="2"/>
        </w:numPr>
      </w:pPr>
      <w:r>
        <w:t xml:space="preserve">suojelujohtajalla eikä väestösuojan </w:t>
      </w:r>
      <w:proofErr w:type="gramStart"/>
      <w:r>
        <w:t>hoitajalla  ole</w:t>
      </w:r>
      <w:proofErr w:type="gramEnd"/>
      <w:r>
        <w:t xml:space="preserve"> pääsyä väestösuojaa tarkastamaan.</w:t>
      </w:r>
    </w:p>
    <w:p w14:paraId="22D3D396" w14:textId="77777777" w:rsidR="000470B1" w:rsidRDefault="000470B1" w:rsidP="000470B1"/>
    <w:p w14:paraId="3368E30E" w14:textId="77777777" w:rsidR="000470B1" w:rsidRDefault="000470B1" w:rsidP="000470B1">
      <w:r>
        <w:t>SISÄTILAT:</w:t>
      </w:r>
    </w:p>
    <w:p w14:paraId="59DB6773" w14:textId="77777777" w:rsidR="00D420F0" w:rsidRDefault="00D420F0" w:rsidP="00D420F0">
      <w:pPr>
        <w:pStyle w:val="Luettelokappale"/>
        <w:numPr>
          <w:ilvl w:val="0"/>
          <w:numId w:val="2"/>
        </w:numPr>
      </w:pPr>
      <w:r>
        <w:t>yleisten tilojen siivouksessa puutteita.</w:t>
      </w:r>
    </w:p>
    <w:p w14:paraId="511C9F09" w14:textId="77777777" w:rsidR="00D420F0" w:rsidRDefault="00D420F0" w:rsidP="00D420F0">
      <w:pPr>
        <w:pStyle w:val="Luettelokappale"/>
        <w:numPr>
          <w:ilvl w:val="0"/>
          <w:numId w:val="2"/>
        </w:numPr>
      </w:pPr>
      <w:r>
        <w:t>2 D-rapun askarteluhuoneesta puuttuu sammutuspeite.</w:t>
      </w:r>
    </w:p>
    <w:p w14:paraId="520E0A90" w14:textId="77777777" w:rsidR="009350E8" w:rsidRDefault="009350E8" w:rsidP="00D420F0">
      <w:pPr>
        <w:pStyle w:val="Luettelokappale"/>
        <w:numPr>
          <w:ilvl w:val="0"/>
          <w:numId w:val="2"/>
        </w:numPr>
      </w:pPr>
      <w:r>
        <w:t>2 D-rapun askarteluhuoneessa asukkaan varastoima sinne kuulumaton iso sohva.</w:t>
      </w:r>
    </w:p>
    <w:p w14:paraId="7FB81E89" w14:textId="77777777" w:rsidR="00D420F0" w:rsidRDefault="00D420F0" w:rsidP="00D420F0">
      <w:pPr>
        <w:pStyle w:val="Luettelokappale"/>
        <w:numPr>
          <w:ilvl w:val="0"/>
          <w:numId w:val="2"/>
        </w:numPr>
      </w:pPr>
      <w:r>
        <w:t>iso pölkky kellarikäytävällä.</w:t>
      </w:r>
    </w:p>
    <w:p w14:paraId="55786102" w14:textId="77777777" w:rsidR="00D420F0" w:rsidRDefault="00D420F0" w:rsidP="00D420F0">
      <w:pPr>
        <w:pStyle w:val="Luettelokappale"/>
        <w:numPr>
          <w:ilvl w:val="0"/>
          <w:numId w:val="2"/>
        </w:numPr>
      </w:pPr>
      <w:r>
        <w:t>E rapun kellarikäytävällä ylimääräistä tavaraa</w:t>
      </w:r>
    </w:p>
    <w:p w14:paraId="062E71A8" w14:textId="77777777" w:rsidR="00D420F0" w:rsidRDefault="00D420F0" w:rsidP="00D420F0">
      <w:pPr>
        <w:pStyle w:val="Luettelokappale"/>
        <w:numPr>
          <w:ilvl w:val="0"/>
          <w:numId w:val="2"/>
        </w:numPr>
      </w:pPr>
      <w:r>
        <w:t xml:space="preserve">kellarivarastoissa </w:t>
      </w:r>
      <w:proofErr w:type="gramStart"/>
      <w:r>
        <w:t>92-94</w:t>
      </w:r>
      <w:proofErr w:type="gramEnd"/>
      <w:r>
        <w:t>-98 ja 99</w:t>
      </w:r>
      <w:r w:rsidR="009350E8">
        <w:t xml:space="preserve"> liikaa autonrenkaita palokuormaa.</w:t>
      </w:r>
    </w:p>
    <w:p w14:paraId="3ECAEB09" w14:textId="77777777" w:rsidR="009350E8" w:rsidRDefault="009350E8" w:rsidP="00D420F0">
      <w:pPr>
        <w:pStyle w:val="Luettelokappale"/>
        <w:numPr>
          <w:ilvl w:val="0"/>
          <w:numId w:val="2"/>
        </w:numPr>
      </w:pPr>
      <w:r>
        <w:t>F rapun kellarikäytävän oven pitää olla avattavissa sisäpuolelta ilman avainta, varmistamaan nopea ulospääsy tarvittaessa.</w:t>
      </w:r>
    </w:p>
    <w:p w14:paraId="09A78A2B" w14:textId="77777777" w:rsidR="009350E8" w:rsidRDefault="009350E8" w:rsidP="00D420F0">
      <w:pPr>
        <w:pStyle w:val="Luettelokappale"/>
        <w:numPr>
          <w:ilvl w:val="0"/>
          <w:numId w:val="2"/>
        </w:numPr>
      </w:pPr>
      <w:r>
        <w:t xml:space="preserve">kellarivarastoissa </w:t>
      </w:r>
      <w:proofErr w:type="gramStart"/>
      <w:r>
        <w:t>16-18</w:t>
      </w:r>
      <w:proofErr w:type="gramEnd"/>
      <w:r>
        <w:t>-21-36 ja 44 liikaa autonrenkaita palokuormaa.</w:t>
      </w:r>
    </w:p>
    <w:p w14:paraId="7B6C5B8D" w14:textId="77777777" w:rsidR="009350E8" w:rsidRDefault="009350E8" w:rsidP="00D420F0">
      <w:pPr>
        <w:pStyle w:val="Luettelokappale"/>
        <w:numPr>
          <w:ilvl w:val="0"/>
          <w:numId w:val="2"/>
        </w:numPr>
      </w:pPr>
      <w:r>
        <w:t>1 saunan löylyhuoneen valaistus puutteellinen.</w:t>
      </w:r>
    </w:p>
    <w:p w14:paraId="07011874" w14:textId="77777777" w:rsidR="0067199E" w:rsidRDefault="0067199E" w:rsidP="0067199E">
      <w:r>
        <w:t>T:Turvallisuustiimi</w:t>
      </w:r>
    </w:p>
    <w:sectPr w:rsidR="006719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BBE"/>
    <w:multiLevelType w:val="hybridMultilevel"/>
    <w:tmpl w:val="7E8E7C02"/>
    <w:lvl w:ilvl="0" w:tplc="39E456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3F5E"/>
    <w:multiLevelType w:val="hybridMultilevel"/>
    <w:tmpl w:val="5CB05174"/>
    <w:lvl w:ilvl="0" w:tplc="82E89A5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B1"/>
    <w:rsid w:val="000470B1"/>
    <w:rsid w:val="00622796"/>
    <w:rsid w:val="0067199E"/>
    <w:rsid w:val="00851DD9"/>
    <w:rsid w:val="009350E8"/>
    <w:rsid w:val="00AD6305"/>
    <w:rsid w:val="00B75972"/>
    <w:rsid w:val="00C43600"/>
    <w:rsid w:val="00D420F0"/>
    <w:rsid w:val="00F8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8E51"/>
  <w15:docId w15:val="{E3BB3097-163B-4C63-805A-EC9B79C2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AD4E-A37F-46E9-B524-2524BE11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Tenho Kellokangas</dc:creator>
  <cp:keywords/>
  <dc:description/>
  <cp:lastModifiedBy>timo kantola</cp:lastModifiedBy>
  <cp:revision>2</cp:revision>
  <cp:lastPrinted>2017-10-12T16:37:00Z</cp:lastPrinted>
  <dcterms:created xsi:type="dcterms:W3CDTF">2017-11-09T12:46:00Z</dcterms:created>
  <dcterms:modified xsi:type="dcterms:W3CDTF">2017-11-09T12:46:00Z</dcterms:modified>
</cp:coreProperties>
</file>