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F4" w:rsidRDefault="00AC3E4C" w:rsidP="00AC3E4C">
      <w:pPr>
        <w:spacing w:after="0" w:line="259" w:lineRule="auto"/>
        <w:ind w:left="0" w:firstLine="0"/>
        <w:rPr>
          <w:b/>
          <w:color w:val="auto"/>
          <w:sz w:val="28"/>
        </w:rPr>
      </w:pPr>
      <w:r>
        <w:rPr>
          <w:noProof/>
        </w:rPr>
        <w:drawing>
          <wp:inline distT="0" distB="0" distL="0" distR="0">
            <wp:extent cx="1905000" cy="1895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-logo_kis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503" w:rsidRPr="00AC3E4C">
        <w:rPr>
          <w:b/>
          <w:color w:val="auto"/>
          <w:sz w:val="28"/>
        </w:rPr>
        <w:t>Käytännön ohjei</w:t>
      </w:r>
      <w:r w:rsidR="00BA4503" w:rsidRPr="00AC3E4C">
        <w:rPr>
          <w:b/>
          <w:color w:val="auto"/>
          <w:sz w:val="28"/>
        </w:rPr>
        <w:t xml:space="preserve">ta joukkueille </w:t>
      </w:r>
    </w:p>
    <w:p w:rsidR="005164A0" w:rsidRPr="00AC3E4C" w:rsidRDefault="00A275F4" w:rsidP="00AC3E4C">
      <w:pPr>
        <w:spacing w:after="0" w:line="259" w:lineRule="auto"/>
        <w:ind w:left="0" w:firstLine="0"/>
      </w:pPr>
      <w:r>
        <w:rPr>
          <w:b/>
          <w:color w:val="auto"/>
          <w:sz w:val="28"/>
        </w:rPr>
        <w:t xml:space="preserve">                                                EVT Kutsukilpailu 10.12.2016</w:t>
      </w:r>
      <w:r w:rsidR="00BA4503" w:rsidRPr="00AC3E4C">
        <w:rPr>
          <w:b/>
          <w:color w:val="auto"/>
          <w:sz w:val="28"/>
        </w:rPr>
        <w:tab/>
        <w:t xml:space="preserve"> </w:t>
      </w:r>
      <w:r w:rsidR="00BA4503" w:rsidRPr="00AC3E4C">
        <w:rPr>
          <w:b/>
          <w:color w:val="auto"/>
          <w:sz w:val="28"/>
        </w:rPr>
        <w:tab/>
        <w:t xml:space="preserve"> </w:t>
      </w:r>
      <w:r w:rsidR="00BA4503" w:rsidRPr="00AC3E4C">
        <w:rPr>
          <w:b/>
          <w:color w:val="auto"/>
          <w:sz w:val="28"/>
        </w:rPr>
        <w:tab/>
        <w:t xml:space="preserve">                </w:t>
      </w:r>
    </w:p>
    <w:tbl>
      <w:tblPr>
        <w:tblStyle w:val="TableGrid"/>
        <w:tblW w:w="9597" w:type="dxa"/>
        <w:tblInd w:w="-108" w:type="dxa"/>
        <w:tblCellMar>
          <w:top w:w="46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6957"/>
      </w:tblGrid>
      <w:tr w:rsidR="00AC3E4C" w:rsidRPr="00AC3E4C">
        <w:trPr>
          <w:trHeight w:val="1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Sisäänkäynti ja kulkuluvat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1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sisäänkäynti Trio Areenan sivuovesta. Jäähalli avataan joukkueita varten </w:t>
            </w:r>
            <w:r w:rsidR="007E71A6" w:rsidRPr="00AC3E4C">
              <w:rPr>
                <w:b/>
                <w:color w:val="auto"/>
                <w:sz w:val="22"/>
              </w:rPr>
              <w:t>klo 7.00</w:t>
            </w:r>
            <w:r w:rsidRPr="00AC3E4C">
              <w:rPr>
                <w:color w:val="auto"/>
                <w:sz w:val="22"/>
              </w:rPr>
              <w:t xml:space="preserve">. Ensimmäinen joukkue pääsee pukukoppiin </w:t>
            </w:r>
            <w:r w:rsidR="007E71A6" w:rsidRPr="00AC3E4C">
              <w:rPr>
                <w:b/>
                <w:color w:val="auto"/>
                <w:sz w:val="22"/>
              </w:rPr>
              <w:t>klo 8:32</w:t>
            </w:r>
            <w:r w:rsidRPr="00AC3E4C">
              <w:rPr>
                <w:color w:val="auto"/>
                <w:sz w:val="22"/>
              </w:rPr>
              <w:t xml:space="preserve">. </w:t>
            </w:r>
            <w:r w:rsidRPr="00AC3E4C">
              <w:rPr>
                <w:color w:val="auto"/>
                <w:sz w:val="22"/>
              </w:rPr>
              <w:t xml:space="preserve">Joukkueiden tulee akkreditoitua kilpailutoimistossa välittömästi halliin saapuessaan.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 xml:space="preserve">Huoltajien/valmentajien kulkuluvat pyydetään palauttamaan kisatoimistoon hallilta poistuttaessa.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Musiikki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Luovutetaan kisatoimistoon ilmoittauduttaessa – myös </w:t>
            </w:r>
            <w:proofErr w:type="spellStart"/>
            <w:r w:rsidRPr="00AC3E4C">
              <w:rPr>
                <w:color w:val="auto"/>
                <w:sz w:val="22"/>
              </w:rPr>
              <w:t>vara-</w:t>
            </w:r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proofErr w:type="spellStart"/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 ovat noudettavissa kisatoimistosta kilpailusuorituksen jälkeen. </w:t>
            </w:r>
          </w:p>
        </w:tc>
      </w:tr>
      <w:tr w:rsidR="00AC3E4C" w:rsidRPr="00AC3E4C">
        <w:trPr>
          <w:trHeight w:val="8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Kilpailijalista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40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lokerossa on yksi kilpailijalista, joka luovutetaan kisatoimistoon ennen kilpailun alkua. Muista allekirjoitus!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seuraavat kilpailua vaihto-aitiossa.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43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Katsomo + </w:t>
            </w:r>
            <w:r w:rsidRPr="00AC3E4C">
              <w:rPr>
                <w:b/>
                <w:i/>
                <w:color w:val="auto"/>
                <w:sz w:val="22"/>
              </w:rPr>
              <w:t>Laukkuparkki</w:t>
            </w: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Seuroille on varattu omat paikat katsomossa. 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Pitäkää katsomot siistinä ja tarkistakaa, että lähtiessänne kaikki tulee mukaan – myös roskat! </w:t>
            </w:r>
            <w:r w:rsidRPr="00AC3E4C">
              <w:rPr>
                <w:color w:val="auto"/>
                <w:sz w:val="22"/>
              </w:rPr>
              <w:t xml:space="preserve">Joukkueet saavat ilmoittautumisen yhteydessä roskapussin roskia varten.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Vältä katsomossa liikkumista muiden joukkueiden suoritusten aikana.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Ensimmäisen palkintojenjaon jälkeen katsomopaikat on varattu seuraaville kilpaileville joukkueille.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Rajallis</w:t>
            </w:r>
            <w:r w:rsidRPr="00AC3E4C">
              <w:rPr>
                <w:b/>
                <w:i/>
                <w:color w:val="auto"/>
                <w:sz w:val="22"/>
              </w:rPr>
              <w:t>ten joukkuekat</w:t>
            </w:r>
            <w:r w:rsidR="007E71A6" w:rsidRPr="00AC3E4C">
              <w:rPr>
                <w:b/>
                <w:i/>
                <w:color w:val="auto"/>
                <w:sz w:val="22"/>
              </w:rPr>
              <w:t>somopaikkojen vuoksi jäähallin 1</w:t>
            </w:r>
            <w:r w:rsidRPr="00AC3E4C">
              <w:rPr>
                <w:b/>
                <w:i/>
                <w:color w:val="auto"/>
                <w:sz w:val="22"/>
              </w:rPr>
              <w:t xml:space="preserve">. Kerroksen käytävällä sijaitsee laukkuparkki, jonne joukkueet voivat jättää kisakassinsa kisapäivän aikana. Laukkuparkki on vartioimaton, joten arvoesineitä ei suositella jätettäväksi sinne. </w:t>
            </w:r>
          </w:p>
          <w:p w:rsidR="005164A0" w:rsidRPr="00AC3E4C" w:rsidRDefault="005164A0" w:rsidP="007E71A6">
            <w:pPr>
              <w:spacing w:after="0" w:line="239" w:lineRule="auto"/>
              <w:rPr>
                <w:color w:val="auto"/>
              </w:rPr>
            </w:pP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Lakana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lakanat tulee kiinnittää hallilla niin, etteivät ne peitä hallissa olevia mainoksia.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Pukukopit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Jäähallilla on varattu kilpaileville joukkueille 6 pukukoppia</w:t>
            </w:r>
            <w:r w:rsidR="007E71A6" w:rsidRPr="00AC3E4C">
              <w:rPr>
                <w:color w:val="auto"/>
                <w:sz w:val="22"/>
              </w:rPr>
              <w:t>.</w:t>
            </w:r>
            <w:r w:rsidRPr="00AC3E4C">
              <w:rPr>
                <w:color w:val="auto"/>
                <w:sz w:val="22"/>
              </w:rPr>
              <w:t xml:space="preserve">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Pukukoppiin voi mennä aikaisintaan aikatauluun merkittynä aikana. </w:t>
            </w:r>
          </w:p>
        </w:tc>
      </w:tr>
      <w:tr w:rsidR="00AC3E4C" w:rsidRPr="00AC3E4C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2" w:line="238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 xml:space="preserve">Joukkueiden alkulämmittely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Joukkueiden lämmittely tapaht</w:t>
            </w:r>
            <w:r w:rsidR="007E71A6" w:rsidRPr="00AC3E4C">
              <w:rPr>
                <w:color w:val="auto"/>
                <w:sz w:val="22"/>
              </w:rPr>
              <w:t xml:space="preserve">uu jäähallin viereisellä Peltolan koululla. </w:t>
            </w:r>
          </w:p>
          <w:p w:rsidR="007E71A6" w:rsidRPr="00AC3E4C" w:rsidRDefault="00A275F4" w:rsidP="007E71A6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Joukkueen verryttely</w:t>
            </w:r>
            <w:r w:rsidR="007E71A6" w:rsidRPr="00AC3E4C">
              <w:rPr>
                <w:color w:val="auto"/>
                <w:sz w:val="22"/>
              </w:rPr>
              <w:t xml:space="preserve">aika ja -alue on merkittynä kilpailun aikatauluun.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21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Jäänlaidalle aikataulun mukaan + Verryttely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C67566">
            <w:pPr>
              <w:spacing w:after="0" w:line="239" w:lineRule="auto"/>
              <w:ind w:left="1" w:right="12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Aikataulussa oleva jäänlaidalla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 aika tarkoittaa aikaa, jolloin joukkueen on jo oltava valmiina siirtymään jäälle.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Joukkue päästetään jäälle kun ylituomarin avustaja antaa merkin, välittömästi edellisen joukkueen poistuttua jäältä kilpailusuorituksensa j</w:t>
            </w:r>
            <w:r w:rsidRPr="00AC3E4C">
              <w:rPr>
                <w:color w:val="auto"/>
                <w:sz w:val="22"/>
              </w:rPr>
              <w:t xml:space="preserve">älkeen, verryttelemään vähintään yhdeksi minuutiksi ennen kuin heidät kuulutetaan omaan suoritukseensa. </w:t>
            </w:r>
            <w:proofErr w:type="spellStart"/>
            <w:r w:rsidRPr="00AC3E4C">
              <w:rPr>
                <w:b/>
                <w:color w:val="auto"/>
                <w:sz w:val="22"/>
              </w:rPr>
              <w:t>Kts.erilliset</w:t>
            </w:r>
            <w:proofErr w:type="spellEnd"/>
            <w:r w:rsidRPr="00AC3E4C">
              <w:rPr>
                <w:b/>
                <w:color w:val="auto"/>
                <w:sz w:val="22"/>
              </w:rPr>
              <w:t xml:space="preserve"> ohjeet loppuosasta!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8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Kilpailusuoritus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right="34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Kun joukkue on kuulutettu, sen on oltava alkuasennossa minuutin kuluessa.  </w:t>
            </w:r>
          </w:p>
        </w:tc>
      </w:tr>
      <w:tr w:rsidR="00AC3E4C" w:rsidRPr="00AC3E4C">
        <w:trPr>
          <w:trHeight w:val="377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Palkintojenjako</w:t>
            </w: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1" w:line="239" w:lineRule="auto"/>
              <w:ind w:left="1" w:right="143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Palkintojenjako on jäällä aikataulun </w:t>
            </w:r>
            <w:r w:rsidR="00153294" w:rsidRPr="00AC3E4C">
              <w:rPr>
                <w:color w:val="auto"/>
                <w:sz w:val="22"/>
              </w:rPr>
              <w:t>mukaan, heti tulosten selvittyä.</w:t>
            </w:r>
            <w:r w:rsidRPr="00AC3E4C">
              <w:rPr>
                <w:color w:val="auto"/>
                <w:sz w:val="22"/>
              </w:rPr>
              <w:t xml:space="preserve">  </w:t>
            </w:r>
            <w:r w:rsidRPr="00AC3E4C">
              <w:rPr>
                <w:color w:val="auto"/>
                <w:sz w:val="22"/>
              </w:rPr>
              <w:t xml:space="preserve">Palkintojenjakoon voivat osallistua kaikki luistelijat. Palkintojenjaossa voi käyttää kilpailuasua tai muuta yhtenäistä joukkuevaatetusta, valmentajan ohjeen mukaan. 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Lahjakassit toimivat myös luistinsuojien säilyttämisessä. Kilpailun päättyessä lahja/lui</w:t>
            </w:r>
            <w:r w:rsidRPr="00AC3E4C">
              <w:rPr>
                <w:color w:val="auto"/>
                <w:sz w:val="22"/>
              </w:rPr>
              <w:t>stinsuojakassi tulee palauttaa koppiemolle/</w:t>
            </w:r>
            <w:r w:rsidRPr="00AC3E4C">
              <w:rPr>
                <w:b/>
                <w:i/>
                <w:color w:val="auto"/>
                <w:sz w:val="22"/>
              </w:rPr>
              <w:t>kisatoimistoon</w:t>
            </w:r>
            <w:r w:rsidRPr="00AC3E4C">
              <w:rPr>
                <w:color w:val="auto"/>
                <w:sz w:val="22"/>
              </w:rPr>
              <w:t xml:space="preserve"> Pyydämme joukkueiden huoltajia huolehtimaan suojista.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1" w:line="238" w:lineRule="auto"/>
              <w:ind w:left="1" w:right="239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HUOM! Pukeutuminen palkintojenjakoon tapahtuu joukkuekatsomossa tai </w:t>
            </w:r>
            <w:r w:rsidR="00153294" w:rsidRPr="00AC3E4C">
              <w:rPr>
                <w:b/>
                <w:i/>
                <w:color w:val="auto"/>
                <w:sz w:val="22"/>
              </w:rPr>
              <w:t>1. kerroksen käytävällä</w:t>
            </w:r>
            <w:r w:rsidRPr="00AC3E4C">
              <w:rPr>
                <w:b/>
                <w:i/>
                <w:color w:val="auto"/>
                <w:sz w:val="22"/>
              </w:rPr>
              <w:t xml:space="preserve">, jossa laukkuparkki sijaitsee.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215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Pysäköinti ja bussiparkki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F" w:rsidRPr="00AC3E4C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Pysäköintipaikkoja on hallin läheisyydessä rajoitetusti.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Toivomme joukkueiden saapuvan kimppakyydeillä, sekä varautuvan tarvittaessa viemään autonsa pidemmälle parkkiin.  </w:t>
            </w:r>
          </w:p>
          <w:p w:rsidR="005164A0" w:rsidRPr="00AC3E4C" w:rsidRDefault="005164A0" w:rsidP="0090207F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Valokuvaus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1" w:line="238" w:lineRule="auto"/>
              <w:ind w:left="1" w:right="9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Joukkueen virallis</w:t>
            </w:r>
            <w:r w:rsidRPr="00AC3E4C">
              <w:rPr>
                <w:color w:val="auto"/>
                <w:sz w:val="22"/>
              </w:rPr>
              <w:t xml:space="preserve">ia kuvaajia varten on kaukalon jäänlaidalla tuomaripuolta vastapäätä kuvaajille merkitty paikka, josta </w:t>
            </w:r>
            <w:proofErr w:type="spellStart"/>
            <w:r w:rsidRPr="00AC3E4C">
              <w:rPr>
                <w:color w:val="auto"/>
                <w:sz w:val="22"/>
              </w:rPr>
              <w:t>pleksi</w:t>
            </w:r>
            <w:proofErr w:type="spellEnd"/>
            <w:r w:rsidRPr="00AC3E4C">
              <w:rPr>
                <w:color w:val="auto"/>
                <w:sz w:val="22"/>
              </w:rPr>
              <w:t xml:space="preserve"> on poistettu. </w:t>
            </w:r>
            <w:r w:rsidRPr="00AC3E4C">
              <w:rPr>
                <w:b/>
                <w:color w:val="auto"/>
                <w:sz w:val="22"/>
                <w:u w:val="single" w:color="000000"/>
              </w:rPr>
              <w:t>Valokuvaus kilpailun aikana ehdottomasti ilman salamavaloa!</w:t>
            </w: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</w:tbl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b/>
          <w:color w:val="auto"/>
        </w:rPr>
        <w:t xml:space="preserve"> </w:t>
      </w: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bookmarkStart w:id="0" w:name="_GoBack"/>
      <w:bookmarkEnd w:id="0"/>
      <w:r w:rsidRPr="00AC3E4C">
        <w:rPr>
          <w:b/>
          <w:color w:val="auto"/>
        </w:rPr>
        <w:lastRenderedPageBreak/>
        <w:t xml:space="preserve">KILPAILUVERRYTTELY JA ALKUASENTOON SIIRTYMINEN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Jokaisella joukkueella on vähintään 1 minuutin kilpailuverryttely ennen kilpailusuoritukseen  kuuluttamista (käytännössä tuomareiden suorittaman arvioinnin ajan).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Ylituomarin avustaja päästää joukkueen jäälle;  </w:t>
      </w:r>
    </w:p>
    <w:p w:rsidR="005164A0" w:rsidRPr="00AC3E4C" w:rsidRDefault="00BA4503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>koko joukkue saa osallistua alkuverryttely</w:t>
      </w:r>
      <w:r w:rsidRPr="00AC3E4C">
        <w:rPr>
          <w:color w:val="auto"/>
        </w:rPr>
        <w:t xml:space="preserve">yn  </w:t>
      </w:r>
    </w:p>
    <w:p w:rsidR="005164A0" w:rsidRPr="00AC3E4C" w:rsidRDefault="0090207F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alkuverryttelyn jälkeen </w:t>
      </w:r>
      <w:r w:rsidR="00BA4503" w:rsidRPr="00AC3E4C">
        <w:rPr>
          <w:color w:val="auto"/>
        </w:rPr>
        <w:t xml:space="preserve">varaluistelijat siirtyvät pois jäältä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Kilpailun ensimmäinen joukkue päästetään jäälle tuomariesittelyn jälkeen 1 minuutti ennen  kilpailuaikatauluun merkittyä aloitusaikaa.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>Kunkin ryhmän ensimmäinen joukkue päästetää</w:t>
      </w:r>
      <w:r w:rsidRPr="00AC3E4C">
        <w:rPr>
          <w:color w:val="auto"/>
        </w:rPr>
        <w:t xml:space="preserve">n jäälle 1 minuutti ennen kilpailuaikatauluun  merkittyä aloitusaikaa.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 w:rsidP="0090207F">
      <w:pPr>
        <w:ind w:left="-5"/>
        <w:rPr>
          <w:color w:val="auto"/>
        </w:rPr>
      </w:pPr>
      <w:r w:rsidRPr="00AC3E4C">
        <w:rPr>
          <w:color w:val="auto"/>
        </w:rPr>
        <w:t>Alkuverryttelyn jälkeen joukkue kuulutetaan kilpailusuoritukseen ja he siirtyvät reippaasti  alkuasentoon. Kuulutuksen jälkeen joukkue asettuu alkuasentoon ja antaa aloitusmerkin m</w:t>
      </w:r>
      <w:r w:rsidRPr="00AC3E4C">
        <w:rPr>
          <w:color w:val="auto"/>
        </w:rPr>
        <w:t xml:space="preserve">usiikin soittajille.  </w:t>
      </w:r>
      <w:r w:rsidRPr="00AC3E4C">
        <w:rPr>
          <w:color w:val="auto"/>
        </w:rPr>
        <w:t xml:space="preserve">Kun joukkue on lopettanut ohjelmansa, sillä on 30 sekuntia aikaa poistua jäältä.  </w:t>
      </w:r>
    </w:p>
    <w:sectPr w:rsidR="005164A0" w:rsidRPr="00AC3E4C">
      <w:pgSz w:w="11899" w:h="16841"/>
      <w:pgMar w:top="1416" w:right="1090" w:bottom="15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62B"/>
    <w:multiLevelType w:val="hybridMultilevel"/>
    <w:tmpl w:val="C218CA50"/>
    <w:lvl w:ilvl="0" w:tplc="191EDED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FB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3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8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1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D2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0"/>
    <w:rsid w:val="00153294"/>
    <w:rsid w:val="005164A0"/>
    <w:rsid w:val="007E71A6"/>
    <w:rsid w:val="0090207F"/>
    <w:rsid w:val="00A275F4"/>
    <w:rsid w:val="00AC3E4C"/>
    <w:rsid w:val="00BA4503"/>
    <w:rsid w:val="00C67566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65E4"/>
  <w15:docId w15:val="{D1E64F0E-DC91-43D8-A1EB-3C4E76A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cp:lastModifiedBy>Susanna Korjus</cp:lastModifiedBy>
  <cp:revision>2</cp:revision>
  <dcterms:created xsi:type="dcterms:W3CDTF">2016-11-28T14:46:00Z</dcterms:created>
  <dcterms:modified xsi:type="dcterms:W3CDTF">2016-11-28T14:46:00Z</dcterms:modified>
</cp:coreProperties>
</file>