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567" w:rsidRPr="00807A64" w:rsidRDefault="00455567" w:rsidP="00E84C3D">
      <w:pPr>
        <w:pStyle w:val="Otsikko1"/>
        <w:rPr>
          <w:rFonts w:eastAsia="Times New Roman"/>
        </w:rPr>
      </w:pPr>
      <w:r w:rsidRPr="00807A64">
        <w:rPr>
          <w:rFonts w:eastAsia="Times New Roman"/>
        </w:rPr>
        <w:t>SAIRAUSKASSA SILLAN</w:t>
      </w:r>
      <w:r w:rsidR="00107813">
        <w:rPr>
          <w:rFonts w:eastAsia="Times New Roman"/>
        </w:rPr>
        <w:t xml:space="preserve"> </w:t>
      </w:r>
      <w:r w:rsidRPr="00807A64">
        <w:rPr>
          <w:rFonts w:eastAsia="Times New Roman"/>
        </w:rPr>
        <w:t>SÄÄNNÖT</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807A64">
        <w:rPr>
          <w:rFonts w:eastAsia="Times New Roman" w:cs="Times New Roman"/>
          <w:b/>
        </w:rPr>
        <w:t> </w:t>
      </w:r>
    </w:p>
    <w:p w:rsidR="00192B62" w:rsidRPr="00807A64" w:rsidRDefault="00192B62"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iCs/>
        </w:rPr>
      </w:pPr>
    </w:p>
    <w:p w:rsidR="00192B62" w:rsidRPr="00807A64" w:rsidRDefault="00192B62"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iCs/>
        </w:rPr>
      </w:pPr>
    </w:p>
    <w:p w:rsidR="00D144D2" w:rsidRDefault="00455567" w:rsidP="00D144D2">
      <w:pPr>
        <w:pStyle w:val="Otsikko3"/>
        <w:rPr>
          <w:rFonts w:eastAsia="Times New Roman"/>
        </w:rPr>
      </w:pPr>
      <w:r w:rsidRPr="00807A64">
        <w:rPr>
          <w:rFonts w:eastAsia="Times New Roman"/>
        </w:rPr>
        <w:t>YLEISET MÄÄRÄYKSET</w:t>
      </w:r>
    </w:p>
    <w:p w:rsidR="00D144D2" w:rsidRDefault="00D144D2" w:rsidP="00D144D2">
      <w:pPr>
        <w:pStyle w:val="Otsikko3"/>
        <w:rPr>
          <w:rFonts w:asciiTheme="minorHAnsi" w:eastAsia="Times New Roman" w:hAnsiTheme="minorHAnsi" w:cs="Times New Roman"/>
          <w:b/>
          <w:sz w:val="22"/>
          <w:szCs w:val="22"/>
        </w:rPr>
      </w:pPr>
    </w:p>
    <w:p w:rsidR="00455567" w:rsidRPr="00D144D2" w:rsidRDefault="00455567" w:rsidP="00D144D2">
      <w:pPr>
        <w:pStyle w:val="Otsikko3"/>
        <w:rPr>
          <w:rFonts w:eastAsia="Times New Roman"/>
          <w:color w:val="auto"/>
        </w:rPr>
      </w:pPr>
      <w:r w:rsidRPr="00D144D2">
        <w:rPr>
          <w:rFonts w:asciiTheme="minorHAnsi" w:eastAsia="Times New Roman" w:hAnsiTheme="minorHAnsi" w:cs="Times New Roman"/>
          <w:b/>
          <w:color w:val="auto"/>
          <w:sz w:val="22"/>
          <w:szCs w:val="22"/>
        </w:rPr>
        <w:t>1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Vakuutuskassan nimi on Sairauskassa Silta.</w:t>
      </w:r>
      <w:r w:rsidR="00E304E5">
        <w:rPr>
          <w:rFonts w:eastAsia="Times New Roman" w:cs="Times New Roman"/>
        </w:rPr>
        <w:t xml:space="preserve"> </w:t>
      </w:r>
      <w:r w:rsidRPr="00807A64">
        <w:rPr>
          <w:rFonts w:eastAsia="Times New Roman" w:cs="Times New Roman"/>
        </w:rPr>
        <w:t>Kassan kotipaikka on Järvenpää.</w:t>
      </w:r>
    </w:p>
    <w:p w:rsidR="00D144D2" w:rsidRDefault="00D144D2"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p>
    <w:p w:rsidR="00455567" w:rsidRPr="00D144D2"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E304E5">
        <w:rPr>
          <w:rFonts w:eastAsia="Times New Roman" w:cs="Times New Roman"/>
          <w:b/>
        </w:rPr>
        <w:t>2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Kassan tarkoituksena on myöntää sairausvakuutuslain mukaisia etuuksia ja näiden sääntöjen mukaisia lisäetuuksia. Kassa toimii sairausvak</w:t>
      </w:r>
      <w:r w:rsidR="00B91F11" w:rsidRPr="00807A64">
        <w:rPr>
          <w:rFonts w:eastAsia="Times New Roman" w:cs="Times New Roman"/>
        </w:rPr>
        <w:t>uutuslaissa (1224/2004) tarkoi</w:t>
      </w:r>
      <w:r w:rsidRPr="00807A64">
        <w:rPr>
          <w:rFonts w:eastAsia="Times New Roman" w:cs="Times New Roman"/>
        </w:rPr>
        <w:t>tettuna työpaikkakassana.</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Kassan toimintaan sovelletaan näiden sääntöjen ohella vakuutuskassalakia (1164/1992).</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xml:space="preserve">Kassan toiminnan yleisvalvonta kuuluu Finanssivalvonnalle.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9A22C9"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Kassan sairaus</w:t>
      </w:r>
      <w:r w:rsidR="00455567" w:rsidRPr="00807A64">
        <w:rPr>
          <w:rFonts w:eastAsia="Times New Roman" w:cs="Times New Roman"/>
        </w:rPr>
        <w:t>vakuutuslain mukaista toimintaa valvoo Kansaneläkelaitos.</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EA2860">
        <w:rPr>
          <w:rFonts w:eastAsia="Times New Roman" w:cs="Times New Roman"/>
          <w:b/>
        </w:rPr>
        <w:t>3 §</w:t>
      </w: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Kassassa on oltava vähintään 300 jäsentä.</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192B62"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iCs/>
        </w:rPr>
      </w:pPr>
      <w:r w:rsidRPr="00807A64">
        <w:rPr>
          <w:rFonts w:eastAsia="Times New Roman" w:cs="Times New Roman"/>
        </w:rPr>
        <w:t> </w:t>
      </w:r>
    </w:p>
    <w:p w:rsidR="00455567" w:rsidRPr="00807A64" w:rsidRDefault="00455567" w:rsidP="00E84C3D">
      <w:pPr>
        <w:pStyle w:val="Otsikko3"/>
        <w:rPr>
          <w:rFonts w:eastAsia="Times New Roman"/>
        </w:rPr>
      </w:pPr>
      <w:r w:rsidRPr="00807A64">
        <w:rPr>
          <w:rFonts w:eastAsia="Times New Roman"/>
        </w:rPr>
        <w:t>TOIMINTAPIIRI JA JÄSENYYS</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EA2860"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807A64">
        <w:rPr>
          <w:rFonts w:eastAsia="Times New Roman" w:cs="Times New Roman"/>
        </w:rPr>
        <w:t> </w:t>
      </w:r>
      <w:r w:rsidRPr="00EA2860">
        <w:rPr>
          <w:rFonts w:eastAsia="Times New Roman" w:cs="Times New Roman"/>
          <w:b/>
        </w:rPr>
        <w:t>4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Kassan toimintapiirin muodostavat seuraaviin työnantajiin työsuhteessa olevat henkilöt:</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B60877" w:rsidRPr="004567A6" w:rsidRDefault="00B60877" w:rsidP="004567A6">
      <w:pPr>
        <w:pStyle w:val="Luettelokappale"/>
        <w:numPr>
          <w:ilvl w:val="0"/>
          <w:numId w:val="2"/>
        </w:numPr>
        <w:rPr>
          <w:rFonts w:eastAsia="Times New Roman"/>
        </w:rPr>
      </w:pPr>
      <w:r w:rsidRPr="004567A6">
        <w:rPr>
          <w:rFonts w:eastAsia="Times New Roman"/>
        </w:rPr>
        <w:t>Valmet Technologies Oy</w:t>
      </w:r>
      <w:r w:rsidR="003277DB" w:rsidRPr="004567A6">
        <w:rPr>
          <w:rFonts w:eastAsia="Times New Roman"/>
        </w:rPr>
        <w:t>;</w:t>
      </w:r>
    </w:p>
    <w:p w:rsidR="00B60877" w:rsidRPr="004567A6" w:rsidRDefault="00B60877" w:rsidP="004567A6">
      <w:pPr>
        <w:pStyle w:val="Luettelokappale"/>
        <w:numPr>
          <w:ilvl w:val="0"/>
          <w:numId w:val="2"/>
        </w:numPr>
        <w:rPr>
          <w:rFonts w:eastAsia="Times New Roman"/>
        </w:rPr>
      </w:pPr>
      <w:r w:rsidRPr="004567A6">
        <w:rPr>
          <w:rFonts w:eastAsia="Times New Roman"/>
        </w:rPr>
        <w:t>Valmet Oyj</w:t>
      </w:r>
      <w:r w:rsidR="003277DB" w:rsidRPr="004567A6">
        <w:rPr>
          <w:rFonts w:eastAsia="Times New Roman"/>
        </w:rPr>
        <w:t>;</w:t>
      </w:r>
    </w:p>
    <w:p w:rsidR="00455567" w:rsidRPr="004567A6" w:rsidRDefault="00B843AD" w:rsidP="004567A6">
      <w:pPr>
        <w:pStyle w:val="Luettelokappale"/>
        <w:numPr>
          <w:ilvl w:val="0"/>
          <w:numId w:val="2"/>
        </w:numPr>
        <w:rPr>
          <w:rFonts w:eastAsia="Times New Roman"/>
        </w:rPr>
      </w:pPr>
      <w:r w:rsidRPr="004567A6">
        <w:rPr>
          <w:rFonts w:eastAsia="Times New Roman"/>
        </w:rPr>
        <w:t>Valmet</w:t>
      </w:r>
      <w:r w:rsidR="00455567" w:rsidRPr="004567A6">
        <w:rPr>
          <w:rFonts w:eastAsia="Times New Roman"/>
        </w:rPr>
        <w:t xml:space="preserve"> Automation Oy</w:t>
      </w:r>
      <w:r w:rsidR="003277DB" w:rsidRPr="004567A6">
        <w:rPr>
          <w:rFonts w:eastAsia="Times New Roman"/>
        </w:rPr>
        <w:t>;</w:t>
      </w:r>
    </w:p>
    <w:p w:rsidR="00D078CD" w:rsidRPr="004567A6" w:rsidRDefault="000B53E0" w:rsidP="004567A6">
      <w:pPr>
        <w:pStyle w:val="Luettelokappale"/>
        <w:numPr>
          <w:ilvl w:val="0"/>
          <w:numId w:val="2"/>
        </w:numPr>
        <w:rPr>
          <w:rFonts w:eastAsia="Times New Roman"/>
        </w:rPr>
      </w:pPr>
      <w:r w:rsidRPr="004567A6">
        <w:rPr>
          <w:rFonts w:eastAsia="Times New Roman"/>
        </w:rPr>
        <w:t>Metso Flo</w:t>
      </w:r>
      <w:r w:rsidR="00D078CD" w:rsidRPr="004567A6">
        <w:rPr>
          <w:rFonts w:eastAsia="Times New Roman"/>
        </w:rPr>
        <w:t>w Control Oy;</w:t>
      </w:r>
    </w:p>
    <w:p w:rsidR="00AA4047" w:rsidRPr="004567A6" w:rsidRDefault="00AA4047" w:rsidP="004567A6">
      <w:pPr>
        <w:pStyle w:val="Luettelokappale"/>
        <w:numPr>
          <w:ilvl w:val="0"/>
          <w:numId w:val="2"/>
        </w:numPr>
        <w:rPr>
          <w:rFonts w:eastAsia="Times New Roman"/>
        </w:rPr>
      </w:pPr>
      <w:r w:rsidRPr="004567A6">
        <w:rPr>
          <w:rFonts w:eastAsia="Times New Roman"/>
        </w:rPr>
        <w:t xml:space="preserve">Vindea Oy; </w:t>
      </w:r>
    </w:p>
    <w:p w:rsidR="00455567" w:rsidRPr="004567A6" w:rsidRDefault="00455567" w:rsidP="004567A6">
      <w:pPr>
        <w:pStyle w:val="Luettelokappale"/>
        <w:numPr>
          <w:ilvl w:val="0"/>
          <w:numId w:val="2"/>
        </w:numPr>
        <w:rPr>
          <w:rFonts w:eastAsia="Times New Roman"/>
        </w:rPr>
      </w:pPr>
      <w:r w:rsidRPr="004567A6">
        <w:rPr>
          <w:rFonts w:eastAsia="Times New Roman"/>
        </w:rPr>
        <w:t>Sairauskassa Silta;</w:t>
      </w:r>
      <w:r w:rsidR="004567A6" w:rsidRPr="004567A6">
        <w:t xml:space="preserve"> </w:t>
      </w:r>
    </w:p>
    <w:p w:rsidR="00455567" w:rsidRPr="004567A6" w:rsidRDefault="00455567" w:rsidP="004567A6">
      <w:pPr>
        <w:pStyle w:val="Luettelokappale"/>
        <w:numPr>
          <w:ilvl w:val="0"/>
          <w:numId w:val="2"/>
        </w:numPr>
        <w:rPr>
          <w:rFonts w:eastAsia="Times New Roman"/>
        </w:rPr>
      </w:pPr>
      <w:r w:rsidRPr="004567A6">
        <w:rPr>
          <w:rFonts w:eastAsia="Times New Roman"/>
        </w:rPr>
        <w:t>Stairon Oy;</w:t>
      </w:r>
    </w:p>
    <w:p w:rsidR="004567A6" w:rsidRPr="004567A6" w:rsidRDefault="009154E2" w:rsidP="004567A6">
      <w:pPr>
        <w:pStyle w:val="Luettelokappale"/>
        <w:numPr>
          <w:ilvl w:val="0"/>
          <w:numId w:val="2"/>
        </w:numPr>
        <w:rPr>
          <w:rFonts w:eastAsia="Times New Roman"/>
        </w:rPr>
      </w:pPr>
      <w:r w:rsidRPr="004567A6">
        <w:rPr>
          <w:rFonts w:eastAsia="Times New Roman"/>
        </w:rPr>
        <w:t>Sahlsten Pakkaus Oy;</w:t>
      </w:r>
    </w:p>
    <w:p w:rsidR="00455567" w:rsidRPr="004567A6" w:rsidRDefault="004567A6" w:rsidP="004567A6">
      <w:pPr>
        <w:pStyle w:val="Luettelokappale"/>
        <w:numPr>
          <w:ilvl w:val="0"/>
          <w:numId w:val="2"/>
        </w:numPr>
        <w:rPr>
          <w:rFonts w:eastAsia="Times New Roman"/>
          <w:lang w:val="en-US"/>
        </w:rPr>
      </w:pPr>
      <w:proofErr w:type="spellStart"/>
      <w:r w:rsidRPr="004567A6">
        <w:rPr>
          <w:rFonts w:eastAsia="Times New Roman"/>
          <w:lang w:val="en-US"/>
        </w:rPr>
        <w:t>Aircom</w:t>
      </w:r>
      <w:proofErr w:type="spellEnd"/>
      <w:r w:rsidRPr="004567A6">
        <w:rPr>
          <w:rFonts w:eastAsia="Times New Roman"/>
          <w:lang w:val="en-US"/>
        </w:rPr>
        <w:t xml:space="preserve"> Oy</w:t>
      </w:r>
      <w:r>
        <w:rPr>
          <w:rFonts w:eastAsia="Times New Roman"/>
          <w:lang w:val="en-US"/>
        </w:rPr>
        <w:t>;</w:t>
      </w:r>
    </w:p>
    <w:p w:rsidR="004567A6" w:rsidRPr="004567A6" w:rsidRDefault="00455567" w:rsidP="004567A6">
      <w:pPr>
        <w:pStyle w:val="Luettelokappale"/>
        <w:numPr>
          <w:ilvl w:val="0"/>
          <w:numId w:val="2"/>
        </w:numPr>
        <w:rPr>
          <w:rFonts w:eastAsia="Times New Roman"/>
          <w:lang w:val="en-US"/>
        </w:rPr>
      </w:pPr>
      <w:r w:rsidRPr="004567A6">
        <w:rPr>
          <w:rFonts w:eastAsia="Times New Roman"/>
          <w:lang w:val="en-US"/>
        </w:rPr>
        <w:t>Fazer Food Services Oy;</w:t>
      </w:r>
      <w:r w:rsidR="004567A6" w:rsidRPr="004567A6">
        <w:rPr>
          <w:rFonts w:eastAsia="Times New Roman"/>
          <w:lang w:val="en-US"/>
        </w:rPr>
        <w:tab/>
      </w:r>
    </w:p>
    <w:p w:rsidR="00455567" w:rsidRPr="004567A6" w:rsidRDefault="00455567" w:rsidP="004567A6">
      <w:pPr>
        <w:pStyle w:val="Luettelokappale"/>
        <w:numPr>
          <w:ilvl w:val="0"/>
          <w:numId w:val="2"/>
        </w:numPr>
        <w:rPr>
          <w:rFonts w:eastAsia="Times New Roman"/>
        </w:rPr>
      </w:pPr>
      <w:r w:rsidRPr="004567A6">
        <w:rPr>
          <w:rFonts w:eastAsia="Times New Roman"/>
        </w:rPr>
        <w:t>Kopio Niini Finland Oy, Turun alue;</w:t>
      </w:r>
    </w:p>
    <w:p w:rsidR="00455567" w:rsidRPr="004567A6" w:rsidRDefault="00455567" w:rsidP="004567A6">
      <w:pPr>
        <w:pStyle w:val="Luettelokappale"/>
        <w:numPr>
          <w:ilvl w:val="0"/>
          <w:numId w:val="2"/>
        </w:numPr>
        <w:rPr>
          <w:rFonts w:eastAsia="Times New Roman"/>
        </w:rPr>
      </w:pPr>
      <w:r w:rsidRPr="004567A6">
        <w:rPr>
          <w:rFonts w:eastAsia="Times New Roman"/>
        </w:rPr>
        <w:t>ISS Palvelut Oy;</w:t>
      </w:r>
    </w:p>
    <w:p w:rsidR="00455567" w:rsidRPr="004567A6" w:rsidRDefault="00455567" w:rsidP="004567A6">
      <w:pPr>
        <w:pStyle w:val="Luettelokappale"/>
        <w:numPr>
          <w:ilvl w:val="0"/>
          <w:numId w:val="2"/>
        </w:numPr>
        <w:rPr>
          <w:rFonts w:eastAsia="Times New Roman"/>
          <w:lang w:val="en-US"/>
        </w:rPr>
      </w:pPr>
      <w:r w:rsidRPr="004567A6">
        <w:rPr>
          <w:rFonts w:eastAsia="Times New Roman"/>
          <w:lang w:val="en-US"/>
        </w:rPr>
        <w:t>FSP Finnish Steel Painting Oy;</w:t>
      </w:r>
    </w:p>
    <w:p w:rsidR="00455567" w:rsidRPr="004567A6" w:rsidRDefault="00825EB7" w:rsidP="004567A6">
      <w:pPr>
        <w:pStyle w:val="Luettelokappale"/>
        <w:numPr>
          <w:ilvl w:val="0"/>
          <w:numId w:val="2"/>
        </w:numPr>
        <w:rPr>
          <w:rFonts w:eastAsia="Times New Roman"/>
        </w:rPr>
      </w:pPr>
      <w:r w:rsidRPr="00807A64">
        <w:t xml:space="preserve">Ne Grano Oy -nimiseen yhtiöön työsuhteessa olevat henkilöt, jotka olivat tämän kassan jäseniä </w:t>
      </w:r>
      <w:r w:rsidR="005442EC" w:rsidRPr="00807A64">
        <w:t>31.10.2016</w:t>
      </w:r>
      <w:r w:rsidR="00455567" w:rsidRPr="004567A6">
        <w:rPr>
          <w:rFonts w:eastAsia="Times New Roman"/>
        </w:rPr>
        <w:t>;</w:t>
      </w:r>
      <w:r w:rsidR="00383DA4" w:rsidRPr="004567A6">
        <w:rPr>
          <w:rFonts w:eastAsia="Times New Roman"/>
        </w:rPr>
        <w:t xml:space="preserve"> </w:t>
      </w:r>
    </w:p>
    <w:p w:rsidR="00455567" w:rsidRPr="004567A6" w:rsidRDefault="00455567" w:rsidP="004567A6">
      <w:pPr>
        <w:pStyle w:val="Luettelokappale"/>
        <w:numPr>
          <w:ilvl w:val="0"/>
          <w:numId w:val="2"/>
        </w:numPr>
        <w:rPr>
          <w:rFonts w:eastAsia="Times New Roman"/>
        </w:rPr>
      </w:pPr>
      <w:r w:rsidRPr="004567A6">
        <w:rPr>
          <w:rFonts w:eastAsia="Times New Roman"/>
        </w:rPr>
        <w:t xml:space="preserve">Metso Oyj; </w:t>
      </w:r>
    </w:p>
    <w:p w:rsidR="00455567" w:rsidRPr="004567A6" w:rsidRDefault="00455567" w:rsidP="004567A6">
      <w:pPr>
        <w:pStyle w:val="Luettelokappale"/>
        <w:numPr>
          <w:ilvl w:val="0"/>
          <w:numId w:val="2"/>
        </w:numPr>
        <w:rPr>
          <w:rFonts w:eastAsia="Times New Roman"/>
        </w:rPr>
      </w:pPr>
      <w:r w:rsidRPr="004567A6">
        <w:rPr>
          <w:rFonts w:eastAsia="Times New Roman"/>
        </w:rPr>
        <w:t>Metso Shared Services Oy;</w:t>
      </w:r>
    </w:p>
    <w:p w:rsidR="00B60877" w:rsidRPr="004567A6" w:rsidRDefault="00C6378A" w:rsidP="004567A6">
      <w:pPr>
        <w:pStyle w:val="Luettelokappale"/>
        <w:numPr>
          <w:ilvl w:val="0"/>
          <w:numId w:val="2"/>
        </w:numPr>
        <w:rPr>
          <w:rFonts w:eastAsia="Times New Roman"/>
        </w:rPr>
      </w:pPr>
      <w:r w:rsidRPr="004567A6">
        <w:rPr>
          <w:rFonts w:eastAsia="Times New Roman"/>
        </w:rPr>
        <w:t>Jarparo Oy</w:t>
      </w:r>
      <w:r w:rsidR="003277DB" w:rsidRPr="004567A6">
        <w:rPr>
          <w:rFonts w:eastAsia="Times New Roman"/>
        </w:rPr>
        <w:t>;</w:t>
      </w:r>
    </w:p>
    <w:p w:rsidR="00B60877" w:rsidRPr="004567A6" w:rsidRDefault="00C6378A" w:rsidP="004567A6">
      <w:pPr>
        <w:pStyle w:val="Luettelokappale"/>
        <w:numPr>
          <w:ilvl w:val="0"/>
          <w:numId w:val="2"/>
        </w:numPr>
        <w:rPr>
          <w:rFonts w:eastAsia="Times New Roman"/>
        </w:rPr>
      </w:pPr>
      <w:r w:rsidRPr="004567A6">
        <w:rPr>
          <w:rFonts w:eastAsia="Times New Roman"/>
        </w:rPr>
        <w:lastRenderedPageBreak/>
        <w:t>Jarparo Works Oy</w:t>
      </w:r>
      <w:r w:rsidR="003277DB" w:rsidRPr="004567A6">
        <w:rPr>
          <w:rFonts w:eastAsia="Times New Roman"/>
        </w:rPr>
        <w:t>;</w:t>
      </w:r>
    </w:p>
    <w:p w:rsidR="005442EC" w:rsidRPr="004567A6" w:rsidRDefault="005442EC" w:rsidP="004567A6">
      <w:pPr>
        <w:pStyle w:val="Luettelokappale"/>
        <w:numPr>
          <w:ilvl w:val="0"/>
          <w:numId w:val="2"/>
        </w:numPr>
        <w:rPr>
          <w:rFonts w:eastAsia="Times New Roman"/>
        </w:rPr>
      </w:pPr>
      <w:r w:rsidRPr="004567A6">
        <w:rPr>
          <w:rFonts w:eastAsia="Times New Roman"/>
        </w:rPr>
        <w:t>Ne Transval Management Oy – nimiseen yhtiöön työsuhteessa olevat henkilöt, jotka olivat tämän kassan jäseniä 30.3.2017</w:t>
      </w:r>
    </w:p>
    <w:p w:rsidR="00455567" w:rsidRPr="00807A64" w:rsidRDefault="00455567" w:rsidP="00CB5C0C">
      <w:pPr>
        <w:rPr>
          <w:rFonts w:eastAsia="Times New Roman" w:cs="Times New Roman"/>
        </w:rPr>
      </w:pPr>
      <w:r w:rsidRPr="00807A64">
        <w:rPr>
          <w:rFonts w:eastAsia="Times New Roman" w:cs="Times New Roman"/>
        </w:rPr>
        <w:t>Lisäksi kassan toimintapiiriin kuuluvat osakkaiden, työnantajien ja sairauskassan palveluksesta eläkkeelle siirtyvät henkilöt, jotka ovat ennen eläkkeelle siirtymistään olleet Sairauskassa Sillan jäseniä vähintään 10 vuotta.</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Eläkeläisen jäsenyys on vapaaehtoinen ja halukkuus jäsenyyteen on ilmoitettava kolmen kuukauden kuluessa siitä, kun asianomainen on saanut tiedon eläkepäätöksestä.</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Eläkkeellä olevilla kassan jäsenillä on oikeus ainoastaan näiden sääntöjen mukaisiin lisäetuuksiin.</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Kassan toimintapiiriin kuuluvat myös henkilöt, jotka ovat palkattomalla lomalla (esim. vuorotteluvapaalla, hoitovapaalla, opintovapaalla tai lomautettuina) ja haluavat ylläpitää oikeutta näiden sääntöjen mukaisiin lisäetuuksiin maksamalla itse jäsenmaksunsa.</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Palkattomalla lomalla olevan jäsenen oikeus lisäetuuksiin</w:t>
      </w:r>
      <w:r w:rsidR="009205DB">
        <w:rPr>
          <w:rFonts w:eastAsia="Times New Roman" w:cs="Times New Roman"/>
        </w:rPr>
        <w:t xml:space="preserve"> </w:t>
      </w:r>
      <w:r w:rsidRPr="00807A64">
        <w:rPr>
          <w:rFonts w:eastAsia="Times New Roman" w:cs="Times New Roman"/>
        </w:rPr>
        <w:t>päättyy</w:t>
      </w:r>
      <w:r w:rsidR="009205DB">
        <w:rPr>
          <w:rFonts w:eastAsia="Times New Roman" w:cs="Times New Roman"/>
        </w:rPr>
        <w:t xml:space="preserve">, </w:t>
      </w:r>
      <w:r w:rsidRPr="00807A64">
        <w:rPr>
          <w:rFonts w:eastAsia="Times New Roman" w:cs="Times New Roman"/>
        </w:rPr>
        <w:t>jos jäsenmaksun suorittaminen laiminlyödään.</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p>
    <w:p w:rsidR="00455567" w:rsidRPr="00807A64" w:rsidRDefault="00455567" w:rsidP="009A22C9">
      <w:pPr>
        <w:spacing w:line="240" w:lineRule="auto"/>
        <w:contextualSpacing/>
      </w:pPr>
      <w:r w:rsidRPr="00807A64">
        <w:t xml:space="preserve">Kassan toimintapiiriin kuuluvat myös henkilöt, jotka eläkkeelle siirtymättä 59 vuotta täytettyään on irtisanottu taloudellisista tai tuotannollisista syistä työnantajan palveluksesta, ja jotka ovat olleet kassan jäseninä ennen irtisanomista vähintään 10 vuotta, eivätkä ole ansiotyössä tai toimi yrittäjinä. </w:t>
      </w:r>
    </w:p>
    <w:p w:rsidR="00455567" w:rsidRPr="00807A64" w:rsidRDefault="00455567" w:rsidP="009A22C9">
      <w:pPr>
        <w:spacing w:line="240" w:lineRule="auto"/>
        <w:contextualSpacing/>
      </w:pPr>
      <w:r w:rsidRPr="00807A64">
        <w:t xml:space="preserve">Ulkojäsenellä on oikeus ainoastaan sääntöjen mukaisiin lisäetuuksiin. Ulkojäsenyys on vapaaehtoinen ja halukkuus jäsenyyteen on ilmaistava kirjallisesti kolmen kuukauden kuluessa työsuhteen päättymisestä. </w:t>
      </w:r>
    </w:p>
    <w:p w:rsidR="00455567" w:rsidRPr="00807A64" w:rsidRDefault="00455567" w:rsidP="009A22C9">
      <w:pPr>
        <w:spacing w:line="240" w:lineRule="auto"/>
        <w:contextualSpacing/>
      </w:pPr>
      <w:r w:rsidRPr="00807A64">
        <w:t>Ulkojäsenyyden jälkeen henkilön saadessa eläkepäätöksen, hänellä ei ole mahdollisuutta siirtyä eläkeläisjäseneksi, vaan hän jatkaa halutessaan ulkojäsenenä.</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5442EC"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Edellä 1-6</w:t>
      </w:r>
      <w:r w:rsidR="00455567" w:rsidRPr="00807A64">
        <w:rPr>
          <w:rFonts w:eastAsia="Times New Roman" w:cs="Times New Roman"/>
        </w:rPr>
        <w:t xml:space="preserve"> kohdassa mainittuja työnantajia kutsutaan näissä sää</w:t>
      </w:r>
      <w:r w:rsidRPr="00807A64">
        <w:rPr>
          <w:rFonts w:eastAsia="Times New Roman" w:cs="Times New Roman"/>
        </w:rPr>
        <w:t>nnöissä osakkaaksi ja kohdissa 7</w:t>
      </w:r>
      <w:r w:rsidR="00D51773" w:rsidRPr="00807A64">
        <w:rPr>
          <w:rFonts w:eastAsia="Times New Roman" w:cs="Times New Roman"/>
        </w:rPr>
        <w:t>-</w:t>
      </w:r>
      <w:r w:rsidRPr="00807A64">
        <w:rPr>
          <w:rFonts w:eastAsia="Times New Roman" w:cs="Times New Roman"/>
        </w:rPr>
        <w:t>19</w:t>
      </w:r>
      <w:r w:rsidR="00455567" w:rsidRPr="00807A64">
        <w:rPr>
          <w:rFonts w:eastAsia="Times New Roman" w:cs="Times New Roman"/>
        </w:rPr>
        <w:t xml:space="preserve"> mainittuja työnantajaksi. Toimintapiiriin kuuluminen edellyttää, että henkilö saa osakkaalta tai työnantajal</w:t>
      </w:r>
      <w:r w:rsidRPr="00807A64">
        <w:rPr>
          <w:rFonts w:eastAsia="Times New Roman" w:cs="Times New Roman"/>
        </w:rPr>
        <w:t>ta pääasiallisen toimeentulonsa.</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spacing w:after="0" w:line="240" w:lineRule="auto"/>
        <w:contextualSpacing/>
        <w:rPr>
          <w:rFonts w:eastAsia="Times New Roman" w:cs="Times New Roman"/>
        </w:rPr>
      </w:pPr>
      <w:r w:rsidRPr="00807A64">
        <w:rPr>
          <w:rFonts w:eastAsia="Times New Roman" w:cs="Times New Roman"/>
        </w:rPr>
        <w:t>Kassan jäseneksi on oikeutettu liittymään kassan toimintapiiriin kuuluva henkilö. Jäseneksi on liityttävä viimeistään 3 kuukauden kuluessa siitä, kun henkilö tulee osakkaan tai työnantajan palvelukseen.</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xml:space="preserve">Sairauskassan toimintapiiriin osakkaan tai työnantajan kanssa samaan konserniin kuuluvasta yrityksestä siirtyvä henkilö saa näitä sääntöjä sovellettaessa lukea hyväkseen aikaisemman jäsenyytensä kyseisen yrityksen piirissä toimivassa sairauskassassa.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Tämän sääntöm</w:t>
      </w:r>
      <w:r w:rsidR="00917BB0" w:rsidRPr="00807A64">
        <w:rPr>
          <w:rFonts w:eastAsia="Times New Roman" w:cs="Times New Roman"/>
        </w:rPr>
        <w:t>uutoksen voimaantullessa osakkaa</w:t>
      </w:r>
      <w:r w:rsidRPr="00807A64">
        <w:rPr>
          <w:rFonts w:eastAsia="Times New Roman" w:cs="Times New Roman"/>
        </w:rPr>
        <w:t>seen ja työnantajaan työsuhteessa olevien henkilöiden, jotka aikaisemmin eivät ole kuuluneet kassan toimintapiiriin, on haettava jäsenyyttä kolmen kuukauden kuluessa tämän sääntömuutoksen voimaantulosta.</w:t>
      </w:r>
    </w:p>
    <w:p w:rsidR="00B5163E" w:rsidRPr="00807A64" w:rsidRDefault="00B5163E"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Kassan hallituksen tehtävänä on todeta jäsenyyden edellytysten voimassaolo.</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272D61" w:rsidRDefault="00272D61" w:rsidP="00E84C3D">
      <w:pPr>
        <w:pStyle w:val="Otsikko3"/>
        <w:rPr>
          <w:rFonts w:eastAsia="Times New Roman"/>
        </w:rPr>
      </w:pPr>
    </w:p>
    <w:p w:rsidR="00272D61" w:rsidRDefault="00272D61" w:rsidP="00E84C3D">
      <w:pPr>
        <w:pStyle w:val="Otsikko3"/>
        <w:rPr>
          <w:rFonts w:eastAsia="Times New Roman"/>
        </w:rPr>
      </w:pPr>
    </w:p>
    <w:p w:rsidR="00272D61" w:rsidRDefault="00272D61" w:rsidP="00E84C3D">
      <w:pPr>
        <w:pStyle w:val="Otsikko3"/>
        <w:rPr>
          <w:rFonts w:eastAsia="Times New Roman"/>
        </w:rPr>
      </w:pPr>
    </w:p>
    <w:p w:rsidR="00455567" w:rsidRPr="00807A64" w:rsidRDefault="00455567" w:rsidP="00E84C3D">
      <w:pPr>
        <w:pStyle w:val="Otsikko3"/>
        <w:rPr>
          <w:rFonts w:eastAsia="Times New Roman"/>
        </w:rPr>
      </w:pPr>
      <w:r w:rsidRPr="00807A64">
        <w:rPr>
          <w:rFonts w:eastAsia="Times New Roman"/>
        </w:rPr>
        <w:t>KASSASTA EROAMINEN JA EROTTAMINEN</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74B73"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874B73">
        <w:rPr>
          <w:rFonts w:eastAsia="Times New Roman" w:cs="Times New Roman"/>
          <w:b/>
        </w:rPr>
        <w:t>5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Jäsen eroaa kassasta lakatessaan kuulumasta sen toimintapiiriin tai tehtyään kassalle eroamista koskevan kirjallisen ilmoituksen.</w:t>
      </w:r>
      <w:r w:rsidR="005442EC" w:rsidRPr="00807A64">
        <w:rPr>
          <w:rFonts w:eastAsia="Times New Roman" w:cs="Times New Roman"/>
        </w:rPr>
        <w:t xml:space="preserve"> </w:t>
      </w:r>
      <w:r w:rsidR="002E76D2" w:rsidRPr="00807A64">
        <w:t>Eroaminen katsotaan tapahtuneeksi sen kuukauden lopussa, jonka aikana ilmoitus on tehty.</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Henkilö, joka työsuhteen päättymättä on eronnut kassasta, ei ole oikeutettu uudelleen liittymään kassan jäseneksi.</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Jäsentä ei voida erottaa kassasta.</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Eläkkeellä oleva kassan jäsen eroaa kassasta tehtyään kassalle eroamista koskevan kirjallisen ilmoituksen. Eläkkeellä oleva jäsen katsotaan kassasta eronneeksi, mikäli hän on laiminlyönyt jäsenmaksujen suorittamisen kolmen kuukauden ajalta. Eroaminen katsotaan tapahtuneeksi sen kuukauden lopusssa, jonka aikana ilmoitus on tehty tai jonka aikana maksujen suorittamisen laiminlyönti on todettu.</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xml:space="preserve">Eläkkeellä olevan jäsenen jouduttua pysyvään laitoshoitoon jäsenyyden katsotaan päättyneen.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xml:space="preserve">Eläkkeellä olevalla henkilöllä, joka on eläkkeellä ollessaan eronnut kassasta, ei ole oikeutta uudelleen liittyä kassan jäseneksi.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p>
    <w:p w:rsidR="00455567" w:rsidRPr="00807A64" w:rsidRDefault="00455567" w:rsidP="009A22C9">
      <w:pPr>
        <w:spacing w:line="240" w:lineRule="auto"/>
        <w:contextualSpacing/>
        <w:rPr>
          <w:rFonts w:eastAsia="Times New Roman" w:cs="Times New Roman"/>
        </w:rPr>
      </w:pPr>
      <w:r w:rsidRPr="00807A64">
        <w:t>Ulkojäsen eroaa kassan jäsenyydestä tehtyään sitä koskevan kirjallisen ilmoituksen kassan hallitukselle tai mentyään ansiotyöhön taikka ryhdyttyään yrittäjäksi. Kassan jäsenyyden päättymättä ansiotyö- tai yrittäjäaika saa kestää enintään yhden kuukauden jäsenyyden aikana. Ulkojäsen katsotaan eronneeksi, mikäli hän on laiminlyönyt jäsenmaksun suorittamisen kolmen kuukauden ajalta. Eroaminen katsotaan tapahtuneeksi sen kuukauden lopussa, jonka aikana ilmoitus on tehty tai jonka aikana maksujen suorittamisen laiminlyönti on todettu. Ulkojäsenellä, joka on eronnut kassasta, ei ole oikeutta liittyä uudelleen kassan jäseneksi.</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Osakas eroaa kassasta tekemällä kassalle kirjallisen eroilmoituksen vähintään 6 kuukautta ennen eroamispäivää.</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74B73"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874B73">
        <w:rPr>
          <w:rFonts w:eastAsia="Times New Roman" w:cs="Times New Roman"/>
          <w:b/>
        </w:rPr>
        <w:t>6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Jäsenellä tai osakkaalla, joka eroaa kassasta, ei ole osuutta kassan varoihin.</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590AEE" w:rsidRPr="00807A64" w:rsidRDefault="00590AEE"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p>
    <w:p w:rsidR="00455567" w:rsidRPr="00807A64" w:rsidRDefault="00455567" w:rsidP="00E84C3D">
      <w:pPr>
        <w:pStyle w:val="Otsikko3"/>
        <w:rPr>
          <w:rFonts w:eastAsia="Times New Roman"/>
        </w:rPr>
      </w:pPr>
      <w:r w:rsidRPr="00807A64">
        <w:rPr>
          <w:rFonts w:eastAsia="Times New Roman"/>
        </w:rPr>
        <w:t>JÄSENMAKSU- JA KANNATUSMAKSUT</w:t>
      </w:r>
    </w:p>
    <w:p w:rsidR="00470CB4" w:rsidRDefault="00470CB4" w:rsidP="00470CB4">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p>
    <w:p w:rsidR="00470CB4" w:rsidRPr="00470CB4" w:rsidRDefault="00470CB4" w:rsidP="00470CB4">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470CB4">
        <w:rPr>
          <w:rFonts w:eastAsia="Times New Roman" w:cs="Times New Roman"/>
          <w:b/>
        </w:rPr>
        <w:t>7 §</w:t>
      </w:r>
    </w:p>
    <w:p w:rsidR="00455567" w:rsidRPr="00767A38"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xml:space="preserve">Kassan jäsenmaksu on </w:t>
      </w:r>
      <w:r w:rsidR="00E960D4" w:rsidRPr="00807A64">
        <w:rPr>
          <w:rFonts w:eastAsia="Times New Roman" w:cs="Times New Roman"/>
        </w:rPr>
        <w:t>1,6</w:t>
      </w:r>
      <w:r w:rsidRPr="00807A64">
        <w:rPr>
          <w:rFonts w:eastAsia="Times New Roman" w:cs="Times New Roman"/>
        </w:rPr>
        <w:t xml:space="preserve"> prosenttia jäsenen </w:t>
      </w:r>
      <w:r w:rsidRPr="00767A38">
        <w:rPr>
          <w:rFonts w:eastAsia="Times New Roman" w:cs="Times New Roman"/>
        </w:rPr>
        <w:t xml:space="preserve">osakkaalta tai työnantajalta saamasta ennakkoperintälain (1118/1996) alaisesta palkasta, kuitenkin </w:t>
      </w:r>
      <w:r w:rsidR="00AE2816" w:rsidRPr="00767A38">
        <w:rPr>
          <w:rFonts w:eastAsia="Times New Roman" w:cs="Times New Roman"/>
        </w:rPr>
        <w:t xml:space="preserve">enintään </w:t>
      </w:r>
      <w:r w:rsidR="00B22AC8" w:rsidRPr="00767A38">
        <w:rPr>
          <w:rFonts w:eastAsia="Times New Roman" w:cs="Times New Roman"/>
        </w:rPr>
        <w:t>54,27</w:t>
      </w:r>
      <w:r w:rsidR="006851C5" w:rsidRPr="00767A38">
        <w:rPr>
          <w:rFonts w:eastAsia="Times New Roman" w:cs="Times New Roman"/>
        </w:rPr>
        <w:t xml:space="preserve"> euroa (</w:t>
      </w:r>
      <w:r w:rsidR="00B71684" w:rsidRPr="00767A38">
        <w:rPr>
          <w:rFonts w:eastAsia="Times New Roman" w:cs="Times New Roman"/>
        </w:rPr>
        <w:t>201</w:t>
      </w:r>
      <w:r w:rsidR="00B22AC8" w:rsidRPr="00767A38">
        <w:rPr>
          <w:rFonts w:eastAsia="Times New Roman" w:cs="Times New Roman"/>
        </w:rPr>
        <w:t>9</w:t>
      </w:r>
      <w:r w:rsidR="00AE2816" w:rsidRPr="00767A38">
        <w:rPr>
          <w:rFonts w:eastAsia="Times New Roman" w:cs="Times New Roman"/>
        </w:rPr>
        <w:t xml:space="preserve">) </w:t>
      </w:r>
      <w:r w:rsidRPr="00767A38">
        <w:rPr>
          <w:rFonts w:eastAsia="Times New Roman" w:cs="Times New Roman"/>
        </w:rPr>
        <w:t>kuukaudessa. Työsuhteen päättyessä maksettavasta lomakorvauksesta ja lomarahasta ei peritä jäsenmaksua.</w:t>
      </w:r>
    </w:p>
    <w:p w:rsidR="00455567" w:rsidRPr="00767A38"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767A38">
        <w:rPr>
          <w:rFonts w:eastAsia="Times New Roman" w:cs="Times New Roman"/>
        </w:rPr>
        <w:t> </w:t>
      </w:r>
    </w:p>
    <w:p w:rsidR="00455567" w:rsidRPr="00767A38"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767A38">
        <w:rPr>
          <w:rFonts w:eastAsia="Times New Roman" w:cs="Times New Roman"/>
        </w:rPr>
        <w:t xml:space="preserve">Jäsenmaksun enimmäismäärä sidotaan työntekijäin eläkelain (395/2006) 96 §, 97 § ja 100 §:n mukaiseen palkkakertoimeen siten, että tässä pykälässä oleva </w:t>
      </w:r>
      <w:r w:rsidR="00A90B49" w:rsidRPr="00767A38">
        <w:rPr>
          <w:rFonts w:eastAsia="Times New Roman" w:cs="Times New Roman"/>
        </w:rPr>
        <w:t>euro määrä</w:t>
      </w:r>
      <w:r w:rsidRPr="00767A38">
        <w:rPr>
          <w:rFonts w:eastAsia="Times New Roman" w:cs="Times New Roman"/>
        </w:rPr>
        <w:t xml:space="preserve"> vastaa palkkakerrointa </w:t>
      </w:r>
      <w:r w:rsidR="00B71684" w:rsidRPr="00767A38">
        <w:rPr>
          <w:rFonts w:eastAsia="Times New Roman" w:cs="Times New Roman"/>
        </w:rPr>
        <w:t>1,</w:t>
      </w:r>
      <w:r w:rsidR="00D742CA" w:rsidRPr="00767A38">
        <w:rPr>
          <w:rFonts w:eastAsia="Times New Roman" w:cs="Times New Roman"/>
        </w:rPr>
        <w:t>417</w:t>
      </w:r>
      <w:r w:rsidR="00B71684" w:rsidRPr="00767A38">
        <w:rPr>
          <w:rFonts w:eastAsia="Times New Roman" w:cs="Times New Roman"/>
        </w:rPr>
        <w:t xml:space="preserve"> (201</w:t>
      </w:r>
      <w:r w:rsidR="00D742CA" w:rsidRPr="00767A38">
        <w:rPr>
          <w:rFonts w:eastAsia="Times New Roman" w:cs="Times New Roman"/>
        </w:rPr>
        <w:t>9</w:t>
      </w:r>
      <w:r w:rsidR="006851C5" w:rsidRPr="00767A38">
        <w:rPr>
          <w:rFonts w:eastAsia="Times New Roman" w:cs="Times New Roman"/>
        </w:rPr>
        <w:t>)</w:t>
      </w:r>
      <w:r w:rsidRPr="00767A38">
        <w:rPr>
          <w:rFonts w:eastAsia="Times New Roman" w:cs="Times New Roman"/>
        </w:rPr>
        <w:t>.</w:t>
      </w:r>
    </w:p>
    <w:p w:rsidR="00455567" w:rsidRPr="00767A38"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767A38">
        <w:rPr>
          <w:rFonts w:eastAsia="Times New Roman" w:cs="Times New Roman"/>
        </w:rPr>
        <w:t> </w:t>
      </w:r>
      <w:bookmarkStart w:id="0" w:name="_GoBack"/>
      <w:bookmarkEnd w:id="0"/>
    </w:p>
    <w:p w:rsidR="00455567" w:rsidRPr="00767A38"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lastRenderedPageBreak/>
        <w:t>E</w:t>
      </w:r>
      <w:r w:rsidR="00662E3C" w:rsidRPr="00807A64">
        <w:rPr>
          <w:rFonts w:eastAsia="Times New Roman" w:cs="Times New Roman"/>
        </w:rPr>
        <w:t xml:space="preserve">läkettä saavan </w:t>
      </w:r>
      <w:r w:rsidR="00662E3C" w:rsidRPr="00767A38">
        <w:rPr>
          <w:rFonts w:eastAsia="Times New Roman" w:cs="Times New Roman"/>
        </w:rPr>
        <w:t xml:space="preserve">jäsenmaksu on </w:t>
      </w:r>
      <w:r w:rsidR="001F0A3D" w:rsidRPr="00767A38">
        <w:rPr>
          <w:rFonts w:eastAsia="Times New Roman" w:cs="Times New Roman"/>
        </w:rPr>
        <w:t>2,1</w:t>
      </w:r>
      <w:r w:rsidRPr="00767A38">
        <w:rPr>
          <w:rFonts w:eastAsia="Times New Roman" w:cs="Times New Roman"/>
        </w:rPr>
        <w:t xml:space="preserve"> prosenttia hänen eläketulostaan. Jäsenmaksukatto on sama kuin ensimäisessä momentissa.</w:t>
      </w:r>
    </w:p>
    <w:p w:rsidR="00455567" w:rsidRPr="00767A38"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767A38">
        <w:rPr>
          <w:rFonts w:eastAsia="Times New Roman" w:cs="Times New Roman"/>
        </w:rPr>
        <w:t> </w:t>
      </w:r>
    </w:p>
    <w:p w:rsidR="00455567" w:rsidRPr="00767A38"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767A38">
        <w:rPr>
          <w:rFonts w:eastAsia="Times New Roman" w:cs="Times New Roman"/>
        </w:rPr>
        <w:t>Palkattomalla lomalla olevan jäsenmaksu on kiinteä ja päätetään vuosittain marraskuun kassankokouksessa.</w:t>
      </w:r>
    </w:p>
    <w:p w:rsidR="00455567" w:rsidRPr="00767A38"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p>
    <w:p w:rsidR="00455567" w:rsidRPr="00807A64" w:rsidRDefault="00662E3C"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i/>
        </w:rPr>
      </w:pPr>
      <w:r w:rsidRPr="00767A38">
        <w:rPr>
          <w:rFonts w:eastAsia="Times New Roman" w:cs="Times New Roman"/>
        </w:rPr>
        <w:t xml:space="preserve">Ulkojäsenen jäsenmaksu on </w:t>
      </w:r>
      <w:r w:rsidR="001F0A3D" w:rsidRPr="00767A38">
        <w:rPr>
          <w:rFonts w:eastAsia="Times New Roman" w:cs="Times New Roman"/>
        </w:rPr>
        <w:t>2,1</w:t>
      </w:r>
      <w:r w:rsidR="00455567" w:rsidRPr="00767A38">
        <w:rPr>
          <w:rFonts w:eastAsia="Times New Roman" w:cs="Times New Roman"/>
        </w:rPr>
        <w:t xml:space="preserve"> prosenttia </w:t>
      </w:r>
      <w:r w:rsidR="00455567" w:rsidRPr="00807A64">
        <w:rPr>
          <w:rFonts w:eastAsia="Times New Roman" w:cs="Times New Roman"/>
        </w:rPr>
        <w:t>ennakonpidätyksenalaisesta tulosta. Jäsenmaksukatto on sama kuin ensimmäisessä momentissa. Ulkojäsenen on toimitettava kassalle jäsenmaksun määräämistä varten tarvittavat tiedot ja suoritettava jäsenmaksunsa hallituksen määräämällä tavalla.</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FE659D"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FE659D">
        <w:rPr>
          <w:rFonts w:eastAsia="Times New Roman" w:cs="Times New Roman"/>
        </w:rPr>
        <w:t>Osakas maksaa kannatusmaksuna saman määrän, jonka kassa on maksanut kyseisen yrityksen palveluksessa olleille kassan jäsenille 13 a §:n mukaisia korvauksia.</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A8676D"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A8676D">
        <w:rPr>
          <w:rFonts w:eastAsia="Times New Roman" w:cs="Times New Roman"/>
          <w:b/>
        </w:rPr>
        <w:t>8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Osakas tai työnantaja pidättää jäsenmaksun jäsenen palkasta palkanmaksun yhteydessä. Jäsenmaksun tilitys kassalle tapahtuu ainakin kerran kuukaudessa.</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Eläkeläisjäsenen on toimitettava kassalle jäsenmaksun määräämistä varten tarvittavat tiedot ja suoritettava jäsenmaksunsa hallituksen määräämällä tavalla. Hallituksella on oikeus harkita maksun perustana olevan eläketulon määrä, mikäli jäsen ei toimita kassalle maksun määräämistä varten tarvittavia tietoja. Palkattomalla lomalla olevan jäsenen on huolehdittava kiinteän jäsenmaksun suorittamisesta itse kuukausittain sairauskassan tilille.</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Kannatusmaksu tilitetään kassalle vähintään kerran kuukaudessa.</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484CEE"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484CEE">
        <w:rPr>
          <w:rFonts w:eastAsia="Times New Roman" w:cs="Times New Roman"/>
          <w:b/>
        </w:rPr>
        <w:t>9 §</w:t>
      </w:r>
    </w:p>
    <w:p w:rsidR="00455567" w:rsidRPr="00807A64" w:rsidRDefault="00455567" w:rsidP="00484CEE">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Kassan taloudellisen tilan niin vaatiessa kassan hallitus voi alentaa tai korottaa 7 §:ssä mainittuja maksuja sekä jäsenmaksun indeksillä tarkistettua enimmäismäärää enintään 35 prosentilla. Kannatusmaksujen muutokselle on saatava ennen niiden toteuttamista osakkaan suostumus. Maksujen muutos, jonka kestoaika on yli kuusi kuukautta, on kuitenkin toteutettava sääntömuutoksena.</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154F7C" w:rsidRPr="00807A64" w:rsidRDefault="00154F7C"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iCs/>
        </w:rPr>
      </w:pPr>
    </w:p>
    <w:p w:rsidR="00455567" w:rsidRPr="00807A64" w:rsidRDefault="00455567" w:rsidP="00E84C3D">
      <w:pPr>
        <w:pStyle w:val="Otsikko3"/>
        <w:rPr>
          <w:rFonts w:eastAsia="Times New Roman"/>
        </w:rPr>
      </w:pPr>
      <w:r w:rsidRPr="00807A64">
        <w:rPr>
          <w:rFonts w:eastAsia="Times New Roman"/>
        </w:rPr>
        <w:t>SAIRAUSVAKUUTUSLAIN MUKAINEN TOIMINTA</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484CEE"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484CEE">
        <w:rPr>
          <w:rFonts w:eastAsia="Times New Roman" w:cs="Times New Roman"/>
          <w:b/>
        </w:rPr>
        <w:t>10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Jäsenellä on oikeus saada sen mukaisesti kuin sairausvakuutuslaissa ja sen nojalla annetuissa säännöksissä määrätään:</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484CEE">
      <w:pPr>
        <w:tabs>
          <w:tab w:val="left" w:pos="284"/>
          <w:tab w:val="left" w:pos="1134"/>
          <w:tab w:val="left" w:pos="2552"/>
          <w:tab w:val="left" w:pos="3969"/>
          <w:tab w:val="left" w:pos="5103"/>
          <w:tab w:val="left" w:pos="6521"/>
          <w:tab w:val="left" w:pos="7797"/>
          <w:tab w:val="left" w:pos="9072"/>
          <w:tab w:val="left" w:pos="31680"/>
        </w:tabs>
        <w:spacing w:after="0" w:line="360" w:lineRule="auto"/>
        <w:contextualSpacing/>
        <w:rPr>
          <w:rFonts w:eastAsia="Times New Roman" w:cs="Times New Roman"/>
        </w:rPr>
      </w:pPr>
      <w:r w:rsidRPr="00807A64">
        <w:rPr>
          <w:rFonts w:eastAsia="Times New Roman" w:cs="Times New Roman"/>
        </w:rPr>
        <w:t>1) sairauden perusteella korvausta tarpeellisen sairaanhoidon kustannuksista;</w:t>
      </w:r>
    </w:p>
    <w:p w:rsidR="00455567" w:rsidRPr="00807A64" w:rsidRDefault="00455567" w:rsidP="00484CEE">
      <w:pPr>
        <w:tabs>
          <w:tab w:val="left" w:pos="284"/>
          <w:tab w:val="left" w:pos="1134"/>
          <w:tab w:val="left" w:pos="2552"/>
          <w:tab w:val="left" w:pos="3969"/>
          <w:tab w:val="left" w:pos="5103"/>
          <w:tab w:val="left" w:pos="6521"/>
          <w:tab w:val="left" w:pos="7797"/>
          <w:tab w:val="left" w:pos="9072"/>
          <w:tab w:val="left" w:pos="31680"/>
        </w:tabs>
        <w:spacing w:after="0" w:line="360" w:lineRule="auto"/>
        <w:contextualSpacing/>
        <w:rPr>
          <w:rFonts w:eastAsia="Times New Roman" w:cs="Times New Roman"/>
        </w:rPr>
      </w:pPr>
      <w:r w:rsidRPr="00807A64">
        <w:rPr>
          <w:rFonts w:eastAsia="Times New Roman" w:cs="Times New Roman"/>
        </w:rPr>
        <w:t>2) sairaudesta johtuvasta työkyvyttömyydestä päivärahaa;</w:t>
      </w:r>
    </w:p>
    <w:p w:rsidR="00455567" w:rsidRPr="00807A64" w:rsidRDefault="00455567" w:rsidP="00484CEE">
      <w:pPr>
        <w:tabs>
          <w:tab w:val="left" w:pos="284"/>
          <w:tab w:val="left" w:pos="1134"/>
          <w:tab w:val="left" w:pos="2552"/>
          <w:tab w:val="left" w:pos="3969"/>
          <w:tab w:val="left" w:pos="5103"/>
          <w:tab w:val="left" w:pos="6521"/>
          <w:tab w:val="left" w:pos="7797"/>
          <w:tab w:val="left" w:pos="9072"/>
          <w:tab w:val="left" w:pos="31680"/>
        </w:tabs>
        <w:spacing w:after="0" w:line="360" w:lineRule="auto"/>
        <w:contextualSpacing/>
        <w:rPr>
          <w:rFonts w:eastAsia="Times New Roman" w:cs="Times New Roman"/>
        </w:rPr>
      </w:pPr>
      <w:r w:rsidRPr="00807A64">
        <w:rPr>
          <w:rFonts w:eastAsia="Times New Roman" w:cs="Times New Roman"/>
        </w:rPr>
        <w:t>3) raskauden ja synnytyksen perusteella korvausta ni</w:t>
      </w:r>
      <w:r w:rsidR="008F4B1F" w:rsidRPr="00807A64">
        <w:rPr>
          <w:rFonts w:eastAsia="Times New Roman" w:cs="Times New Roman"/>
        </w:rPr>
        <w:t>istä johtuvista tarpeellisista </w:t>
      </w:r>
      <w:r w:rsidRPr="00807A64">
        <w:rPr>
          <w:rFonts w:eastAsia="Times New Roman" w:cs="Times New Roman"/>
        </w:rPr>
        <w:t>kustannuksista;</w:t>
      </w:r>
    </w:p>
    <w:p w:rsidR="00455567" w:rsidRPr="00807A64" w:rsidRDefault="00455567" w:rsidP="00484CEE">
      <w:pPr>
        <w:tabs>
          <w:tab w:val="left" w:pos="284"/>
          <w:tab w:val="left" w:pos="1134"/>
          <w:tab w:val="left" w:pos="2552"/>
          <w:tab w:val="left" w:pos="3969"/>
          <w:tab w:val="left" w:pos="5103"/>
          <w:tab w:val="left" w:pos="6521"/>
          <w:tab w:val="left" w:pos="7797"/>
          <w:tab w:val="left" w:pos="9072"/>
          <w:tab w:val="left" w:pos="31680"/>
        </w:tabs>
        <w:spacing w:after="0" w:line="360" w:lineRule="auto"/>
        <w:contextualSpacing/>
        <w:rPr>
          <w:rFonts w:eastAsia="Times New Roman" w:cs="Times New Roman"/>
        </w:rPr>
      </w:pPr>
      <w:r w:rsidRPr="00807A64">
        <w:rPr>
          <w:rFonts w:eastAsia="Times New Roman" w:cs="Times New Roman"/>
        </w:rPr>
        <w:t>4) äitiys-, isyys- ja vanhempainrahaa sekä erityisäitiysrahaa;</w:t>
      </w:r>
    </w:p>
    <w:p w:rsidR="00455567" w:rsidRPr="00807A64" w:rsidRDefault="00455567" w:rsidP="00484CEE">
      <w:pPr>
        <w:tabs>
          <w:tab w:val="left" w:pos="284"/>
          <w:tab w:val="left" w:pos="1134"/>
          <w:tab w:val="left" w:pos="2552"/>
          <w:tab w:val="left" w:pos="3969"/>
          <w:tab w:val="left" w:pos="5103"/>
          <w:tab w:val="left" w:pos="6521"/>
          <w:tab w:val="left" w:pos="7797"/>
          <w:tab w:val="left" w:pos="9072"/>
          <w:tab w:val="left" w:pos="31680"/>
        </w:tabs>
        <w:spacing w:after="0" w:line="360" w:lineRule="auto"/>
        <w:contextualSpacing/>
        <w:rPr>
          <w:rFonts w:eastAsia="Times New Roman" w:cs="Times New Roman"/>
        </w:rPr>
      </w:pPr>
      <w:r w:rsidRPr="00807A64">
        <w:rPr>
          <w:rFonts w:eastAsia="Times New Roman" w:cs="Times New Roman"/>
        </w:rPr>
        <w:t>5) erityishoitorahaa;</w:t>
      </w:r>
    </w:p>
    <w:p w:rsidR="00455567" w:rsidRPr="00807A64" w:rsidRDefault="00455567" w:rsidP="00484CEE">
      <w:pPr>
        <w:tabs>
          <w:tab w:val="left" w:pos="284"/>
          <w:tab w:val="left" w:pos="1134"/>
          <w:tab w:val="left" w:pos="2552"/>
          <w:tab w:val="left" w:pos="3969"/>
          <w:tab w:val="left" w:pos="5103"/>
          <w:tab w:val="left" w:pos="6521"/>
          <w:tab w:val="left" w:pos="7797"/>
          <w:tab w:val="left" w:pos="9072"/>
          <w:tab w:val="left" w:pos="31680"/>
        </w:tabs>
        <w:spacing w:after="0" w:line="360" w:lineRule="auto"/>
        <w:contextualSpacing/>
        <w:rPr>
          <w:rFonts w:eastAsia="Times New Roman" w:cs="Times New Roman"/>
        </w:rPr>
      </w:pPr>
      <w:r w:rsidRPr="00807A64">
        <w:rPr>
          <w:rFonts w:eastAsia="Times New Roman" w:cs="Times New Roman"/>
        </w:rPr>
        <w:t xml:space="preserve">6) tartuntatautilain 27 §:ssä (583/1986) tarkoitettua </w:t>
      </w:r>
      <w:r w:rsidR="008F4B1F" w:rsidRPr="00807A64">
        <w:rPr>
          <w:rFonts w:eastAsia="Times New Roman" w:cs="Times New Roman"/>
        </w:rPr>
        <w:t>päivärahaa ja korvausta ansion </w:t>
      </w:r>
      <w:r w:rsidRPr="00807A64">
        <w:rPr>
          <w:rFonts w:eastAsia="Times New Roman" w:cs="Times New Roman"/>
        </w:rPr>
        <w:t>menetyksestä; sekä</w:t>
      </w:r>
    </w:p>
    <w:p w:rsidR="00455567" w:rsidRPr="00807A64" w:rsidRDefault="00455567" w:rsidP="00484CEE">
      <w:pPr>
        <w:tabs>
          <w:tab w:val="left" w:pos="284"/>
          <w:tab w:val="left" w:pos="1134"/>
          <w:tab w:val="left" w:pos="2552"/>
          <w:tab w:val="left" w:pos="3969"/>
          <w:tab w:val="left" w:pos="5103"/>
          <w:tab w:val="left" w:pos="6521"/>
          <w:tab w:val="left" w:pos="7797"/>
          <w:tab w:val="left" w:pos="9072"/>
          <w:tab w:val="left" w:pos="31680"/>
        </w:tabs>
        <w:spacing w:after="0" w:line="360" w:lineRule="auto"/>
        <w:contextualSpacing/>
        <w:rPr>
          <w:rFonts w:eastAsia="Times New Roman" w:cs="Times New Roman"/>
        </w:rPr>
      </w:pPr>
      <w:r w:rsidRPr="00807A64">
        <w:rPr>
          <w:rFonts w:eastAsia="Times New Roman" w:cs="Times New Roman"/>
        </w:rPr>
        <w:t>7) ihmisen elimien ja kudoksien lääketieteellisestä käytöstä annetun lain (101/2001) 18 §:ssä tarkoitettua päivärahaa.</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lastRenderedPageBreak/>
        <w:t> </w:t>
      </w:r>
      <w:r w:rsidR="00484CEE" w:rsidRPr="00484CEE">
        <w:rPr>
          <w:rFonts w:eastAsia="Times New Roman" w:cs="Times New Roman"/>
          <w:b/>
        </w:rPr>
        <w:t>11</w:t>
      </w:r>
      <w:r w:rsidRPr="00484CEE">
        <w:rPr>
          <w:rFonts w:eastAsia="Times New Roman" w:cs="Times New Roman"/>
          <w:b/>
        </w:rPr>
        <w:t xml:space="preserve"> §</w:t>
      </w: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Sairausvakuutuslain mukaiset etuudet, niiden suuruus ja rajoitukset, vakuutuksen alkaminen ja päättyminen, etuuksien hakeminen ja suorittaminen, muutoksenhaku sekä sairausvakuutuslain mukaiseen toimintaan liittyv</w:t>
      </w:r>
      <w:r w:rsidR="008F4B1F" w:rsidRPr="00807A64">
        <w:rPr>
          <w:rFonts w:eastAsia="Times New Roman" w:cs="Times New Roman"/>
        </w:rPr>
        <w:t>ät tehtävät määräytyvät sairaus</w:t>
      </w:r>
      <w:r w:rsidRPr="00807A64">
        <w:rPr>
          <w:rFonts w:eastAsia="Times New Roman" w:cs="Times New Roman"/>
        </w:rPr>
        <w:t>vakuutuslain sekä sen nojalla annettujen säännösten ja määräysten</w:t>
      </w:r>
      <w:r w:rsidR="008F4B1F" w:rsidRPr="00807A64">
        <w:rPr>
          <w:rFonts w:eastAsia="Times New Roman" w:cs="Times New Roman"/>
        </w:rPr>
        <w:t xml:space="preserve"> m</w:t>
      </w:r>
      <w:r w:rsidRPr="00807A64">
        <w:rPr>
          <w:rFonts w:eastAsia="Times New Roman" w:cs="Times New Roman"/>
        </w:rPr>
        <w:t xml:space="preserve">ukaisesti.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484CEE"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484CEE">
        <w:rPr>
          <w:rFonts w:eastAsia="Times New Roman" w:cs="Times New Roman"/>
          <w:b/>
        </w:rPr>
        <w:t>12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Kassa on oikeutettu saamaan Kansaneläkelaitoksen sairausvakuutusrahastosta sairausvakuutuslain mukaisten etuuksien suorittamiseen tarvittavat varat sekä korvausta kassan hallintokuluihin sen mukaan kuin sairausvakuutuslaissa ja sairausvakuutuslain täytäntööönpanosta annetussa valtioneuvoston asetuksessa (1335/2004) säädetään.</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E84C3D">
      <w:pPr>
        <w:pStyle w:val="Otsikko3"/>
        <w:rPr>
          <w:rFonts w:eastAsia="Times New Roman"/>
        </w:rPr>
      </w:pPr>
      <w:r w:rsidRPr="00807A64">
        <w:rPr>
          <w:rFonts w:eastAsia="Times New Roman"/>
        </w:rPr>
        <w:t>LISÄETUUDET</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484CEE"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484CEE">
        <w:rPr>
          <w:rFonts w:eastAsia="Times New Roman" w:cs="Times New Roman"/>
          <w:b/>
        </w:rPr>
        <w:t>13 §</w:t>
      </w:r>
    </w:p>
    <w:p w:rsidR="00484CEE"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Kassa korvaa tarpeellisesta hoidosta johtuvia kustannuksia jäsenelle, jonka sairauden, raskauden tai synnytyksen johdosta on t</w:t>
      </w:r>
      <w:r w:rsidR="007E1FCF" w:rsidRPr="00807A64">
        <w:rPr>
          <w:rFonts w:eastAsia="Times New Roman" w:cs="Times New Roman"/>
        </w:rPr>
        <w:t>urvauduttava lääkärin tai muun </w:t>
      </w:r>
      <w:r w:rsidRPr="00807A64">
        <w:rPr>
          <w:rFonts w:eastAsia="Times New Roman" w:cs="Times New Roman"/>
        </w:rPr>
        <w:t>asianmukaisen ammattikoulutuksen saaneen henkilö</w:t>
      </w:r>
      <w:r w:rsidR="007E1FCF" w:rsidRPr="00807A64">
        <w:rPr>
          <w:rFonts w:eastAsia="Times New Roman" w:cs="Times New Roman"/>
        </w:rPr>
        <w:t xml:space="preserve">n hoitoon. </w:t>
      </w:r>
    </w:p>
    <w:p w:rsidR="00484CEE" w:rsidRDefault="00484CEE"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p>
    <w:p w:rsidR="00484CEE" w:rsidRDefault="007E1FCF"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Korvausta maksetaan </w:t>
      </w:r>
      <w:r w:rsidR="00455567" w:rsidRPr="00807A64">
        <w:rPr>
          <w:rFonts w:eastAsia="Times New Roman" w:cs="Times New Roman"/>
        </w:rPr>
        <w:t>siltä osin, minkä hoito tarpeettomia kustannuksia vä</w:t>
      </w:r>
      <w:r w:rsidRPr="00807A64">
        <w:rPr>
          <w:rFonts w:eastAsia="Times New Roman" w:cs="Times New Roman"/>
        </w:rPr>
        <w:t>lttäen, jäsenen terveydentilaa kuitenkaan vaaran</w:t>
      </w:r>
      <w:r w:rsidR="00455567" w:rsidRPr="00807A64">
        <w:rPr>
          <w:rFonts w:eastAsia="Times New Roman" w:cs="Times New Roman"/>
        </w:rPr>
        <w:t xml:space="preserve">tamatta, olisi tullut maksamaan. </w:t>
      </w:r>
      <w:r w:rsidR="003607F6" w:rsidRPr="00807A64">
        <w:t>Korvausta ei kui</w:t>
      </w:r>
      <w:r w:rsidR="003607F6" w:rsidRPr="00807A64">
        <w:softHyphen/>
        <w:t>tenkaan makseta keinohedelmöityshoidosta aiheutuneista lää</w:t>
      </w:r>
      <w:r w:rsidR="00234180" w:rsidRPr="00807A64">
        <w:t>kärinpalkkio- ja tutkimus</w:t>
      </w:r>
      <w:r w:rsidR="003607F6" w:rsidRPr="00807A64">
        <w:t>kustannuksista.</w:t>
      </w:r>
      <w:r w:rsidR="00484CEE">
        <w:t xml:space="preserve"> </w:t>
      </w:r>
      <w:r w:rsidR="00455567" w:rsidRPr="00807A64">
        <w:rPr>
          <w:rFonts w:eastAsia="Times New Roman" w:cs="Times New Roman"/>
        </w:rPr>
        <w:t xml:space="preserve">Näissä säännöissä tarkoitettuna lääkärinä pidetään myös hammaslääkäriä. </w:t>
      </w:r>
    </w:p>
    <w:p w:rsidR="00484CEE" w:rsidRDefault="00484CEE"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Suoritettav</w:t>
      </w:r>
      <w:r w:rsidR="007E1FCF" w:rsidRPr="00807A64">
        <w:rPr>
          <w:rFonts w:eastAsia="Times New Roman" w:cs="Times New Roman"/>
        </w:rPr>
        <w:t>asta korvauksesta tehdään ennen</w:t>
      </w:r>
      <w:r w:rsidRPr="00807A64">
        <w:rPr>
          <w:rFonts w:eastAsia="Times New Roman" w:cs="Times New Roman"/>
        </w:rPr>
        <w:t xml:space="preserve"> sen maksamista 16 §:ssä tarkoitettu vähennys.</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484CEE"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484CEE">
        <w:rPr>
          <w:rFonts w:eastAsia="Times New Roman" w:cs="Times New Roman"/>
          <w:b/>
        </w:rPr>
        <w:t>Työsuhteessa olevalle jäsenelle kustannuksina korvataan:</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bookmarkStart w:id="1" w:name="_Hlk529968553"/>
      <w:r w:rsidRPr="00807A64">
        <w:rPr>
          <w:rFonts w:eastAsia="Times New Roman" w:cs="Times New Roman"/>
        </w:rPr>
        <w:t xml:space="preserve">1a) lääkärinpalkkiosta </w:t>
      </w:r>
      <w:r w:rsidR="00662E3C" w:rsidRPr="00807A64">
        <w:rPr>
          <w:rFonts w:eastAsia="Times New Roman" w:cs="Times New Roman"/>
        </w:rPr>
        <w:t>70</w:t>
      </w:r>
      <w:r w:rsidRPr="00807A64">
        <w:rPr>
          <w:rFonts w:eastAsia="Times New Roman" w:cs="Times New Roman"/>
        </w:rPr>
        <w:t xml:space="preserve"> prosenttia, mikäli kyseessä on muun sairauden kuin hammassairauden parantamiseksi välttämätön hoito, ei kuitenkaan leikkauksesta tai siihen verrattavasta toimenpiteestä perittyä palkkiota</w:t>
      </w:r>
      <w:r w:rsidR="00484CEE">
        <w:rPr>
          <w:rFonts w:eastAsia="Times New Roman" w:cs="Times New Roman"/>
        </w:rPr>
        <w:t>,</w:t>
      </w:r>
      <w:r w:rsidRPr="00807A64">
        <w:rPr>
          <w:rFonts w:eastAsia="Times New Roman" w:cs="Times New Roman"/>
        </w:rPr>
        <w:t xml:space="preserve"> ellei </w:t>
      </w:r>
      <w:r w:rsidRPr="00767A38">
        <w:rPr>
          <w:rFonts w:eastAsia="Times New Roman" w:cs="Times New Roman"/>
        </w:rPr>
        <w:t>hallitus yksittäistapauksessa katso kohtuulliseksi suostua palkkion korvaamiseen joko kokonaan tai osaksi</w:t>
      </w:r>
      <w:r w:rsidR="009E54A7" w:rsidRPr="00767A38">
        <w:rPr>
          <w:rFonts w:eastAsia="Times New Roman" w:cs="Times New Roman"/>
        </w:rPr>
        <w:t xml:space="preserve"> </w:t>
      </w:r>
      <w:r w:rsidR="009E54A7" w:rsidRPr="00767A38">
        <w:rPr>
          <w:rFonts w:cs="Arial"/>
          <w:shd w:val="clear" w:color="auto" w:fill="FFFFFF"/>
        </w:rPr>
        <w:t>hallituksen vuosittain päättämän yleisohjeen mukaisesti</w:t>
      </w:r>
      <w:r w:rsidRPr="00767A38">
        <w:rPr>
          <w:rFonts w:eastAsia="Times New Roman" w:cs="Times New Roman"/>
        </w:rPr>
        <w:t>; sekä</w:t>
      </w:r>
    </w:p>
    <w:bookmarkEnd w:id="1"/>
    <w:p w:rsidR="00455567" w:rsidRPr="00807A64" w:rsidRDefault="00455567" w:rsidP="00484CEE">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b) avosairaanhoidon lääkärinpalkkiosta terveyskeskuksessa peritty muusta kuin hammashoidosta johtuva maksu, sairaalan poliklinikkamaksu sekä päiväkirurgiasta peritty maksu enintään sosiaali- ja terveydenhuollon asiakasmaksuista annetun asetuksen (912/1992) mukaisiin enimmäismääriin saakka;</w:t>
      </w:r>
    </w:p>
    <w:p w:rsidR="00D742CA" w:rsidRPr="00807A64" w:rsidRDefault="00D742CA"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2a) sairaalan, terveyskeskuksen ja kuntoutuslaitoksen hoitopäivämaksu enintään keskussairaalan muun kuin psykiatrisen toimintayksikön alimman maksuluokan mukaiseen määrään saakka ja enintään 80 vuorokaudelta saman sairauden johdosta;</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b) päihteiden ongelmakäyttäjien laitoshoidosta peritystä edellä 2 a kohdassa tarkoitetun suuruisesta hoitopäivämaksusta 80 prosenttia enintään 80 vuorokaudelta;</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c) yksityisen sairaanhoitolaitoksen maksu joko kokonaan tai osaksi, mikäli hallitus yksittäistapauksessa katsoo siihen kohtuulliseksi suostua ja ellei hoito ole 1-8 kohdan nojalla muutoin korvattavaa;</w:t>
      </w:r>
    </w:p>
    <w:p w:rsidR="00D742CA" w:rsidRPr="00807A64" w:rsidRDefault="00D742CA"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3) lääkärin määräämät lääkkeet, kliiniset ravintovalmisteet, niitä vastaavat tuotteet ja perusvoiteet silloin, kun korvausta on saatu myös sairausvakuutuslain nojalla</w:t>
      </w:r>
      <w:r w:rsidR="007E1FCF" w:rsidRPr="00807A64">
        <w:rPr>
          <w:rFonts w:eastAsia="Times New Roman" w:cs="Times New Roman"/>
        </w:rPr>
        <w:t xml:space="preserve"> </w:t>
      </w:r>
      <w:r w:rsidRPr="00807A64">
        <w:rPr>
          <w:rFonts w:eastAsia="Times New Roman" w:cs="Times New Roman"/>
        </w:rPr>
        <w:t>siten, että korvaus lasketaan siitä hinnasta, josta sairausvakutuuslain mukainen korvaus on laskettu</w:t>
      </w:r>
      <w:r w:rsidR="00662E3C" w:rsidRPr="00807A64">
        <w:rPr>
          <w:rFonts w:eastAsia="Times New Roman" w:cs="Times New Roman"/>
        </w:rPr>
        <w:t xml:space="preserve">. </w:t>
      </w:r>
      <w:r w:rsidR="00DE16F3" w:rsidRPr="00807A64">
        <w:t>Korvaus maksetaan sairausvakuutuslain mukaisen alkuomavastuun ylittävistä lääkekustannuksista</w:t>
      </w:r>
      <w:r w:rsidRPr="00807A64">
        <w:rPr>
          <w:rFonts w:eastAsia="Times New Roman" w:cs="Times New Roman"/>
        </w:rPr>
        <w:t>;</w:t>
      </w:r>
    </w:p>
    <w:p w:rsidR="00D742CA" w:rsidRPr="00807A64" w:rsidRDefault="00D742CA"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p>
    <w:p w:rsidR="00691807" w:rsidRPr="00807A64" w:rsidRDefault="00455567" w:rsidP="00691807">
      <w:pPr>
        <w:spacing w:line="240" w:lineRule="auto"/>
        <w:contextualSpacing/>
      </w:pPr>
      <w:r w:rsidRPr="00807A64">
        <w:lastRenderedPageBreak/>
        <w:t>4a) lääkärin määräämästä laboratoriotutkimuksesta ja patologian alaan</w:t>
      </w:r>
      <w:r w:rsidR="007E1FCF" w:rsidRPr="00807A64">
        <w:t xml:space="preserve"> </w:t>
      </w:r>
      <w:r w:rsidRPr="00807A64">
        <w:t>kuuluvasta tutkimuksesta sekä</w:t>
      </w:r>
      <w:r w:rsidR="00691807" w:rsidRPr="00807A64">
        <w:t xml:space="preserve"> </w:t>
      </w:r>
      <w:r w:rsidRPr="00807A64">
        <w:t xml:space="preserve">niihin liittyvästä </w:t>
      </w:r>
      <w:r w:rsidRPr="00A64827">
        <w:t>näytteenotosta</w:t>
      </w:r>
      <w:r w:rsidRPr="00807A64">
        <w:t xml:space="preserve"> </w:t>
      </w:r>
      <w:r w:rsidR="00707364" w:rsidRPr="00807A64">
        <w:t>70</w:t>
      </w:r>
      <w:r w:rsidRPr="00807A64">
        <w:rPr>
          <w:b/>
        </w:rPr>
        <w:t xml:space="preserve"> </w:t>
      </w:r>
      <w:r w:rsidRPr="00807A64">
        <w:t>prosenttia;</w:t>
      </w:r>
    </w:p>
    <w:p w:rsidR="00455567" w:rsidRPr="00807A64" w:rsidRDefault="00455567" w:rsidP="00691807">
      <w:pPr>
        <w:spacing w:line="240" w:lineRule="auto"/>
        <w:contextualSpacing/>
      </w:pPr>
      <w:r w:rsidRPr="00807A64">
        <w:t>b) lääkärin määräämästä radiologisesta tutk</w:t>
      </w:r>
      <w:r w:rsidR="007E1FCF" w:rsidRPr="00807A64">
        <w:t xml:space="preserve">imuksesta </w:t>
      </w:r>
      <w:r w:rsidR="00707364" w:rsidRPr="00807A64">
        <w:t>70</w:t>
      </w:r>
      <w:r w:rsidR="007E1FCF" w:rsidRPr="00807A64">
        <w:t xml:space="preserve"> prosenttia, </w:t>
      </w:r>
      <w:r w:rsidR="0060322C" w:rsidRPr="00807A64">
        <w:t>sekä erikoislääkärin määräämästä m</w:t>
      </w:r>
      <w:r w:rsidR="00DC7F16" w:rsidRPr="00807A64">
        <w:t>agneettitutkimuksista</w:t>
      </w:r>
      <w:r w:rsidR="0060322C" w:rsidRPr="00807A64">
        <w:t xml:space="preserve"> </w:t>
      </w:r>
      <w:r w:rsidR="00707364" w:rsidRPr="00807A64">
        <w:t>70</w:t>
      </w:r>
      <w:r w:rsidR="0060322C" w:rsidRPr="00807A64">
        <w:t xml:space="preserve"> prosenttia; ei kuitenkaan tutkimuksen yhteydessä tehtävistä muista toimenpiteistä, ellei hallitus yksittäistapauksessa katso kohtuulliseksi suostua kustannusten korvaamiseen joko kokonaan tai osaksi;</w:t>
      </w:r>
    </w:p>
    <w:p w:rsidR="00455567" w:rsidRPr="00A64827" w:rsidRDefault="00455567" w:rsidP="00691807">
      <w:pPr>
        <w:spacing w:line="240" w:lineRule="auto"/>
        <w:contextualSpacing/>
      </w:pPr>
      <w:r w:rsidRPr="00A64827">
        <w:t>c) edellä a ja b kohdissa tarkoitettujen tutkimusten yhteydessä peritystä laitosmaksusta</w:t>
      </w:r>
      <w:r w:rsidR="007E1FCF" w:rsidRPr="00A64827">
        <w:t xml:space="preserve"> </w:t>
      </w:r>
      <w:r w:rsidR="00B30755" w:rsidRPr="00A64827">
        <w:t>korvataan 70 prosenttia kuitenkin enintään 10</w:t>
      </w:r>
      <w:r w:rsidRPr="00A64827">
        <w:t>0,00 euroa;</w:t>
      </w:r>
    </w:p>
    <w:p w:rsidR="00455567" w:rsidRPr="00A34B7B" w:rsidRDefault="00455567" w:rsidP="009A22C9">
      <w:pPr>
        <w:keepLines/>
        <w:spacing w:line="240" w:lineRule="auto"/>
        <w:contextualSpacing/>
        <w:rPr>
          <w:rFonts w:eastAsia="Times New Roman" w:cs="Times New Roman"/>
        </w:rPr>
      </w:pPr>
      <w:r w:rsidRPr="00A34B7B">
        <w:rPr>
          <w:rFonts w:eastAsia="Times New Roman" w:cs="Times New Roman"/>
        </w:rPr>
        <w:t xml:space="preserve">d) </w:t>
      </w:r>
      <w:r w:rsidR="00946B07" w:rsidRPr="00A34B7B">
        <w:rPr>
          <w:rFonts w:eastAsia="Times New Roman" w:cs="Times New Roman"/>
        </w:rPr>
        <w:t>lääkärin määräämästä fysioterapiasta</w:t>
      </w:r>
      <w:r w:rsidR="00946B07" w:rsidRPr="00A34B7B">
        <w:t xml:space="preserve"> </w:t>
      </w:r>
      <w:r w:rsidR="00946B07" w:rsidRPr="00A34B7B">
        <w:rPr>
          <w:rFonts w:eastAsia="Times New Roman" w:cs="Times New Roman"/>
        </w:rPr>
        <w:t xml:space="preserve">ja </w:t>
      </w:r>
      <w:r w:rsidR="00946B07" w:rsidRPr="00A34B7B">
        <w:t xml:space="preserve">fysioterapeuttisesta tutkimuksesta </w:t>
      </w:r>
      <w:r w:rsidR="0080171E" w:rsidRPr="00A34B7B">
        <w:t>70</w:t>
      </w:r>
      <w:r w:rsidR="0020593B" w:rsidRPr="00A34B7B">
        <w:t xml:space="preserve"> prosenttia</w:t>
      </w:r>
      <w:r w:rsidR="009B3616" w:rsidRPr="00A34B7B">
        <w:t>; sekä</w:t>
      </w:r>
      <w:r w:rsidR="00C16413" w:rsidRPr="00A34B7B">
        <w:t xml:space="preserve"> lääkärin määräämästä</w:t>
      </w:r>
      <w:r w:rsidR="009B3616" w:rsidRPr="00A34B7B">
        <w:t xml:space="preserve"> psykoterapiasta</w:t>
      </w:r>
      <w:r w:rsidR="0080171E" w:rsidRPr="00A34B7B">
        <w:t xml:space="preserve"> 70</w:t>
      </w:r>
      <w:r w:rsidR="00400A27" w:rsidRPr="00A34B7B">
        <w:rPr>
          <w:i/>
        </w:rPr>
        <w:t xml:space="preserve"> </w:t>
      </w:r>
      <w:r w:rsidR="00400A27" w:rsidRPr="00A34B7B">
        <w:t>prosenttia</w:t>
      </w:r>
      <w:r w:rsidR="009B3616" w:rsidRPr="00A34B7B">
        <w:t xml:space="preserve"> (hoito annettu Kela-pätevyyden omaavan psykoterapeutin tai psykologin toimesta)</w:t>
      </w:r>
      <w:r w:rsidR="0020593B" w:rsidRPr="00A34B7B">
        <w:t xml:space="preserve">, </w:t>
      </w:r>
      <w:r w:rsidRPr="00A34B7B">
        <w:rPr>
          <w:rFonts w:eastAsia="Times New Roman" w:cs="Times New Roman"/>
        </w:rPr>
        <w:t xml:space="preserve">kuitenkin kaikista edellä </w:t>
      </w:r>
      <w:r w:rsidR="00B93CC6" w:rsidRPr="00A34B7B">
        <w:rPr>
          <w:rFonts w:eastAsia="Times New Roman" w:cs="Times New Roman"/>
        </w:rPr>
        <w:t>mainituista yhteensä enintään 12</w:t>
      </w:r>
      <w:r w:rsidRPr="00A34B7B">
        <w:rPr>
          <w:rFonts w:eastAsia="Times New Roman" w:cs="Times New Roman"/>
        </w:rPr>
        <w:t xml:space="preserve"> hoitokertaa </w:t>
      </w:r>
      <w:r w:rsidR="009B3616" w:rsidRPr="00A34B7B">
        <w:rPr>
          <w:rFonts w:eastAsia="Times New Roman" w:cs="Times New Roman"/>
        </w:rPr>
        <w:t>k</w:t>
      </w:r>
      <w:r w:rsidRPr="00A34B7B">
        <w:rPr>
          <w:rFonts w:eastAsia="Times New Roman" w:cs="Times New Roman"/>
        </w:rPr>
        <w:t>alenterivuodessa;</w:t>
      </w:r>
    </w:p>
    <w:p w:rsidR="00D35299" w:rsidRDefault="00D35299" w:rsidP="009A22C9">
      <w:pPr>
        <w:keepLines/>
        <w:spacing w:line="240" w:lineRule="auto"/>
        <w:contextualSpacing/>
        <w:rPr>
          <w:rFonts w:eastAsia="Times New Roman" w:cs="Times New Roman"/>
        </w:rPr>
      </w:pPr>
      <w:r w:rsidRPr="00D35299">
        <w:rPr>
          <w:rFonts w:eastAsia="Times New Roman" w:cs="Times New Roman"/>
        </w:rPr>
        <w:t xml:space="preserve">e) lääkärin määräämästä kiropraktikon, osteopaatin ja naprapaatin tutkimuksesta ja antamasta hoidosta enintään 240 euroa kalenterivuodessa; </w:t>
      </w:r>
    </w:p>
    <w:p w:rsidR="00D35299" w:rsidRPr="00D35299" w:rsidRDefault="00D35299" w:rsidP="009A22C9">
      <w:pPr>
        <w:keepLines/>
        <w:spacing w:line="240" w:lineRule="auto"/>
        <w:contextualSpacing/>
        <w:rPr>
          <w:rFonts w:eastAsia="Times New Roman" w:cs="Times New Roman"/>
        </w:rPr>
      </w:pPr>
      <w:r w:rsidRPr="00D35299">
        <w:rPr>
          <w:rFonts w:eastAsia="Times New Roman" w:cs="Times New Roman"/>
        </w:rPr>
        <w:t>f) laillistetun hierojan antamasta hoidosta korvataan marraskuun kassankokouksen vahvistaman korvauksen mukaisesti</w:t>
      </w:r>
    </w:p>
    <w:p w:rsidR="00CA5AF9" w:rsidRPr="00D35299" w:rsidRDefault="00D35299" w:rsidP="009A22C9">
      <w:pPr>
        <w:keepLines/>
        <w:spacing w:line="240" w:lineRule="auto"/>
        <w:contextualSpacing/>
      </w:pPr>
      <w:r w:rsidRPr="00D35299">
        <w:rPr>
          <w:rFonts w:eastAsia="Times New Roman" w:cs="Times New Roman"/>
        </w:rPr>
        <w:t>g) lääkärin määräämästä jalkahoidosta 70 prosenttia. Jalkahoito korvataan jalkaterapeutin antamana hoitona, enintään kolme hoitokertaa kalenterivuodessa</w:t>
      </w:r>
    </w:p>
    <w:p w:rsidR="00CA5AF9" w:rsidRPr="00807A64" w:rsidRDefault="00CA5AF9" w:rsidP="009A22C9">
      <w:pPr>
        <w:keepLines/>
        <w:spacing w:line="240" w:lineRule="auto"/>
        <w:contextualSpacing/>
        <w:rPr>
          <w:color w:val="FF0000"/>
        </w:rPr>
      </w:pPr>
    </w:p>
    <w:p w:rsidR="00CA5AF9" w:rsidRPr="00D35299" w:rsidRDefault="00CA5AF9" w:rsidP="009A22C9">
      <w:pPr>
        <w:keepLines/>
        <w:spacing w:line="240" w:lineRule="auto"/>
        <w:contextualSpacing/>
      </w:pPr>
      <w:r w:rsidRPr="00D35299">
        <w:t>Kassan hallituksen tehtävänä on antaa d</w:t>
      </w:r>
      <w:r w:rsidR="00A55D86" w:rsidRPr="00D35299">
        <w:t>, e, f</w:t>
      </w:r>
      <w:r w:rsidR="008C2A40" w:rsidRPr="00D35299">
        <w:t xml:space="preserve"> ja </w:t>
      </w:r>
      <w:r w:rsidR="00A55D86" w:rsidRPr="00D35299">
        <w:t>g</w:t>
      </w:r>
      <w:r w:rsidRPr="00D35299">
        <w:t xml:space="preserve"> kohtaa koskevat tarkemmat yleisohjeet.</w:t>
      </w:r>
    </w:p>
    <w:p w:rsidR="00CA5AF9" w:rsidRPr="00807A64" w:rsidRDefault="00CA5AF9" w:rsidP="009A22C9">
      <w:pPr>
        <w:keepLines/>
        <w:spacing w:line="240" w:lineRule="auto"/>
        <w:contextualSpacing/>
        <w:rPr>
          <w:rFonts w:eastAsia="Times New Roman" w:cs="Times New Roman"/>
        </w:rPr>
      </w:pPr>
    </w:p>
    <w:p w:rsidR="00F974F5" w:rsidRPr="00807A64" w:rsidRDefault="00A55D86" w:rsidP="00F974F5">
      <w:pPr>
        <w:keepLines/>
        <w:spacing w:line="240" w:lineRule="auto"/>
        <w:contextualSpacing/>
        <w:rPr>
          <w:rFonts w:eastAsia="Times New Roman" w:cs="Times New Roman"/>
        </w:rPr>
      </w:pPr>
      <w:r>
        <w:rPr>
          <w:rFonts w:eastAsia="Times New Roman" w:cs="Times New Roman"/>
        </w:rPr>
        <w:t>h</w:t>
      </w:r>
      <w:r w:rsidR="00455567" w:rsidRPr="00807A64">
        <w:rPr>
          <w:rFonts w:eastAsia="Times New Roman" w:cs="Times New Roman"/>
        </w:rPr>
        <w:t xml:space="preserve">) </w:t>
      </w:r>
      <w:r w:rsidR="00F974F5" w:rsidRPr="00807A64">
        <w:rPr>
          <w:rFonts w:eastAsia="Times New Roman" w:cs="Times New Roman"/>
        </w:rPr>
        <w:t>lääkärin määräämä sytostaatti- ja keinomunuaishoito silloin, kun hoito on myös sairausvakuutuslain nojalla korvattava</w:t>
      </w:r>
      <w:r w:rsidR="00B95A4D" w:rsidRPr="00807A64">
        <w:rPr>
          <w:rFonts w:eastAsia="Times New Roman" w:cs="Times New Roman"/>
        </w:rPr>
        <w:t xml:space="preserve">a; edellä mainittuja hoitoja </w:t>
      </w:r>
      <w:r w:rsidR="00371036" w:rsidRPr="00807A64">
        <w:rPr>
          <w:rFonts w:eastAsia="Times New Roman" w:cs="Times New Roman"/>
        </w:rPr>
        <w:t>ei</w:t>
      </w:r>
      <w:r w:rsidR="00B95A4D" w:rsidRPr="00807A64">
        <w:rPr>
          <w:rFonts w:eastAsia="Times New Roman" w:cs="Times New Roman"/>
        </w:rPr>
        <w:t xml:space="preserve"> </w:t>
      </w:r>
      <w:r w:rsidR="00371036" w:rsidRPr="00807A64">
        <w:rPr>
          <w:rFonts w:eastAsia="Times New Roman" w:cs="Times New Roman"/>
        </w:rPr>
        <w:t>kuitenkaan</w:t>
      </w:r>
      <w:r w:rsidR="00B95A4D" w:rsidRPr="00807A64">
        <w:rPr>
          <w:rFonts w:eastAsia="Times New Roman" w:cs="Times New Roman"/>
        </w:rPr>
        <w:t xml:space="preserve"> </w:t>
      </w:r>
      <w:r w:rsidR="00F974F5" w:rsidRPr="00807A64">
        <w:rPr>
          <w:rFonts w:eastAsia="Times New Roman" w:cs="Times New Roman"/>
        </w:rPr>
        <w:t>korvataan yksityisessä</w:t>
      </w:r>
      <w:r w:rsidR="00B96C31" w:rsidRPr="00807A64">
        <w:rPr>
          <w:rFonts w:eastAsia="Times New Roman" w:cs="Times New Roman"/>
        </w:rPr>
        <w:t xml:space="preserve"> </w:t>
      </w:r>
      <w:r w:rsidR="00F974F5" w:rsidRPr="00807A64">
        <w:rPr>
          <w:rFonts w:eastAsia="Times New Roman" w:cs="Times New Roman"/>
        </w:rPr>
        <w:t>terveydenhuollossa</w:t>
      </w:r>
      <w:r w:rsidR="008C2A40">
        <w:rPr>
          <w:rFonts w:eastAsia="Times New Roman" w:cs="Times New Roman"/>
        </w:rPr>
        <w:t>,</w:t>
      </w:r>
      <w:r w:rsidR="00F974F5" w:rsidRPr="00807A64">
        <w:rPr>
          <w:rFonts w:eastAsia="Times New Roman" w:cs="Times New Roman"/>
        </w:rPr>
        <w:t xml:space="preserve"> ellei hallitus yksittäistapauksessa katso kohtuulliseksi suostua kustannusten korvaamiseen joko kokonaan tai osaksi </w:t>
      </w:r>
    </w:p>
    <w:p w:rsidR="00DF1F53" w:rsidRPr="00807A64" w:rsidRDefault="00A55D86" w:rsidP="00F974F5">
      <w:pPr>
        <w:keepLines/>
        <w:spacing w:line="240" w:lineRule="auto"/>
        <w:contextualSpacing/>
        <w:rPr>
          <w:rFonts w:eastAsia="Times New Roman" w:cs="Times New Roman"/>
        </w:rPr>
      </w:pPr>
      <w:r>
        <w:rPr>
          <w:rFonts w:eastAsia="Times New Roman" w:cs="Times New Roman"/>
        </w:rPr>
        <w:t>i</w:t>
      </w:r>
      <w:r w:rsidR="00DF1F53" w:rsidRPr="00807A64">
        <w:rPr>
          <w:rFonts w:eastAsia="Times New Roman" w:cs="Times New Roman"/>
        </w:rPr>
        <w:t>) valohoito-, laserhoito- ja jäädytyshoitosarjat silloin, kun hoito on myös sairausvakuutuslain nojalla korvattavaa, korvauksen enimmäismäärä on 300 euroa kalenterivuodessa;</w:t>
      </w:r>
    </w:p>
    <w:p w:rsidR="00D742CA" w:rsidRPr="00807A64" w:rsidRDefault="00D742CA" w:rsidP="00F974F5">
      <w:pPr>
        <w:keepLines/>
        <w:spacing w:line="240" w:lineRule="auto"/>
        <w:contextualSpacing/>
        <w:rPr>
          <w:i/>
        </w:rPr>
      </w:pPr>
    </w:p>
    <w:p w:rsidR="00455567" w:rsidRPr="00807A64" w:rsidRDefault="00455567" w:rsidP="009A22C9">
      <w:pPr>
        <w:keepLines/>
        <w:spacing w:line="240" w:lineRule="auto"/>
        <w:contextualSpacing/>
        <w:rPr>
          <w:rFonts w:eastAsia="Times New Roman" w:cs="Times New Roman"/>
        </w:rPr>
      </w:pPr>
      <w:r w:rsidRPr="00807A64">
        <w:rPr>
          <w:rFonts w:eastAsia="Times New Roman" w:cs="Times New Roman"/>
        </w:rPr>
        <w:t>5a) kassan jäsenelle aiheutuneet, kassan hallituksen antamien</w:t>
      </w:r>
      <w:r w:rsidRPr="00CF4D1D">
        <w:rPr>
          <w:rFonts w:eastAsia="Times New Roman" w:cs="Times New Roman"/>
        </w:rPr>
        <w:t xml:space="preserve"> yleisohjeiden </w:t>
      </w:r>
      <w:r w:rsidRPr="00807A64">
        <w:rPr>
          <w:rFonts w:eastAsia="Times New Roman" w:cs="Times New Roman"/>
        </w:rPr>
        <w:t>mukaiset sairaanhoidon tai lääkärin määräämien apuvälineiden ja muiden laitteiden hankkimisen tai ylläpitämisen kannalta välttämättömät matkakustannukset halvinta kulkutapaa käyttäen, ellei muuta matkustustapaa sairauden laadusta tai liikenneolosuhteista johtuen ole pidettävä välttämättömänä;</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b) lääkärin tai muun 14 §:n 1 momentissa tarkoitetun asianmukaisen ammattikoulutuksen saaneen henkilön käynnistä potilaan luona johtuvat matkakustannukset, sekä</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xml:space="preserve">c) kassan hallituksen </w:t>
      </w:r>
      <w:r w:rsidRPr="00CF4D1D">
        <w:rPr>
          <w:rFonts w:eastAsia="Times New Roman" w:cs="Times New Roman"/>
        </w:rPr>
        <w:t xml:space="preserve">antamien yleisohjeiden </w:t>
      </w:r>
      <w:r w:rsidRPr="00807A64">
        <w:rPr>
          <w:rFonts w:eastAsia="Times New Roman" w:cs="Times New Roman"/>
        </w:rPr>
        <w:t>mu</w:t>
      </w:r>
      <w:r w:rsidR="00EE1853" w:rsidRPr="00807A64">
        <w:rPr>
          <w:rFonts w:eastAsia="Times New Roman" w:cs="Times New Roman"/>
        </w:rPr>
        <w:t>kaiset tarpeelliset majoittumis</w:t>
      </w:r>
      <w:r w:rsidRPr="00807A64">
        <w:rPr>
          <w:rFonts w:eastAsia="Times New Roman" w:cs="Times New Roman"/>
        </w:rPr>
        <w:t>kustannukset, mikäli kassan jäsen on korvattavan matkan aikana joutunut yöpymään majoitusliikkeessä taikka tutkimus- tai hoitolaitoksen potilaita varten järjestetyssä majoituspaikassa;</w:t>
      </w:r>
    </w:p>
    <w:p w:rsidR="00D742CA" w:rsidRPr="00807A64" w:rsidRDefault="00D742CA"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6a) lääkärin määräämien sidosten, apuvälineiden</w:t>
      </w:r>
      <w:r w:rsidR="00B1476A">
        <w:rPr>
          <w:rFonts w:eastAsia="Times New Roman" w:cs="Times New Roman"/>
        </w:rPr>
        <w:t xml:space="preserve">, </w:t>
      </w:r>
      <w:r w:rsidR="00B1476A" w:rsidRPr="00D35299">
        <w:rPr>
          <w:rFonts w:eastAsia="Times New Roman" w:cs="Times New Roman"/>
        </w:rPr>
        <w:t>hoitovälineiden, laitteiden, mittarien</w:t>
      </w:r>
      <w:r w:rsidRPr="00D35299">
        <w:rPr>
          <w:rFonts w:eastAsia="Times New Roman" w:cs="Times New Roman"/>
        </w:rPr>
        <w:t xml:space="preserve"> </w:t>
      </w:r>
      <w:r w:rsidRPr="00807A64">
        <w:rPr>
          <w:rFonts w:eastAsia="Times New Roman" w:cs="Times New Roman"/>
        </w:rPr>
        <w:t>ja tekojäsenten hankkiminen 170,00 euron enimmäismäärään saakka kalenterivuodessa, jos niitä ei ole mahdollista saada joko pysyvästi tai tilapäisesti ilmaiseksi ja rajoittaen kassan vastuu</w:t>
      </w:r>
      <w:r w:rsidR="00B1476A">
        <w:rPr>
          <w:rFonts w:eastAsia="Times New Roman" w:cs="Times New Roman"/>
        </w:rPr>
        <w:t>n</w:t>
      </w:r>
      <w:r w:rsidRPr="00807A64">
        <w:rPr>
          <w:rFonts w:eastAsia="Times New Roman" w:cs="Times New Roman"/>
        </w:rPr>
        <w:t xml:space="preserve"> enintään siihen määrään, jossa on otettu huomioon muualta saatavissa olev</w:t>
      </w:r>
      <w:r w:rsidR="00B1476A">
        <w:rPr>
          <w:rFonts w:eastAsia="Times New Roman" w:cs="Times New Roman"/>
        </w:rPr>
        <w:t>a korvaus tai maksualennus;</w:t>
      </w:r>
    </w:p>
    <w:p w:rsidR="00D742CA" w:rsidRPr="00807A64" w:rsidRDefault="00D742CA"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p>
    <w:p w:rsidR="00455567" w:rsidRPr="006F21E9" w:rsidRDefault="00455567" w:rsidP="00D3529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strike/>
          <w:color w:val="FF0000"/>
        </w:rPr>
      </w:pPr>
      <w:r w:rsidRPr="00807A64">
        <w:rPr>
          <w:rFonts w:eastAsia="Times New Roman" w:cs="Times New Roman"/>
        </w:rPr>
        <w:t xml:space="preserve">7a) </w:t>
      </w:r>
      <w:r w:rsidRPr="006F21E9">
        <w:rPr>
          <w:rFonts w:eastAsia="Times New Roman" w:cs="Times New Roman"/>
        </w:rPr>
        <w:t xml:space="preserve">vähintään yhden vuoden kassaan kuuluneelle lääkärin tai optikon määräämien silmälasien hinta </w:t>
      </w:r>
      <w:r w:rsidR="006F21E9" w:rsidRPr="00D35299">
        <w:rPr>
          <w:rFonts w:eastAsia="Times New Roman" w:cs="Times New Roman"/>
        </w:rPr>
        <w:t>340</w:t>
      </w:r>
      <w:r w:rsidR="00D35299">
        <w:rPr>
          <w:rFonts w:eastAsia="Times New Roman" w:cs="Times New Roman"/>
          <w:color w:val="FF0000"/>
        </w:rPr>
        <w:t xml:space="preserve"> </w:t>
      </w:r>
      <w:r w:rsidRPr="006F21E9">
        <w:rPr>
          <w:rFonts w:eastAsia="Times New Roman" w:cs="Times New Roman"/>
        </w:rPr>
        <w:t xml:space="preserve">euron enimmäismäärään saakka korvauskertaa kohti. Korvauksen edellytyksenä on, että silmälasien linssit on hiottu optisesti näkökykyä korjaaviksi. Korvausta voidaan suorittaa uudelleen, jos uudet silmälasit on hankittu sen jälkeen, kun on kulunut vähintään kolme vuotta edellisten silmälasien korvaamisesta; </w:t>
      </w:r>
    </w:p>
    <w:p w:rsidR="00455567" w:rsidRPr="006F21E9"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6F21E9">
        <w:rPr>
          <w:rFonts w:eastAsia="Times New Roman" w:cs="Times New Roman"/>
        </w:rPr>
        <w:t>Silmälasirahaa vastaavan summan voi halutessaan käyttää myös silmien taittovirheiden korjausleikkaukseen. Korvaussummat ja korvauksen uudelleen saamisen edellytykset ovat samat kuin silmälasihankinnan osalta</w:t>
      </w:r>
      <w:r w:rsidR="00D742CA" w:rsidRPr="006F21E9">
        <w:rPr>
          <w:rFonts w:eastAsia="Times New Roman" w:cs="Times New Roman"/>
        </w:rPr>
        <w:t>;</w:t>
      </w:r>
    </w:p>
    <w:p w:rsidR="00D742CA" w:rsidRPr="00807A64" w:rsidRDefault="00D742CA"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p>
    <w:p w:rsidR="00455567" w:rsidRPr="006F21E9"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lastRenderedPageBreak/>
        <w:t xml:space="preserve">8a) </w:t>
      </w:r>
      <w:r w:rsidRPr="006F21E9">
        <w:rPr>
          <w:rFonts w:eastAsia="Times New Roman" w:cs="Times New Roman"/>
        </w:rPr>
        <w:t>vähintään yhden vuoden kassaan kuuluneelle hammaslääkärin ja erikoishammasteknikon ja suuhygienistin suorittamasta hoitotyöstä peritty muu kuin 1 kohdassa mainittu palkkio tai maksu. Hoitotyönä pidetään myös hampaiden tutkimusta, oikomishoitoa, proteettisia toimenpiteitä ja hammasteknistä työtä. Lis</w:t>
      </w:r>
      <w:r w:rsidR="00F8616D" w:rsidRPr="006F21E9">
        <w:rPr>
          <w:rFonts w:eastAsia="Times New Roman" w:cs="Times New Roman"/>
        </w:rPr>
        <w:t>äetuutena korvataan enintään</w:t>
      </w:r>
      <w:r w:rsidR="00F8616D" w:rsidRPr="00D35299">
        <w:rPr>
          <w:rFonts w:eastAsia="Times New Roman" w:cs="Times New Roman"/>
        </w:rPr>
        <w:t xml:space="preserve"> </w:t>
      </w:r>
      <w:r w:rsidR="006F21E9" w:rsidRPr="00D35299">
        <w:rPr>
          <w:rFonts w:eastAsia="Times New Roman" w:cs="Times New Roman"/>
        </w:rPr>
        <w:t>300</w:t>
      </w:r>
      <w:r w:rsidRPr="00D35299">
        <w:rPr>
          <w:rFonts w:eastAsia="Times New Roman" w:cs="Times New Roman"/>
          <w:b/>
          <w:i/>
        </w:rPr>
        <w:t xml:space="preserve"> </w:t>
      </w:r>
      <w:r w:rsidRPr="006F21E9">
        <w:rPr>
          <w:rFonts w:eastAsia="Times New Roman" w:cs="Times New Roman"/>
        </w:rPr>
        <w:t>euroa kalenterivuonna annetusta hoidosta aiheutuneista kustannuksista. Proteettisen hoidon yhteydessä korvauksen enimmäismäärä on kaksinkertainen, kuitenkin siten, että tämän korvauksen maksamista seuraavana kalenterivuonna jäsenellä ei ole lainkaan oikeutta hammashoitokorvaukseen; sekä</w:t>
      </w:r>
    </w:p>
    <w:p w:rsidR="00D35299" w:rsidRDefault="00D35299"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p>
    <w:p w:rsidR="00455567" w:rsidRPr="00142F5C"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142F5C">
        <w:rPr>
          <w:rFonts w:eastAsia="Times New Roman" w:cs="Times New Roman"/>
          <w:b/>
        </w:rPr>
        <w:t>Eläkeläisjäsenelle, ulkojäsenelle ja olevalle jä</w:t>
      </w:r>
      <w:r w:rsidR="00076061" w:rsidRPr="00142F5C">
        <w:rPr>
          <w:rFonts w:eastAsia="Times New Roman" w:cs="Times New Roman"/>
          <w:b/>
        </w:rPr>
        <w:t>senelle kustannuksina korvataan</w:t>
      </w:r>
      <w:r w:rsidRPr="00142F5C">
        <w:rPr>
          <w:rFonts w:eastAsia="Times New Roman" w:cs="Times New Roman"/>
          <w:b/>
        </w:rPr>
        <w:t xml:space="preserve">: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1a) lääkärinpalkkiosta 60 prosenttia, mikäli kyseessä on muun sairauden kuin hammassairauden parantamiseksi välttämätön hoito; sekä</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b) avosairaanhoidon lääkärinpalkkiosta terveyskeskuksessa peritty muusta kuin hammashoidosta johtuva maksu, sairaalan poliklinikkamaksu sekä päiväkirurgiasta peritty maksu enintään sosiaali- ja terveydenhuollon asiakasmaksuista annetun asetuksen (912/1992) mukaisiin enimmäismääriin saakka;</w:t>
      </w:r>
    </w:p>
    <w:p w:rsidR="00142F5C" w:rsidRDefault="00142F5C"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2) sairaalan, terveyskeskuksen ja kuntoutuslaitoksen hoitopäivämaksu enintään keskussairaalan muun kuin psykiatrisen toimintayksikön alimman maksuluokan mukaiseen määrään saakka ja enintään 100 vuorokaudelta koko eläkkeelläoloajalta;</w:t>
      </w:r>
    </w:p>
    <w:p w:rsidR="00142F5C" w:rsidRDefault="00142F5C" w:rsidP="00527F6A">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p>
    <w:p w:rsidR="00527F6A" w:rsidRPr="00807A64" w:rsidRDefault="00455567" w:rsidP="00527F6A">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i/>
        </w:rPr>
      </w:pPr>
      <w:r w:rsidRPr="00807A64">
        <w:rPr>
          <w:rFonts w:eastAsia="Times New Roman" w:cs="Times New Roman"/>
        </w:rPr>
        <w:t>3) lääkärin määräämät lääkkeet, kliiniset ravintovalmisteet, niitä vastaavat tuotteet ja perusvoiteet silloin, kun korvausta on saatu myös sairausvakuutuslain nojalla siten, että korvaus lasketaan siitä hinnasta, josta sairausvakutuuslain mukainen korvaus on laskettu</w:t>
      </w:r>
      <w:r w:rsidR="00632DA8" w:rsidRPr="00807A64">
        <w:rPr>
          <w:rFonts w:eastAsia="Times New Roman" w:cs="Times New Roman"/>
        </w:rPr>
        <w:t xml:space="preserve">. </w:t>
      </w:r>
      <w:r w:rsidR="00DE16F3" w:rsidRPr="00807A64">
        <w:t>Korvaus maksetaan sairausvakuutuslain mukaisen alkuomavastuun ylittävistä lääkekustannuksista;</w:t>
      </w:r>
    </w:p>
    <w:p w:rsidR="00142F5C" w:rsidRDefault="00142F5C" w:rsidP="00691807">
      <w:pPr>
        <w:spacing w:line="240" w:lineRule="auto"/>
        <w:contextualSpacing/>
      </w:pPr>
    </w:p>
    <w:p w:rsidR="00455567" w:rsidRPr="00807A64" w:rsidRDefault="00455567" w:rsidP="00691807">
      <w:pPr>
        <w:spacing w:line="240" w:lineRule="auto"/>
        <w:contextualSpacing/>
      </w:pPr>
      <w:r w:rsidRPr="00807A64">
        <w:t>4a) lääkärin määräämästä laboratoriotutkimuksesta ja patologian alaan</w:t>
      </w:r>
      <w:r w:rsidR="001B76CF" w:rsidRPr="00807A64">
        <w:t xml:space="preserve"> </w:t>
      </w:r>
      <w:r w:rsidRPr="00807A64">
        <w:t>kuuluvasta tutkimuksesta sekä niihin liittyvästä näytteenotosta 60 prosenttia;</w:t>
      </w:r>
    </w:p>
    <w:p w:rsidR="007C2E78" w:rsidRPr="00807A64" w:rsidRDefault="00455567" w:rsidP="00691807">
      <w:pPr>
        <w:spacing w:line="240" w:lineRule="auto"/>
        <w:contextualSpacing/>
      </w:pPr>
      <w:r w:rsidRPr="00807A64">
        <w:t>  b) lääkärin määräämästä radiologisesta tutk</w:t>
      </w:r>
      <w:r w:rsidR="001B76CF" w:rsidRPr="00807A64">
        <w:t xml:space="preserve">imuksesta 60 prosenttia, </w:t>
      </w:r>
      <w:r w:rsidR="007C2E78" w:rsidRPr="00807A64">
        <w:t xml:space="preserve">sekä erikoislääkärin määräämästä magneettitutkimuksista 55 prosenttia; </w:t>
      </w:r>
      <w:r w:rsidR="001B76CF" w:rsidRPr="00807A64">
        <w:t>ei kuit</w:t>
      </w:r>
      <w:r w:rsidRPr="00807A64">
        <w:t>enkaan tutkimuksen yhteydessä tehtävistä muista toimenpiteistä, ellei hallitus</w:t>
      </w:r>
      <w:r w:rsidR="001B76CF" w:rsidRPr="00807A64">
        <w:t xml:space="preserve"> </w:t>
      </w:r>
      <w:r w:rsidRPr="00807A64">
        <w:t>yksittäistapauksessa katso kohtuulliseksi suostua kustannusten korvaamiseen</w:t>
      </w:r>
      <w:r w:rsidR="001B76CF" w:rsidRPr="00807A64">
        <w:t xml:space="preserve"> jo</w:t>
      </w:r>
      <w:r w:rsidRPr="00807A64">
        <w:t>ko kokonaan tai osaksi;</w:t>
      </w:r>
    </w:p>
    <w:p w:rsidR="00455567" w:rsidRPr="00807A64" w:rsidRDefault="00455567" w:rsidP="00691807">
      <w:pPr>
        <w:spacing w:line="240" w:lineRule="auto"/>
        <w:contextualSpacing/>
      </w:pPr>
      <w:r w:rsidRPr="00807A64">
        <w:t>  c) edellä a ja b kohdissa tarkoitettujen tutkimusten yhteydessä peritystä laitosmaksusta</w:t>
      </w:r>
      <w:r w:rsidR="001B76CF" w:rsidRPr="00807A64">
        <w:t xml:space="preserve"> </w:t>
      </w:r>
      <w:r w:rsidRPr="00807A64">
        <w:t>enintään 50,00 euroa;</w:t>
      </w:r>
    </w:p>
    <w:p w:rsidR="009B3616" w:rsidRPr="00807A64" w:rsidRDefault="00455567" w:rsidP="009B3616">
      <w:pPr>
        <w:keepLines/>
        <w:spacing w:line="240" w:lineRule="auto"/>
        <w:contextualSpacing/>
      </w:pPr>
      <w:r w:rsidRPr="00807A64">
        <w:t xml:space="preserve">  d) </w:t>
      </w:r>
      <w:r w:rsidR="009B3616" w:rsidRPr="00807A64">
        <w:t>lääkärin määräämästä fysioterapiasta ja fys</w:t>
      </w:r>
      <w:r w:rsidR="00521A79" w:rsidRPr="00807A64">
        <w:t>ioterapeuttisesta tutkimuksesta</w:t>
      </w:r>
      <w:r w:rsidR="008E30F7" w:rsidRPr="00807A64">
        <w:t xml:space="preserve"> 50 prosenttia</w:t>
      </w:r>
      <w:r w:rsidR="009B3616" w:rsidRPr="00807A64">
        <w:t xml:space="preserve">; sekä </w:t>
      </w:r>
      <w:r w:rsidR="00C16413" w:rsidRPr="00807A64">
        <w:t xml:space="preserve">lääkärin määräämästä </w:t>
      </w:r>
      <w:r w:rsidR="009B3616" w:rsidRPr="00807A64">
        <w:t>psykoterapiasta</w:t>
      </w:r>
      <w:r w:rsidR="00400A27" w:rsidRPr="00807A64">
        <w:t xml:space="preserve"> 50 prosenttia</w:t>
      </w:r>
      <w:r w:rsidR="009B3616" w:rsidRPr="00807A64">
        <w:t xml:space="preserve"> (hoito annettu Kela-pätevyyden omaavan psykoterapeutin tai psykologin toimesta), kuitenkin kaikista edellä </w:t>
      </w:r>
      <w:r w:rsidR="00521A79" w:rsidRPr="00807A64">
        <w:t>mainituista yhteensä enintään 8</w:t>
      </w:r>
      <w:r w:rsidR="009B3616" w:rsidRPr="00807A64">
        <w:t xml:space="preserve"> hoitokertaa kalenterivuodessa;</w:t>
      </w:r>
    </w:p>
    <w:p w:rsidR="00142F5C" w:rsidRDefault="00142F5C" w:rsidP="00650A68">
      <w:pPr>
        <w:keepLines/>
        <w:spacing w:line="240" w:lineRule="auto"/>
        <w:contextualSpacing/>
        <w:rPr>
          <w:rFonts w:eastAsia="Times New Roman" w:cs="Times New Roman"/>
        </w:rPr>
      </w:pPr>
    </w:p>
    <w:p w:rsidR="00650A68" w:rsidRDefault="00650A68" w:rsidP="00650A68">
      <w:pPr>
        <w:keepLines/>
        <w:spacing w:line="240" w:lineRule="auto"/>
        <w:contextualSpacing/>
        <w:rPr>
          <w:rFonts w:eastAsia="Times New Roman" w:cs="Times New Roman"/>
        </w:rPr>
      </w:pPr>
      <w:r w:rsidRPr="00807A64">
        <w:rPr>
          <w:rFonts w:eastAsia="Times New Roman" w:cs="Times New Roman"/>
        </w:rPr>
        <w:t>5a) kassan jäsenelle aiheutuneet, kassan hallituksen antamien yleisohjeiden mukaiset</w:t>
      </w:r>
      <w:r w:rsidR="00E428E1">
        <w:rPr>
          <w:rFonts w:eastAsia="Times New Roman" w:cs="Times New Roman"/>
        </w:rPr>
        <w:t>,</w:t>
      </w:r>
      <w:r w:rsidRPr="00807A64">
        <w:rPr>
          <w:rFonts w:eastAsia="Times New Roman" w:cs="Times New Roman"/>
        </w:rPr>
        <w:t xml:space="preserve"> sairaanhoidon tai lääkärin määräämien apuvälineiden ja muiden laitteiden hankkimisen tai ylläpitämisen kannalta välttämättömät matkakustannukset halvinta kulkutapaa käyttäen, ellei muuta matkustustapaa sairauden laadusta tai liikenneolosuhteista johtuen ole pidettävä välttämättömänä;</w:t>
      </w:r>
    </w:p>
    <w:p w:rsidR="00E428E1" w:rsidRDefault="00E428E1" w:rsidP="00650A68">
      <w:pPr>
        <w:keepLines/>
        <w:spacing w:line="240" w:lineRule="auto"/>
        <w:contextualSpacing/>
        <w:rPr>
          <w:rFonts w:eastAsia="Times New Roman" w:cs="Times New Roman"/>
        </w:rPr>
      </w:pPr>
    </w:p>
    <w:p w:rsidR="00E428E1" w:rsidRPr="00D35299" w:rsidRDefault="00E428E1" w:rsidP="00E428E1">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D35299">
        <w:rPr>
          <w:rFonts w:eastAsia="Times New Roman" w:cs="Times New Roman"/>
        </w:rPr>
        <w:t>5b) lääkärin määräämien sidosten, apuvälineiden, hoitovälineiden, laitteiden, mittarien ja tekojäsenten hankkiminen 100,00 euron enimmäismäärään saakka kalenterivuodessa, jos niitä ei ole mahdollista saada joko pysyvästi tai tilapäisesti ilmaiseksi ja rajoittaen kassan vastuun enintään siihen määrään, jossa on otettu huomioon muualta saatavissa oleva korvaus tai maksualennus;</w:t>
      </w:r>
    </w:p>
    <w:p w:rsidR="00E428E1" w:rsidRPr="00807A64" w:rsidRDefault="00E428E1" w:rsidP="00650A68">
      <w:pPr>
        <w:keepLines/>
        <w:spacing w:line="240" w:lineRule="auto"/>
        <w:contextualSpacing/>
        <w:rPr>
          <w:rFonts w:eastAsia="Times New Roman" w:cs="Times New Roman"/>
        </w:rPr>
      </w:pPr>
    </w:p>
    <w:p w:rsidR="00455567" w:rsidRPr="00D35299" w:rsidRDefault="00650A68" w:rsidP="009B3616">
      <w:pPr>
        <w:keepLines/>
        <w:spacing w:line="240" w:lineRule="auto"/>
        <w:contextualSpacing/>
        <w:rPr>
          <w:rFonts w:eastAsia="Times New Roman" w:cs="Times New Roman"/>
        </w:rPr>
      </w:pPr>
      <w:r w:rsidRPr="00D35299">
        <w:rPr>
          <w:rFonts w:eastAsia="Times New Roman" w:cs="Times New Roman"/>
        </w:rPr>
        <w:lastRenderedPageBreak/>
        <w:t>6</w:t>
      </w:r>
      <w:r w:rsidR="00455567" w:rsidRPr="00D35299">
        <w:rPr>
          <w:rFonts w:eastAsia="Times New Roman" w:cs="Times New Roman"/>
        </w:rPr>
        <w:t xml:space="preserve">) </w:t>
      </w:r>
      <w:r w:rsidR="00F14CAE" w:rsidRPr="00D35299">
        <w:rPr>
          <w:rFonts w:eastAsia="Times New Roman" w:cs="Times New Roman"/>
        </w:rPr>
        <w:t xml:space="preserve">lääkärin tai optikon määräämien silmälasien hinta 205 euron enimmäismäärään saakka korvauskertaa kohti. Korvauksen edellytyksenä on, että silmälasien linssit on hiottu optisesti näkökykyä korjaaviksi. Korvausta voidaan suorittaa uudelleen, kun uudet silmälasit on hankittu sen jälkeen, kun on kulunut vähintään kolme vuotta edellisten silmälasien korvaamisesta; </w:t>
      </w:r>
      <w:r w:rsidR="00455567" w:rsidRPr="00D35299">
        <w:rPr>
          <w:rFonts w:eastAsia="Times New Roman" w:cs="Times New Roman"/>
        </w:rPr>
        <w:t xml:space="preserve"> Silmälasirahaa vastaavan summan voi halutessaan käyttää myös silmien taittovirheiden korjausleikkaukseen. Korvaussummat ja korvauksen uudelleen saamisen edellytykset ovat samat kuin silmälasihankinnan osalta;</w:t>
      </w:r>
    </w:p>
    <w:p w:rsidR="00142F5C" w:rsidRPr="00142F5C" w:rsidRDefault="00142F5C" w:rsidP="009B3616">
      <w:pPr>
        <w:keepLines/>
        <w:spacing w:line="240" w:lineRule="auto"/>
        <w:contextualSpacing/>
        <w:rPr>
          <w:rFonts w:eastAsia="Times New Roman" w:cs="Times New Roman"/>
          <w:color w:val="548DD4" w:themeColor="text2" w:themeTint="99"/>
        </w:rPr>
      </w:pPr>
    </w:p>
    <w:p w:rsidR="00455567" w:rsidRPr="00F14CAE" w:rsidRDefault="00650A68"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F14CAE">
        <w:rPr>
          <w:rFonts w:eastAsia="Times New Roman" w:cs="Times New Roman"/>
        </w:rPr>
        <w:t>7</w:t>
      </w:r>
      <w:r w:rsidR="00455567" w:rsidRPr="00F14CAE">
        <w:rPr>
          <w:rFonts w:eastAsia="Times New Roman" w:cs="Times New Roman"/>
        </w:rPr>
        <w:t>) hammashoitokorvauksen</w:t>
      </w:r>
      <w:r w:rsidR="008C7038" w:rsidRPr="00F14CAE">
        <w:rPr>
          <w:rFonts w:eastAsia="Times New Roman" w:cs="Times New Roman"/>
        </w:rPr>
        <w:t xml:space="preserve"> </w:t>
      </w:r>
      <w:r w:rsidR="00455567" w:rsidRPr="00F14CAE">
        <w:rPr>
          <w:rFonts w:eastAsia="Times New Roman" w:cs="Times New Roman"/>
        </w:rPr>
        <w:t xml:space="preserve">enimmäismäärä on </w:t>
      </w:r>
      <w:r w:rsidR="0091101D" w:rsidRPr="00F14CAE">
        <w:rPr>
          <w:rFonts w:eastAsia="Times New Roman" w:cs="Times New Roman"/>
        </w:rPr>
        <w:t>190</w:t>
      </w:r>
      <w:r w:rsidR="00455567" w:rsidRPr="00F14CAE">
        <w:rPr>
          <w:rFonts w:eastAsia="Times New Roman" w:cs="Times New Roman"/>
          <w:i/>
        </w:rPr>
        <w:t xml:space="preserve"> </w:t>
      </w:r>
      <w:r w:rsidR="00455567" w:rsidRPr="00F14CAE">
        <w:rPr>
          <w:rFonts w:eastAsia="Times New Roman" w:cs="Times New Roman"/>
        </w:rPr>
        <w:t xml:space="preserve">euroa kalenterivuodessa. Proteettisen hoidon yhteydessä korvauksen enimmäismäärä on kaksinkertainen, kuitenkin siten, että tämän korvauksen maksamista seuraavana kalenterivuonna jäsenellä ei ole lainkaan oikeutta hammashoitokorvaukseen.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xml:space="preserve">                                </w:t>
      </w:r>
    </w:p>
    <w:p w:rsidR="00455567" w:rsidRPr="00C86050" w:rsidRDefault="00C86050"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C86050">
        <w:rPr>
          <w:rFonts w:eastAsia="Times New Roman" w:cs="Times New Roman"/>
          <w:b/>
        </w:rPr>
        <w:t>1</w:t>
      </w:r>
      <w:r w:rsidR="00455567" w:rsidRPr="00C86050">
        <w:rPr>
          <w:rFonts w:eastAsia="Times New Roman" w:cs="Times New Roman"/>
          <w:b/>
        </w:rPr>
        <w:t>3 a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Jäsenen työkyvyttömyyden estämiseksi sekä työ- ja ansiokyvyn parantamiseksi suoritettavista toimenpiteistä aiheutuneet kustannukset voidaan korvata joko kokonaan tai osaksi, mikäli hallitus katsoo yksittäistapauksessa kohtuulliseksi siihen suostua ja elleivät ne ole 13 §:n mukaan muutoin korvattavia. Korvaamisen edellytyksenä on lisäksi, että toimenpiteiden tarpeellisuudesta esitetään osakkaan työterveyshuollosta saatu B-lääkärinlausunto tai muu vastaava selvitys.</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xml:space="preserve">    </w:t>
      </w:r>
    </w:p>
    <w:p w:rsidR="00455567" w:rsidRPr="00C86050"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C86050">
        <w:rPr>
          <w:rFonts w:eastAsia="Times New Roman" w:cs="Times New Roman"/>
          <w:b/>
        </w:rPr>
        <w:t>14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Näiden sääntöjen mukaan korvattavan tutkimuksen suorittajan tai hoidon antajan on oltava asianmukaisen ammattikoulutuksen saan</w:t>
      </w:r>
      <w:r w:rsidR="001B76CF" w:rsidRPr="00807A64">
        <w:rPr>
          <w:rFonts w:eastAsia="Times New Roman" w:cs="Times New Roman"/>
        </w:rPr>
        <w:t>ut terveydenhuollon oikeusturva</w:t>
      </w:r>
      <w:r w:rsidRPr="00807A64">
        <w:rPr>
          <w:rFonts w:eastAsia="Times New Roman" w:cs="Times New Roman"/>
        </w:rPr>
        <w:t>keskuksen ammattihenkilöiden keskusrekisteriin merkitty henkilö taikka tutkimus on suoritettava tai hoito annettava sairausvakuutuslain 3 luvun 3 §:n 1 momentissa tarkoitetussa terveydenhuollon toimintayksikössä.</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Kiropraktikon, naprapaatin, osteopaatin</w:t>
      </w:r>
      <w:r w:rsidR="00C86050">
        <w:rPr>
          <w:rFonts w:eastAsia="Times New Roman" w:cs="Times New Roman"/>
        </w:rPr>
        <w:t xml:space="preserve">, </w:t>
      </w:r>
      <w:r w:rsidR="00C86050" w:rsidRPr="0018135A">
        <w:rPr>
          <w:rFonts w:eastAsia="Times New Roman" w:cs="Times New Roman"/>
        </w:rPr>
        <w:t>jalkaterapeutin</w:t>
      </w:r>
      <w:r w:rsidRPr="0018135A">
        <w:rPr>
          <w:rFonts w:eastAsia="Times New Roman" w:cs="Times New Roman"/>
        </w:rPr>
        <w:t xml:space="preserve"> </w:t>
      </w:r>
      <w:r w:rsidRPr="00807A64">
        <w:rPr>
          <w:rFonts w:eastAsia="Times New Roman" w:cs="Times New Roman"/>
        </w:rPr>
        <w:t>ja psykoterapeutin antama hoito korvataan vain, kun hoidonantaja on Valviran rekisterissä mainittu nimikesuojattu ammattihenkilö.</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Tarpeellisena hoitona ja tutkimuksena pidetään</w:t>
      </w:r>
      <w:r w:rsidR="001B76CF" w:rsidRPr="00807A64">
        <w:rPr>
          <w:rFonts w:eastAsia="Times New Roman" w:cs="Times New Roman"/>
        </w:rPr>
        <w:t xml:space="preserve"> lääketieteellisesti yleisesti </w:t>
      </w:r>
      <w:r w:rsidRPr="00807A64">
        <w:rPr>
          <w:rFonts w:eastAsia="Times New Roman" w:cs="Times New Roman"/>
        </w:rPr>
        <w:t>hyväksytyn, hyvän hoitokäytännön mukaista sairaudenhoitoa. Lääkärin määräys on hankittava ennen korvaukseen oikeuttavaa tapahtu</w:t>
      </w:r>
      <w:r w:rsidR="001B76CF" w:rsidRPr="00807A64">
        <w:rPr>
          <w:rFonts w:eastAsia="Times New Roman" w:cs="Times New Roman"/>
        </w:rPr>
        <w:t>maa. Määräyksen perusteella on </w:t>
      </w:r>
      <w:r w:rsidRPr="00807A64">
        <w:rPr>
          <w:rFonts w:eastAsia="Times New Roman" w:cs="Times New Roman"/>
        </w:rPr>
        <w:t>oikeus korvaukseen yhden vuoden ajan määräyksen antamisesta. Lääkkeitä, kliinisiä ravintovalmisteita ja perusvoiteita korvataan kerralla enintään kolmen kuukauden hoitoaikaa vastaava määrä.</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Ulkomailla annettu hoito korvataan enintään siihen määrään asti, mikä olisi jouduttu maksamaan, jos hoito olisi annettu Suomessa. Matkakuluja ulkomailla ei korvata.</w:t>
      </w:r>
    </w:p>
    <w:p w:rsidR="00C86050" w:rsidRDefault="00C86050"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Edellä 13 §:n 2 momentin 7 ja 8 kohdassa mainittuja enimmäismääriä voidaan marraskuussa pidettävän kassankokouksen päätöksellä tarkistaa seuraavan vuoden alusta lukien kassankokousvuoden kustannusten nousua vastaaviksi.</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C86050"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C86050">
        <w:rPr>
          <w:rFonts w:eastAsia="Times New Roman" w:cs="Times New Roman"/>
          <w:b/>
        </w:rPr>
        <w:t>15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Jäsenen kuoltua suoritetaan hautausavustuksena 600 euroa.</w:t>
      </w:r>
      <w:r w:rsidR="001B76CF" w:rsidRPr="00807A64">
        <w:rPr>
          <w:rFonts w:eastAsia="Times New Roman" w:cs="Times New Roman"/>
        </w:rPr>
        <w:t xml:space="preserve"> </w:t>
      </w:r>
      <w:r w:rsidRPr="00807A64">
        <w:rPr>
          <w:rFonts w:eastAsia="Times New Roman" w:cs="Times New Roman"/>
        </w:rPr>
        <w:t>Hautausavustuksen määrä voidaan marraskuussa pidettävän varsinaisen kassankokouksen päätöksellä tarkistaa seuraavan vuoden alusta lukien kassankokousvuoden rahanarvon muutosta vastaavaksi.</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Hautausavustus maksetaan puolisolle, mikäli jäsen</w:t>
      </w:r>
      <w:r w:rsidR="001B76CF" w:rsidRPr="00807A64">
        <w:rPr>
          <w:rFonts w:eastAsia="Times New Roman" w:cs="Times New Roman"/>
        </w:rPr>
        <w:t xml:space="preserve"> kuollessaan oli </w:t>
      </w:r>
      <w:r w:rsidR="001B76CF" w:rsidRPr="0018135A">
        <w:rPr>
          <w:rFonts w:eastAsia="Times New Roman" w:cs="Times New Roman"/>
        </w:rPr>
        <w:t>avio</w:t>
      </w:r>
      <w:r w:rsidR="00CA3D3C" w:rsidRPr="0018135A">
        <w:rPr>
          <w:rFonts w:eastAsia="Times New Roman" w:cs="Times New Roman"/>
        </w:rPr>
        <w:t>- tai avo</w:t>
      </w:r>
      <w:r w:rsidR="001B76CF" w:rsidRPr="0018135A">
        <w:rPr>
          <w:rFonts w:eastAsia="Times New Roman" w:cs="Times New Roman"/>
        </w:rPr>
        <w:t>liitossa</w:t>
      </w:r>
      <w:r w:rsidR="001B76CF" w:rsidRPr="00807A64">
        <w:rPr>
          <w:rFonts w:eastAsia="Times New Roman" w:cs="Times New Roman"/>
        </w:rPr>
        <w:t>, </w:t>
      </w:r>
      <w:r w:rsidRPr="00807A64">
        <w:rPr>
          <w:rFonts w:eastAsia="Times New Roman" w:cs="Times New Roman"/>
        </w:rPr>
        <w:t>muussa tapauksessa jäsenen lapsille, tai ellei heitä ole, jäsenen van</w:t>
      </w:r>
      <w:r w:rsidR="001B4451" w:rsidRPr="00807A64">
        <w:rPr>
          <w:rFonts w:eastAsia="Times New Roman" w:cs="Times New Roman"/>
        </w:rPr>
        <w:t>hemmille, taikka </w:t>
      </w:r>
      <w:r w:rsidRPr="00807A64">
        <w:rPr>
          <w:rFonts w:eastAsia="Times New Roman" w:cs="Times New Roman"/>
        </w:rPr>
        <w:t xml:space="preserve">ellei kumpikaan heistä ole elossa, kuolinpesälle. </w:t>
      </w:r>
      <w:r w:rsidR="001B76CF" w:rsidRPr="00807A64">
        <w:rPr>
          <w:rFonts w:eastAsia="Times New Roman" w:cs="Times New Roman"/>
        </w:rPr>
        <w:t>Milloin on syytä otaksua, että </w:t>
      </w:r>
      <w:r w:rsidRPr="00807A64">
        <w:rPr>
          <w:rFonts w:eastAsia="Times New Roman" w:cs="Times New Roman"/>
        </w:rPr>
        <w:t>avustukseen</w:t>
      </w:r>
      <w:r w:rsidR="001B76CF" w:rsidRPr="00807A64">
        <w:rPr>
          <w:rFonts w:eastAsia="Times New Roman" w:cs="Times New Roman"/>
        </w:rPr>
        <w:t xml:space="preserve"> </w:t>
      </w:r>
      <w:r w:rsidRPr="00807A64">
        <w:rPr>
          <w:rFonts w:eastAsia="Times New Roman" w:cs="Times New Roman"/>
        </w:rPr>
        <w:t>oikeutettu ei huolehdi hautaukse</w:t>
      </w:r>
      <w:r w:rsidR="001B4451" w:rsidRPr="00807A64">
        <w:rPr>
          <w:rFonts w:eastAsia="Times New Roman" w:cs="Times New Roman"/>
        </w:rPr>
        <w:t>sta, voi hallitus määrätä, että</w:t>
      </w:r>
      <w:r w:rsidRPr="00807A64">
        <w:rPr>
          <w:rFonts w:eastAsia="Times New Roman" w:cs="Times New Roman"/>
        </w:rPr>
        <w:t xml:space="preserve"> avustuksesta maksetaan ensin enintään todellis</w:t>
      </w:r>
      <w:r w:rsidR="003773F3" w:rsidRPr="00807A64">
        <w:rPr>
          <w:rFonts w:eastAsia="Times New Roman" w:cs="Times New Roman"/>
        </w:rPr>
        <w:t>et hautauskulut sille, joka on </w:t>
      </w:r>
      <w:r w:rsidRPr="00807A64">
        <w:rPr>
          <w:rFonts w:eastAsia="Times New Roman" w:cs="Times New Roman"/>
        </w:rPr>
        <w:t>huolehtinut hautauksesta.</w:t>
      </w:r>
    </w:p>
    <w:p w:rsidR="00041AF2" w:rsidRPr="00807A64" w:rsidRDefault="00041AF2"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p>
    <w:p w:rsidR="00041AF2" w:rsidRPr="00807A64" w:rsidRDefault="00041AF2"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lastRenderedPageBreak/>
        <w:t xml:space="preserve">Edellä 2 momentissa olevaa </w:t>
      </w:r>
      <w:r w:rsidRPr="0018135A">
        <w:t>määräystä avio</w:t>
      </w:r>
      <w:r w:rsidR="006154B0" w:rsidRPr="0018135A">
        <w:t>- ja avo</w:t>
      </w:r>
      <w:r w:rsidRPr="0018135A">
        <w:t xml:space="preserve">liitosta </w:t>
      </w:r>
      <w:r w:rsidRPr="00807A64">
        <w:t>ja puolisosta sovelletaan myös rekiste</w:t>
      </w:r>
      <w:r w:rsidRPr="00807A64">
        <w:softHyphen/>
        <w:t>röidystä parisuhteesta annetussa laissa (950/2001) tarkoitettuun rekisteröityyn parisuhtee</w:t>
      </w:r>
      <w:r w:rsidRPr="00807A64">
        <w:softHyphen/>
        <w:t>seen ja parisuhteen osapuoleen.</w:t>
      </w:r>
    </w:p>
    <w:p w:rsidR="004965A0"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965A0" w:rsidRPr="0018135A" w:rsidRDefault="004965A0"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18135A">
        <w:t>Eläkkeellä olevan jäsenen tai ulkojäsenen kuoltua ei hautausavustusta suoriteta.</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1C3587"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1C3587">
        <w:rPr>
          <w:rFonts w:eastAsia="Times New Roman" w:cs="Times New Roman"/>
          <w:b/>
        </w:rPr>
        <w:t>16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Edellä 13 ja 13 a §:ssä määriteltyjä etuuksia kassa suorittaa vain siltä osin kuin ne ylittävät sairausvakuutuslain nojalla saatavat vastaavanlaiset korvaukset. Jos kassan jäsenellä on oikeus saada korvausta muunkin Suomen lain kuin sairausvakuutuslain nojalla, on hänelle suoritettava korvausta vain siltä osin, kuin se ylittää muun lain nojalla suoritettavan korvauksen. Vastaavasti, jos jäsenellä on oikeus saada korvausta muun maan kuin Suomen lainsäädännön perusteella, kyseinen korvaus voidaan hallituksen harkinnan mukaan ottaa huomioon kokonaan tai osittain kassan korvausta määrättäessä.</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xml:space="preserve">                                              </w:t>
      </w:r>
    </w:p>
    <w:p w:rsidR="00455567" w:rsidRPr="001C3587"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1C3587">
        <w:rPr>
          <w:rFonts w:eastAsia="Times New Roman" w:cs="Times New Roman"/>
          <w:b/>
        </w:rPr>
        <w:t>17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Kassan vastuu lisäetuuksien osalta alkaa jäsenyyden alkamisesta lukien ja päättyy jäsenyyden päättyessä. Kassa korvaa ainoastaan jäsenyysaikana syntyneitä kustannuksia. Sairaalahoidon korvaaminen lakkaa 13 § mainitun enimmäisajan päättyessä.</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E84C3D">
      <w:pPr>
        <w:pStyle w:val="Otsikko3"/>
        <w:rPr>
          <w:rFonts w:eastAsia="Times New Roman"/>
        </w:rPr>
      </w:pPr>
      <w:r w:rsidRPr="00807A64">
        <w:rPr>
          <w:rFonts w:eastAsia="Times New Roman"/>
        </w:rPr>
        <w:t>LISÄETUUKSIA KOSKEVAT RAJOITUKSET</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AE6806" w:rsidRDefault="00AE6806"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AE6806">
        <w:rPr>
          <w:rFonts w:eastAsia="Times New Roman" w:cs="Times New Roman"/>
          <w:b/>
        </w:rPr>
        <w:t>1</w:t>
      </w:r>
      <w:r w:rsidR="00455567" w:rsidRPr="00AE6806">
        <w:rPr>
          <w:rFonts w:eastAsia="Times New Roman" w:cs="Times New Roman"/>
          <w:b/>
        </w:rPr>
        <w:t>8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Jos jäsen sairastuu ollessaan työnseisaukse</w:t>
      </w:r>
      <w:r w:rsidR="001B76CF" w:rsidRPr="00807A64">
        <w:rPr>
          <w:rFonts w:eastAsia="Times New Roman" w:cs="Times New Roman"/>
        </w:rPr>
        <w:t>n tai työn puutteesta johtuvan l</w:t>
      </w:r>
      <w:r w:rsidRPr="00807A64">
        <w:rPr>
          <w:rFonts w:eastAsia="Times New Roman" w:cs="Times New Roman"/>
        </w:rPr>
        <w:t>omautuksen taikka jonkin muun syyn kuin sairauden tai synnytyksen vuoksi poissa työstään eikä hän saa tältä ajalta palkkaa, eikä palkattomalla vapaalla ollessaan suorita itse jäsenmaksua, hänelle ei makseta näiden sääntöjen 13 §:n mukaisia lisäetuuksia kysymyksessä olevalta ajalta.</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Edellä 1 momentissa tarkoitetuissa tilanteissa 13 §:n mukaista korvausta voidaan kuitenkin suorittaa hallituksen harkinnan mukaan käyttörahastosta.</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7209E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7209E4">
        <w:rPr>
          <w:rFonts w:eastAsia="Times New Roman" w:cs="Times New Roman"/>
          <w:b/>
        </w:rPr>
        <w:t>19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Jos jäsen on vakuutustapahtuman sattumisen jälkeen vilpillisesti antanut kassalle vääriä tai puutteellisia tietoja, joilla on merkit</w:t>
      </w:r>
      <w:r w:rsidR="001B76CF" w:rsidRPr="00807A64">
        <w:rPr>
          <w:rFonts w:eastAsia="Times New Roman" w:cs="Times New Roman"/>
        </w:rPr>
        <w:t>ystä lisäetuuden saamiseen tai </w:t>
      </w:r>
      <w:r w:rsidRPr="00807A64">
        <w:rPr>
          <w:rFonts w:eastAsia="Times New Roman" w:cs="Times New Roman"/>
        </w:rPr>
        <w:t>suuruuteen, voidaan hänelle kuuluva etuus evätä tai sitä alentaa sen mukaan kuin olosuhteet huomioon ottaen on kohtuullista.</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7D1E67"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7D1E67">
        <w:rPr>
          <w:rFonts w:eastAsia="Times New Roman" w:cs="Times New Roman"/>
          <w:b/>
        </w:rPr>
        <w:t>20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Kassa on lisäetuuksien osalta vastuusta vapaa sellaista jäsentä tai muuta edunsaajaa kohtaan, joka on tahallisesti aiheuttanut vakuutustapahtuman.</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Jos jäsen tai muu edunsaaja on aiheuttanut vak</w:t>
      </w:r>
      <w:r w:rsidR="001A7A40" w:rsidRPr="00807A64">
        <w:rPr>
          <w:rFonts w:eastAsia="Times New Roman" w:cs="Times New Roman"/>
        </w:rPr>
        <w:t>uutustapahtuman törkeästä huoli</w:t>
      </w:r>
      <w:r w:rsidRPr="00807A64">
        <w:rPr>
          <w:rFonts w:eastAsia="Times New Roman" w:cs="Times New Roman"/>
        </w:rPr>
        <w:t>mattomuudesta, voidaan hänelle kuuluva lisäetuus evätä tai sitä alentaa tai jo</w:t>
      </w:r>
      <w:r w:rsidR="001B76CF" w:rsidRPr="00807A64">
        <w:rPr>
          <w:rFonts w:eastAsia="Times New Roman" w:cs="Times New Roman"/>
        </w:rPr>
        <w:t> </w:t>
      </w:r>
      <w:r w:rsidRPr="00807A64">
        <w:rPr>
          <w:rFonts w:eastAsia="Times New Roman" w:cs="Times New Roman"/>
        </w:rPr>
        <w:t>myönnetyn etuuden suorittaminen keskeyttää sen mukaan kuin olosuhteet huomioon ottaen on kohtuullista.</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1B76CF">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Mitä 2 momentissa on määrätty</w:t>
      </w:r>
      <w:r w:rsidR="007D1E67">
        <w:rPr>
          <w:rFonts w:eastAsia="Times New Roman" w:cs="Times New Roman"/>
        </w:rPr>
        <w:t>,</w:t>
      </w:r>
      <w:r w:rsidRPr="00807A64">
        <w:rPr>
          <w:rFonts w:eastAsia="Times New Roman" w:cs="Times New Roman"/>
        </w:rPr>
        <w:t xml:space="preserve"> sovelletaan myös, jos jäsen on tahallisesti estänyt parantumistaan tai ilman hyväksyttävää syytä ei ole suostunut kassan osoittaman lääkärin määräämään tutkimukseen tai hoitoon, vakav</w:t>
      </w:r>
      <w:r w:rsidR="001B76CF" w:rsidRPr="00807A64">
        <w:rPr>
          <w:rFonts w:eastAsia="Times New Roman" w:cs="Times New Roman"/>
        </w:rPr>
        <w:t>aa terveydellistä</w:t>
      </w:r>
      <w:r w:rsidRPr="00807A64">
        <w:rPr>
          <w:rFonts w:eastAsia="Times New Roman" w:cs="Times New Roman"/>
        </w:rPr>
        <w:t xml:space="preserve"> vahingonvaaraa aiheuttavaa toimenpidettä lukuun ottamatta.</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xml:space="preserve">                                                      </w:t>
      </w:r>
    </w:p>
    <w:p w:rsidR="00455567" w:rsidRPr="00105530"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105530">
        <w:rPr>
          <w:rFonts w:eastAsia="Times New Roman" w:cs="Times New Roman"/>
          <w:b/>
        </w:rPr>
        <w:t>21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lastRenderedPageBreak/>
        <w:t>Hallituksella on oikeus antamissaan yleisohjeissa määrätä ketä lääkäriä tai 14 §:n 1 momentissa tarkoitettua asianmukaisen ammattikoulutuksen saanutta henkilöä taikka mitä sairaanhoito- tai tutkimuslaitosta tai apteekkia on käytettävä, kun kysymys on näiden sääntöjen perusteella lisäetuutena korvattavasta hoidosta.</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Kassan jäsen on velvollinen käymään kassan hallituksen määräyksestä ja kassan kustannuksella korvausasian selvittämistä varten tutkittavana hallituksen määräämän lääkärin luona tai hallituksen määräämässä sairaanhoito- tai tutkimuslaitoksessa.</w:t>
      </w:r>
    </w:p>
    <w:p w:rsidR="00105530" w:rsidRDefault="00105530"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xml:space="preserve">Jos jäsen ei noudata kassan hallituksen 1 </w:t>
      </w:r>
      <w:r w:rsidR="001B76CF" w:rsidRPr="00807A64">
        <w:rPr>
          <w:rFonts w:eastAsia="Times New Roman" w:cs="Times New Roman"/>
        </w:rPr>
        <w:t>tai 2 momentin nojalla antamaa </w:t>
      </w:r>
      <w:r w:rsidRPr="00807A64">
        <w:rPr>
          <w:rFonts w:eastAsia="Times New Roman" w:cs="Times New Roman"/>
        </w:rPr>
        <w:t>määräystä, voidaan korvaus evätä joko kokonaan tai osaksi.</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E84C3D">
      <w:pPr>
        <w:pStyle w:val="Otsikko3"/>
        <w:rPr>
          <w:rFonts w:eastAsia="Times New Roman"/>
        </w:rPr>
      </w:pPr>
      <w:r w:rsidRPr="00807A64">
        <w:rPr>
          <w:rFonts w:eastAsia="Times New Roman"/>
        </w:rPr>
        <w:t>LISÄETUUKSIEN HAKEMINEN JA SUORITTAMINEN</w:t>
      </w:r>
    </w:p>
    <w:p w:rsidR="00455567" w:rsidRPr="00807A64" w:rsidRDefault="00455567" w:rsidP="00E84C3D">
      <w:pPr>
        <w:pStyle w:val="Otsikko3"/>
        <w:rPr>
          <w:rFonts w:eastAsia="Times New Roman"/>
        </w:rPr>
      </w:pPr>
      <w:r w:rsidRPr="00807A64">
        <w:rPr>
          <w:rFonts w:eastAsia="Times New Roman"/>
        </w:rPr>
        <w:t> </w:t>
      </w:r>
    </w:p>
    <w:p w:rsidR="00455567" w:rsidRPr="00262BD6"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262BD6">
        <w:rPr>
          <w:rFonts w:eastAsia="Times New Roman" w:cs="Times New Roman"/>
          <w:b/>
        </w:rPr>
        <w:t>22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Näiden sääntöjen mukaista lisäetuutta on haettava kirjallisesti. Hakemukseen on liitettävä tarpeelliseksi katsottava selvitys.</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9F7C06"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Korvausta sairaude</w:t>
      </w:r>
      <w:r w:rsidR="001B76CF" w:rsidRPr="00807A64">
        <w:rPr>
          <w:rFonts w:eastAsia="Times New Roman" w:cs="Times New Roman"/>
        </w:rPr>
        <w:t>n tai raskauden ja synnytyksen </w:t>
      </w:r>
      <w:r w:rsidRPr="00807A64">
        <w:rPr>
          <w:rFonts w:eastAsia="Times New Roman" w:cs="Times New Roman"/>
        </w:rPr>
        <w:t xml:space="preserve">aiheuttamista kustannuksista on haettava kuuden kuukauden kuluessa siitä, kun maksu, josta korvausta haetaan, on suoritettu. </w:t>
      </w:r>
    </w:p>
    <w:p w:rsidR="009F7C06" w:rsidRDefault="009F7C06"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xml:space="preserve">Hautausavustusta on haettava vuoden kuluessa siitä, kun oikeus suoritukseen on syntynyt. </w:t>
      </w:r>
      <w:r w:rsidR="009F7C06">
        <w:rPr>
          <w:rFonts w:eastAsia="Times New Roman" w:cs="Times New Roman"/>
        </w:rPr>
        <w:t>M</w:t>
      </w:r>
      <w:r w:rsidRPr="00807A64">
        <w:rPr>
          <w:rFonts w:eastAsia="Times New Roman" w:cs="Times New Roman"/>
        </w:rPr>
        <w:t>yöhästymisestä huolimatta etuus voidaan kuitenkin myöntää joko kokonaan tai osaksi, jos sen epäämistä on pidettävä kohtuuttomana.</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Etuushakemukset on käsiteltävä kiireellisinä. Etuuden viivästymiseen sovelletaan vakuutuskassalain 91 §:n säännöksiä.</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xml:space="preserve">                                                      </w:t>
      </w:r>
    </w:p>
    <w:p w:rsidR="00455567" w:rsidRPr="00BF4DB2"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BF4DB2">
        <w:rPr>
          <w:rFonts w:eastAsia="Times New Roman" w:cs="Times New Roman"/>
          <w:b/>
        </w:rPr>
        <w:t>23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Näiden sääntöjen 13 §:n mukainen korvaus voidaan 16 §:n estämättä suorittaa täysimääräisenä, jos viimeksi mainitussa pykälässä tarkoitetun muun korvauksen saaminen viivästyy kassan jäsenestä riippumattomasta syystä ja mikäli jäsen sitoutuu suorittamaan lain nojalla saamastaan korvausmäärästä takaisin kassalle sen suorittamaa korvausta vastaavan osan.</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BF4DB2"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BF4DB2">
        <w:rPr>
          <w:rFonts w:eastAsia="Times New Roman" w:cs="Times New Roman"/>
          <w:b/>
        </w:rPr>
        <w:t>24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Jos kassan jäsen tai muu edunsaaja on sa</w:t>
      </w:r>
      <w:r w:rsidR="001B76CF" w:rsidRPr="00807A64">
        <w:rPr>
          <w:rFonts w:eastAsia="Times New Roman" w:cs="Times New Roman"/>
        </w:rPr>
        <w:t>anut näiden sääntöjen mukaista </w:t>
      </w:r>
      <w:r w:rsidRPr="00807A64">
        <w:rPr>
          <w:rFonts w:eastAsia="Times New Roman" w:cs="Times New Roman"/>
        </w:rPr>
        <w:t>lisäetuutta enemmän kuin mihin hänellä on ollut oikeus, on aiheettomasti maksettu etuus perittävä takaisin.</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xml:space="preserve">Aiheettomasti maksettu lisäetuus voidaan jättää </w:t>
      </w:r>
      <w:r w:rsidR="001B76CF" w:rsidRPr="00807A64">
        <w:rPr>
          <w:rFonts w:eastAsia="Times New Roman" w:cs="Times New Roman"/>
        </w:rPr>
        <w:t>osittain tai kokonaan takaisin </w:t>
      </w:r>
      <w:r w:rsidRPr="00807A64">
        <w:rPr>
          <w:rFonts w:eastAsia="Times New Roman" w:cs="Times New Roman"/>
        </w:rPr>
        <w:t>perimättä, jos tämä katsotaan kohtuulliseksi ja etuude</w:t>
      </w:r>
      <w:r w:rsidR="001B76CF" w:rsidRPr="00807A64">
        <w:rPr>
          <w:rFonts w:eastAsia="Times New Roman" w:cs="Times New Roman"/>
        </w:rPr>
        <w:t>n maksamisen ei ole katsottava </w:t>
      </w:r>
      <w:r w:rsidRPr="00807A64">
        <w:rPr>
          <w:rFonts w:eastAsia="Times New Roman" w:cs="Times New Roman"/>
        </w:rPr>
        <w:t xml:space="preserve">johtuneen jäsenen tai edunsaajan tai hänen edustajansa </w:t>
      </w:r>
      <w:r w:rsidR="001B76CF" w:rsidRPr="00807A64">
        <w:rPr>
          <w:rFonts w:eastAsia="Times New Roman" w:cs="Times New Roman"/>
        </w:rPr>
        <w:t>vilpillisestä menettelystä tai </w:t>
      </w:r>
      <w:r w:rsidRPr="00807A64">
        <w:rPr>
          <w:rFonts w:eastAsia="Times New Roman" w:cs="Times New Roman"/>
        </w:rPr>
        <w:t>jos takaisin perittävä määrä on vähäinen.</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Aiheettomasti maksettu lisäetuus saadaan periä</w:t>
      </w:r>
      <w:r w:rsidR="001B76CF" w:rsidRPr="00807A64">
        <w:rPr>
          <w:rFonts w:eastAsia="Times New Roman" w:cs="Times New Roman"/>
        </w:rPr>
        <w:t xml:space="preserve"> takaisin myös kuittaamalla se </w:t>
      </w:r>
      <w:r w:rsidRPr="00807A64">
        <w:rPr>
          <w:rFonts w:eastAsia="Times New Roman" w:cs="Times New Roman"/>
        </w:rPr>
        <w:t>vastaisuudessa suoritettavista lisäetuuksista.</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E84C3D">
      <w:pPr>
        <w:pStyle w:val="Otsikko3"/>
        <w:rPr>
          <w:rFonts w:eastAsia="Times New Roman"/>
        </w:rPr>
      </w:pPr>
      <w:r w:rsidRPr="00807A64">
        <w:rPr>
          <w:rFonts w:eastAsia="Times New Roman"/>
        </w:rPr>
        <w:t>MUUTOKSENHAKU LISÄETUUSPÄÄTÖKSEEN</w:t>
      </w:r>
    </w:p>
    <w:p w:rsidR="00BF4DB2"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BF4DB2"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BF4DB2">
        <w:rPr>
          <w:rFonts w:eastAsia="Times New Roman" w:cs="Times New Roman"/>
          <w:b/>
        </w:rPr>
        <w:t>25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i/>
          <w:u w:val="single"/>
        </w:rPr>
      </w:pPr>
      <w:r w:rsidRPr="00807A64">
        <w:rPr>
          <w:rFonts w:eastAsia="Times New Roman" w:cs="Times New Roman"/>
        </w:rPr>
        <w:t>Kassan lisäetuuspäätökseen tyytymätön voi pyytää asiassa ratkaisusuositusta</w:t>
      </w:r>
      <w:r w:rsidR="001B76CF" w:rsidRPr="00807A64">
        <w:rPr>
          <w:rFonts w:eastAsia="Times New Roman" w:cs="Times New Roman"/>
        </w:rPr>
        <w:t xml:space="preserve"> </w:t>
      </w:r>
      <w:r w:rsidRPr="00807A64">
        <w:rPr>
          <w:rFonts w:eastAsia="Times New Roman" w:cs="Times New Roman"/>
        </w:rPr>
        <w:t>Vakuutus- ja rahoitusneuvonnasta.</w:t>
      </w:r>
      <w:r w:rsidR="00756CBB" w:rsidRPr="00807A64">
        <w:rPr>
          <w:rFonts w:eastAsia="Times New Roman" w:cs="Times New Roman"/>
        </w:rPr>
        <w:t xml:space="preserve">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lastRenderedPageBreak/>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E84C3D">
      <w:pPr>
        <w:pStyle w:val="Otsikko3"/>
        <w:rPr>
          <w:rFonts w:eastAsia="Times New Roman"/>
        </w:rPr>
      </w:pPr>
      <w:r w:rsidRPr="00807A64">
        <w:rPr>
          <w:rFonts w:eastAsia="Times New Roman"/>
        </w:rPr>
        <w:t>OMAN PÄÄOMAN RAHASTOT</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BF4DB2"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BF4DB2">
        <w:rPr>
          <w:rFonts w:eastAsia="Times New Roman" w:cs="Times New Roman"/>
          <w:b/>
        </w:rPr>
        <w:t>26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Kassalla on vararahasto ja käyttörahasto.</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Vararahastoa on kartutettava vuosittain vähintään 20 prosentilla tilinpäätöksen osoittamasta ylijäämästä sen jälkeen</w:t>
      </w:r>
      <w:r w:rsidR="00BF4DB2">
        <w:rPr>
          <w:rFonts w:eastAsia="Times New Roman" w:cs="Times New Roman"/>
        </w:rPr>
        <w:t>,</w:t>
      </w:r>
      <w:r w:rsidRPr="00807A64">
        <w:rPr>
          <w:rFonts w:eastAsia="Times New Roman" w:cs="Times New Roman"/>
        </w:rPr>
        <w:t xml:space="preserve"> kun siitä on vähennetty taseen osoittama alijäämä edellisiltä tilikausilta. Kun vararahasto</w:t>
      </w:r>
      <w:r w:rsidR="001B76CF" w:rsidRPr="00807A64">
        <w:rPr>
          <w:rFonts w:eastAsia="Times New Roman" w:cs="Times New Roman"/>
        </w:rPr>
        <w:t xml:space="preserve"> on vähintään yhtä suuri kuin </w:t>
      </w:r>
      <w:r w:rsidRPr="00807A64">
        <w:rPr>
          <w:rFonts w:eastAsia="Times New Roman" w:cs="Times New Roman"/>
        </w:rPr>
        <w:t>tilikauden ja kahden edellisen tilikauden vakuutusmaksutulon keskimäärä, ei siirto vararahastoon enää ole pakollinen.</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Vararahastoa saadaan alentaa kassankokouksen päätöksen mukaisesti ainoastaan vahvistetun taseen osoittaman alijäämän peittämiseksi.</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Sen estämättä mitä 3 momentissa on sanottu, Finanssivalvonta voi hakemuksesta antaa kassalle luvan erityisistä syistä alentaa vararahastonsa määrää, ei yleensä kuitenkaan täyden vararahaston määrää pienemmäksi.</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BF4DB2"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BF4DB2">
        <w:rPr>
          <w:rFonts w:eastAsia="Times New Roman" w:cs="Times New Roman"/>
          <w:b/>
        </w:rPr>
        <w:t>27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Käyttörahastoon on siirrettävä se osa ylijäämästä, jota ei ole siirretty vararahastoon.</w:t>
      </w:r>
    </w:p>
    <w:p w:rsidR="00BF4DB2" w:rsidRDefault="00BF4DB2"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p>
    <w:p w:rsidR="00455567"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Käyttörahastoa saadaan käyttää:</w:t>
      </w:r>
    </w:p>
    <w:p w:rsidR="00BF4DB2" w:rsidRPr="00807A64" w:rsidRDefault="00BF4DB2"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p>
    <w:p w:rsidR="00455567" w:rsidRPr="00807A64" w:rsidRDefault="00455567" w:rsidP="00BF4DB2">
      <w:pPr>
        <w:tabs>
          <w:tab w:val="left" w:pos="284"/>
          <w:tab w:val="left" w:pos="1134"/>
          <w:tab w:val="left" w:pos="2552"/>
          <w:tab w:val="left" w:pos="3969"/>
          <w:tab w:val="left" w:pos="5103"/>
          <w:tab w:val="left" w:pos="6521"/>
          <w:tab w:val="left" w:pos="7797"/>
          <w:tab w:val="left" w:pos="9072"/>
          <w:tab w:val="left" w:pos="31680"/>
        </w:tabs>
        <w:spacing w:after="0" w:line="360" w:lineRule="auto"/>
        <w:contextualSpacing/>
        <w:rPr>
          <w:rFonts w:eastAsia="Times New Roman" w:cs="Times New Roman"/>
        </w:rPr>
      </w:pPr>
      <w:r w:rsidRPr="00807A64">
        <w:rPr>
          <w:rFonts w:eastAsia="Times New Roman" w:cs="Times New Roman"/>
        </w:rPr>
        <w:t>1)tilinpäätöksen osoittaman alijäämän ensisijaiseen peittämiseen;</w:t>
      </w:r>
    </w:p>
    <w:p w:rsidR="00455567" w:rsidRPr="00807A64" w:rsidRDefault="00455567" w:rsidP="00BF4DB2">
      <w:pPr>
        <w:tabs>
          <w:tab w:val="left" w:pos="284"/>
          <w:tab w:val="left" w:pos="1134"/>
          <w:tab w:val="left" w:pos="2552"/>
          <w:tab w:val="left" w:pos="3969"/>
          <w:tab w:val="left" w:pos="5103"/>
          <w:tab w:val="left" w:pos="6521"/>
          <w:tab w:val="left" w:pos="7797"/>
          <w:tab w:val="left" w:pos="9072"/>
          <w:tab w:val="left" w:pos="31680"/>
        </w:tabs>
        <w:spacing w:after="0" w:line="360" w:lineRule="auto"/>
        <w:contextualSpacing/>
        <w:rPr>
          <w:rFonts w:eastAsia="Times New Roman" w:cs="Times New Roman"/>
        </w:rPr>
      </w:pPr>
      <w:r w:rsidRPr="00807A64">
        <w:rPr>
          <w:rFonts w:eastAsia="Times New Roman" w:cs="Times New Roman"/>
        </w:rPr>
        <w:t>2) hallituksen harkinnan</w:t>
      </w:r>
      <w:r w:rsidR="000B2326" w:rsidRPr="00807A64">
        <w:rPr>
          <w:rFonts w:eastAsia="Times New Roman" w:cs="Times New Roman"/>
        </w:rPr>
        <w:t xml:space="preserve"> mukaan 13-15 </w:t>
      </w:r>
      <w:r w:rsidRPr="00807A64">
        <w:rPr>
          <w:rFonts w:eastAsia="Times New Roman" w:cs="Times New Roman"/>
        </w:rPr>
        <w:t>§:ssä määrättyjen etuuksien lisäämiseen hallituksen enintään vuodeksi kerrallaan vahvistaman suunnitelman mukaisesti; sekä</w:t>
      </w:r>
    </w:p>
    <w:p w:rsidR="00455567" w:rsidRPr="00807A64" w:rsidRDefault="00455567" w:rsidP="00BF4DB2">
      <w:pPr>
        <w:tabs>
          <w:tab w:val="left" w:pos="284"/>
          <w:tab w:val="left" w:pos="1134"/>
          <w:tab w:val="left" w:pos="2552"/>
          <w:tab w:val="left" w:pos="3969"/>
          <w:tab w:val="left" w:pos="5103"/>
          <w:tab w:val="left" w:pos="6521"/>
          <w:tab w:val="left" w:pos="7797"/>
          <w:tab w:val="left" w:pos="9072"/>
          <w:tab w:val="left" w:pos="31680"/>
        </w:tabs>
        <w:spacing w:after="0" w:line="360" w:lineRule="auto"/>
        <w:contextualSpacing/>
        <w:rPr>
          <w:rFonts w:eastAsia="Times New Roman" w:cs="Times New Roman"/>
        </w:rPr>
      </w:pPr>
      <w:r w:rsidRPr="00807A64">
        <w:rPr>
          <w:rFonts w:eastAsia="Times New Roman" w:cs="Times New Roman"/>
        </w:rPr>
        <w:t>3) 18 §:n 2 momentissa mainittuun tarkoitukseen.</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Jos käyttörahasto on muodostunut niin suureksi, että se on yli 30 prosenttia täyden vararahaston määrästä, kassan on ryhdyttävä toimenpiteisiin joko näiden sääntöjen mukaisten lisäetuuksien lisäämiseksi tai maksujen alentamiseksi.</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E84C3D">
      <w:pPr>
        <w:pStyle w:val="Otsikko3"/>
        <w:rPr>
          <w:rFonts w:eastAsia="Times New Roman"/>
        </w:rPr>
      </w:pPr>
      <w:r w:rsidRPr="00807A64">
        <w:rPr>
          <w:rFonts w:eastAsia="Times New Roman"/>
        </w:rPr>
        <w:t>VASTUUVELKA</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AA7935"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AA7935">
        <w:rPr>
          <w:rFonts w:eastAsia="Times New Roman" w:cs="Times New Roman"/>
          <w:b/>
        </w:rPr>
        <w:t>28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Kassan vastuuvelan muodostaa korvausvastuu, joka vastaa sattuneiden vakuutustapahtumien johdosta suoritettavia, tilikauden päättyessä maksamatta olevien lisäetuuksien korvausmääriä. Korvausvastuu lasketaan tilinpäätökseen Finanssivalvonnan määräysten mukaista laskuperiaatetta noudattaen.</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E84C3D">
      <w:pPr>
        <w:pStyle w:val="Otsikko3"/>
        <w:rPr>
          <w:rFonts w:eastAsia="Times New Roman"/>
        </w:rPr>
      </w:pPr>
      <w:r w:rsidRPr="00807A64">
        <w:rPr>
          <w:rFonts w:eastAsia="Times New Roman"/>
        </w:rPr>
        <w:t>TILINPÄÄTÖS JA TOIMINTAKERTOMUS</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A53B17"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A53B17">
        <w:rPr>
          <w:rFonts w:eastAsia="Times New Roman" w:cs="Times New Roman"/>
          <w:b/>
        </w:rPr>
        <w:t>29 §</w:t>
      </w:r>
    </w:p>
    <w:p w:rsidR="00455567" w:rsidRPr="00807A64" w:rsidRDefault="000B2326"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xml:space="preserve">Kassan tilikautena on </w:t>
      </w:r>
      <w:r w:rsidR="00455567" w:rsidRPr="00807A64">
        <w:rPr>
          <w:rFonts w:eastAsia="Times New Roman" w:cs="Times New Roman"/>
        </w:rPr>
        <w:t>kalenterivuosi.</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xml:space="preserve">Kultakin tilikaudelta on laadittava sosiaali- ja terveysministeriön asetuksen (1336/2002) ja Finanssivalvonnan antamien määräysten mukainen tilinpäätös, joka käsittää tuloslaskelman ja taseen liitetietoineen. Tilinpäätökseen on liitettävä toimintakertomus.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lastRenderedPageBreak/>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Tilinpäätös on annettava tilintarkastajille tarkastettavaksi vähintään kuukautta ennen varsinaista kassankokousta.</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xml:space="preserve">                                                     </w:t>
      </w:r>
    </w:p>
    <w:p w:rsidR="00455567" w:rsidRPr="00A53B17"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A53B17">
        <w:rPr>
          <w:rFonts w:eastAsia="Times New Roman" w:cs="Times New Roman"/>
          <w:b/>
        </w:rPr>
        <w:t>30 §</w:t>
      </w:r>
    </w:p>
    <w:p w:rsidR="00455567"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Jos käyttörahasto ei riitä kassan alijäämän peittämiseen, käytetään siihen vararahastoa.</w:t>
      </w:r>
    </w:p>
    <w:p w:rsidR="005A3956" w:rsidRPr="00807A64" w:rsidRDefault="005A3956"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Kassalla ei ole vakuutuskassalain 76 §:ssä tarkoitettua lisämaksuvelvollisuutta.</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E84C3D">
      <w:pPr>
        <w:pStyle w:val="Otsikko3"/>
        <w:rPr>
          <w:rFonts w:eastAsia="Times New Roman"/>
        </w:rPr>
      </w:pPr>
      <w:r w:rsidRPr="00807A64">
        <w:rPr>
          <w:rFonts w:eastAsia="Times New Roman"/>
        </w:rPr>
        <w:t>TILINTARKASTUS</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E62676"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E62676">
        <w:rPr>
          <w:rFonts w:eastAsia="Times New Roman" w:cs="Times New Roman"/>
          <w:b/>
        </w:rPr>
        <w:t>31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Kassalla on oltava kaksi kalenterivuodeksi kerrallaan valittua tilintarkastajaa. Tilintarkastajaksi voidaan valita luonnollinen henkilö tai hyväksytty tilintarkastusyhteisö.</w:t>
      </w:r>
    </w:p>
    <w:p w:rsidR="000B2326" w:rsidRPr="00807A64" w:rsidRDefault="000B2326"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Tilintarkastajaksi valitulle luonnolliselle henkilölle on valittava varatilintarkastaja. Tilintarkastajaksi valitulle tilintarkastusyhteisölle ei valita varatilintarkastajaa.</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Tilintarkastajan ja hänen varatilintarkastajansa tulee olla Keskuskauppakamarin tai kauppakamarin hyväksymä tilintarkastaja (KHT- tai HTM-tilintarkastaja) tai tilintarkastusyhteisö (KHT- tai HTM-yhteisö).</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Kassankokous valitsee tilintarkastajat ja henkilökohtaiset varatilintarkastajat. Tilintarkastajaksi ei saa valita henkilöä, joka on täyttänyt 69 vuotta.</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7001F2"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7001F2">
        <w:rPr>
          <w:rFonts w:eastAsia="Times New Roman" w:cs="Times New Roman"/>
          <w:b/>
        </w:rPr>
        <w:t>32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Tilintarkastajien on hyvän tilintarkastustavan edellyttämässä laajuudessa tarkastettava kassan tilinpäätös ja kirjanpito sekä hallinto ja annettava niistä kultakin tilikaudelta hallitukselle tilintarkastuskertomus viimeistään kaksi viikkoa ennen varsinaista kassankokousta.</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E84C3D">
      <w:pPr>
        <w:pStyle w:val="Otsikko3"/>
        <w:rPr>
          <w:rFonts w:eastAsia="Times New Roman"/>
        </w:rPr>
      </w:pPr>
      <w:r w:rsidRPr="00807A64">
        <w:rPr>
          <w:rFonts w:eastAsia="Times New Roman"/>
        </w:rPr>
        <w:t>KASSANKOKOUS</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7001F2"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7001F2">
        <w:rPr>
          <w:rFonts w:eastAsia="Times New Roman" w:cs="Times New Roman"/>
          <w:b/>
        </w:rPr>
        <w:t>33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Ylin päättämisvalta kassan asioissa on kassankokouksella, johon jokaisella kassan jäsenellä on oikeus osallistua.</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Kassankokous on pidettävä kassan kotipaikassa.</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7001F2"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7001F2">
        <w:rPr>
          <w:rFonts w:eastAsia="Times New Roman" w:cs="Times New Roman"/>
          <w:b/>
        </w:rPr>
        <w:t>34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Kassankokouksessa on kullakin jäsenellä yksi ääni. Jäsen käyttää oikeuttaan kassankokouksessa henkilökohtaisesti tai asiamiehen välityksellä. Asiamiehenä voi toimia ainoastaan kassan toinen jäsen ja hänellä on oikeus edustaa enintään 1 jäsentä.</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Jäsenen asiamiehen äänioikeuden käyttäjän tulee esittää päivätty ja yksilöity valtakirja.</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Kassankokouksessa ei saa käyttää avustajaa.</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7001F2"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7001F2">
        <w:rPr>
          <w:rFonts w:eastAsia="Times New Roman" w:cs="Times New Roman"/>
          <w:b/>
        </w:rPr>
        <w:t>35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Kassalla on vuosittain kaksi varsinaista kassankokousta, joista toinen pidetään viimeistään huhtikuussa ja toinen viimeistään marraskuussa.</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7001F2">
      <w:pPr>
        <w:tabs>
          <w:tab w:val="left" w:pos="284"/>
          <w:tab w:val="left" w:pos="1134"/>
          <w:tab w:val="left" w:pos="2552"/>
          <w:tab w:val="left" w:pos="3969"/>
          <w:tab w:val="left" w:pos="5103"/>
          <w:tab w:val="left" w:pos="6521"/>
          <w:tab w:val="left" w:pos="7797"/>
          <w:tab w:val="left" w:pos="9072"/>
          <w:tab w:val="left" w:pos="31680"/>
        </w:tabs>
        <w:spacing w:after="0" w:line="360" w:lineRule="auto"/>
        <w:contextualSpacing/>
        <w:rPr>
          <w:rFonts w:eastAsia="Times New Roman" w:cs="Times New Roman"/>
        </w:rPr>
      </w:pPr>
      <w:r w:rsidRPr="00807A64">
        <w:rPr>
          <w:rFonts w:eastAsia="Times New Roman" w:cs="Times New Roman"/>
        </w:rPr>
        <w:t>Viimeistään huhtikuussa pidettävässä varsinaisessa kassankokouksessa:</w:t>
      </w:r>
    </w:p>
    <w:p w:rsidR="00455567" w:rsidRPr="00807A64" w:rsidRDefault="00455567" w:rsidP="007001F2">
      <w:pPr>
        <w:tabs>
          <w:tab w:val="left" w:pos="284"/>
          <w:tab w:val="left" w:pos="1134"/>
          <w:tab w:val="left" w:pos="2552"/>
          <w:tab w:val="left" w:pos="3969"/>
          <w:tab w:val="left" w:pos="5103"/>
          <w:tab w:val="left" w:pos="6521"/>
          <w:tab w:val="left" w:pos="7797"/>
          <w:tab w:val="left" w:pos="9072"/>
          <w:tab w:val="left" w:pos="31680"/>
        </w:tabs>
        <w:spacing w:after="0" w:line="360" w:lineRule="auto"/>
        <w:contextualSpacing/>
        <w:rPr>
          <w:rFonts w:eastAsia="Times New Roman" w:cs="Times New Roman"/>
        </w:rPr>
      </w:pPr>
      <w:r w:rsidRPr="00807A64">
        <w:rPr>
          <w:rFonts w:eastAsia="Times New Roman" w:cs="Times New Roman"/>
        </w:rPr>
        <w:lastRenderedPageBreak/>
        <w:t>1) esitetään tilinpäätös ja tilintarkastuskertomus;</w:t>
      </w:r>
    </w:p>
    <w:p w:rsidR="00455567" w:rsidRPr="00807A64" w:rsidRDefault="00455567" w:rsidP="007001F2">
      <w:pPr>
        <w:tabs>
          <w:tab w:val="left" w:pos="284"/>
          <w:tab w:val="left" w:pos="1134"/>
          <w:tab w:val="left" w:pos="2552"/>
          <w:tab w:val="left" w:pos="3969"/>
          <w:tab w:val="left" w:pos="5103"/>
          <w:tab w:val="left" w:pos="6521"/>
          <w:tab w:val="left" w:pos="7797"/>
          <w:tab w:val="left" w:pos="9072"/>
          <w:tab w:val="left" w:pos="31680"/>
        </w:tabs>
        <w:spacing w:after="0" w:line="360" w:lineRule="auto"/>
        <w:contextualSpacing/>
        <w:rPr>
          <w:rFonts w:eastAsia="Times New Roman" w:cs="Times New Roman"/>
        </w:rPr>
      </w:pPr>
      <w:r w:rsidRPr="00807A64">
        <w:rPr>
          <w:rFonts w:eastAsia="Times New Roman" w:cs="Times New Roman"/>
        </w:rPr>
        <w:t>2) päätetään tuloslaskelman ja taseen vahvistamisesta;</w:t>
      </w:r>
    </w:p>
    <w:p w:rsidR="00455567" w:rsidRPr="00807A64" w:rsidRDefault="00455567" w:rsidP="007001F2">
      <w:pPr>
        <w:tabs>
          <w:tab w:val="left" w:pos="284"/>
          <w:tab w:val="left" w:pos="1134"/>
          <w:tab w:val="left" w:pos="2552"/>
          <w:tab w:val="left" w:pos="3969"/>
          <w:tab w:val="left" w:pos="5103"/>
          <w:tab w:val="left" w:pos="6521"/>
          <w:tab w:val="left" w:pos="7797"/>
          <w:tab w:val="left" w:pos="9072"/>
          <w:tab w:val="left" w:pos="31680"/>
        </w:tabs>
        <w:spacing w:after="0" w:line="360" w:lineRule="auto"/>
        <w:contextualSpacing/>
        <w:rPr>
          <w:rFonts w:eastAsia="Times New Roman" w:cs="Times New Roman"/>
        </w:rPr>
      </w:pPr>
      <w:r w:rsidRPr="00807A64">
        <w:rPr>
          <w:rFonts w:eastAsia="Times New Roman" w:cs="Times New Roman"/>
        </w:rPr>
        <w:t>3) päätetään vastuuvapauden myöntämisestä hallituksen jäsenille ja kassanjohtajalle;</w:t>
      </w:r>
    </w:p>
    <w:p w:rsidR="00455567" w:rsidRPr="00807A64" w:rsidRDefault="00455567" w:rsidP="007001F2">
      <w:pPr>
        <w:tabs>
          <w:tab w:val="left" w:pos="284"/>
          <w:tab w:val="left" w:pos="1134"/>
          <w:tab w:val="left" w:pos="2552"/>
          <w:tab w:val="left" w:pos="3969"/>
          <w:tab w:val="left" w:pos="5103"/>
          <w:tab w:val="left" w:pos="6521"/>
          <w:tab w:val="left" w:pos="7797"/>
          <w:tab w:val="left" w:pos="9072"/>
          <w:tab w:val="left" w:pos="31680"/>
        </w:tabs>
        <w:spacing w:after="0" w:line="360" w:lineRule="auto"/>
        <w:contextualSpacing/>
        <w:rPr>
          <w:rFonts w:eastAsia="Times New Roman" w:cs="Times New Roman"/>
        </w:rPr>
      </w:pPr>
      <w:r w:rsidRPr="00807A64">
        <w:rPr>
          <w:rFonts w:eastAsia="Times New Roman" w:cs="Times New Roman"/>
        </w:rPr>
        <w:t>4) päätetään ylijäämän käyttämisestä tai alijäämän peittämisestä;</w:t>
      </w:r>
    </w:p>
    <w:p w:rsidR="00455567" w:rsidRPr="00807A64" w:rsidRDefault="00455567" w:rsidP="007001F2">
      <w:pPr>
        <w:tabs>
          <w:tab w:val="left" w:pos="284"/>
          <w:tab w:val="left" w:pos="1134"/>
          <w:tab w:val="left" w:pos="2552"/>
          <w:tab w:val="left" w:pos="3969"/>
          <w:tab w:val="left" w:pos="5103"/>
          <w:tab w:val="left" w:pos="6521"/>
          <w:tab w:val="left" w:pos="7797"/>
          <w:tab w:val="left" w:pos="9072"/>
          <w:tab w:val="left" w:pos="31680"/>
        </w:tabs>
        <w:spacing w:after="0" w:line="360" w:lineRule="auto"/>
        <w:contextualSpacing/>
        <w:rPr>
          <w:rFonts w:eastAsia="Times New Roman" w:cs="Times New Roman"/>
        </w:rPr>
      </w:pPr>
      <w:r w:rsidRPr="00807A64">
        <w:rPr>
          <w:rFonts w:eastAsia="Times New Roman" w:cs="Times New Roman"/>
        </w:rPr>
        <w:t>5) päätetään muista toimenpiteistä, joihin edellisen vuoden toiminta ja tilinpäätös saattavat antaa aihetta; sekä</w:t>
      </w:r>
    </w:p>
    <w:p w:rsidR="00455567" w:rsidRPr="00807A64" w:rsidRDefault="00455567" w:rsidP="007001F2">
      <w:pPr>
        <w:tabs>
          <w:tab w:val="left" w:pos="284"/>
          <w:tab w:val="left" w:pos="1134"/>
          <w:tab w:val="left" w:pos="2552"/>
          <w:tab w:val="left" w:pos="3969"/>
          <w:tab w:val="left" w:pos="5103"/>
          <w:tab w:val="left" w:pos="6521"/>
          <w:tab w:val="left" w:pos="7797"/>
          <w:tab w:val="left" w:pos="9072"/>
          <w:tab w:val="left" w:pos="31680"/>
        </w:tabs>
        <w:spacing w:after="0" w:line="360" w:lineRule="auto"/>
        <w:contextualSpacing/>
        <w:rPr>
          <w:rFonts w:eastAsia="Times New Roman" w:cs="Times New Roman"/>
        </w:rPr>
      </w:pPr>
      <w:r w:rsidRPr="00807A64">
        <w:rPr>
          <w:rFonts w:eastAsia="Times New Roman" w:cs="Times New Roman"/>
        </w:rPr>
        <w:t>6) käsitellään muut kokouskutsussa mahdollisesti mainitut asiat.</w:t>
      </w:r>
    </w:p>
    <w:p w:rsidR="008A10E0" w:rsidRPr="00807A64" w:rsidRDefault="008A10E0" w:rsidP="007001F2">
      <w:pPr>
        <w:tabs>
          <w:tab w:val="left" w:pos="284"/>
          <w:tab w:val="left" w:pos="1134"/>
          <w:tab w:val="left" w:pos="2552"/>
          <w:tab w:val="left" w:pos="3969"/>
          <w:tab w:val="left" w:pos="5103"/>
          <w:tab w:val="left" w:pos="6521"/>
          <w:tab w:val="left" w:pos="7797"/>
          <w:tab w:val="left" w:pos="9072"/>
          <w:tab w:val="left" w:pos="31680"/>
        </w:tabs>
        <w:spacing w:after="0" w:line="360" w:lineRule="auto"/>
        <w:contextualSpacing/>
        <w:rPr>
          <w:rFonts w:eastAsia="Times New Roman" w:cs="Times New Roman"/>
        </w:rPr>
      </w:pPr>
    </w:p>
    <w:p w:rsidR="00455567" w:rsidRPr="00807A64" w:rsidRDefault="00455567" w:rsidP="007001F2">
      <w:pPr>
        <w:tabs>
          <w:tab w:val="left" w:pos="284"/>
          <w:tab w:val="left" w:pos="1134"/>
          <w:tab w:val="left" w:pos="2552"/>
          <w:tab w:val="left" w:pos="3969"/>
          <w:tab w:val="left" w:pos="5103"/>
          <w:tab w:val="left" w:pos="6521"/>
          <w:tab w:val="left" w:pos="7797"/>
          <w:tab w:val="left" w:pos="9072"/>
          <w:tab w:val="left" w:pos="31680"/>
        </w:tabs>
        <w:spacing w:after="0" w:line="360" w:lineRule="auto"/>
        <w:contextualSpacing/>
        <w:rPr>
          <w:rFonts w:eastAsia="Times New Roman" w:cs="Times New Roman"/>
        </w:rPr>
      </w:pPr>
      <w:r w:rsidRPr="00807A64">
        <w:rPr>
          <w:rFonts w:eastAsia="Times New Roman" w:cs="Times New Roman"/>
        </w:rPr>
        <w:t>Viimeistään marraskuussa pidettävässä varsinaisessa kassankokouksessa:</w:t>
      </w:r>
    </w:p>
    <w:p w:rsidR="00455567" w:rsidRPr="00807A64" w:rsidRDefault="00455567" w:rsidP="007001F2">
      <w:pPr>
        <w:tabs>
          <w:tab w:val="left" w:pos="284"/>
          <w:tab w:val="left" w:pos="1134"/>
          <w:tab w:val="left" w:pos="2552"/>
          <w:tab w:val="left" w:pos="3969"/>
          <w:tab w:val="left" w:pos="5103"/>
          <w:tab w:val="left" w:pos="6521"/>
          <w:tab w:val="left" w:pos="7797"/>
          <w:tab w:val="left" w:pos="9072"/>
          <w:tab w:val="left" w:pos="31680"/>
        </w:tabs>
        <w:spacing w:after="0" w:line="360" w:lineRule="auto"/>
        <w:contextualSpacing/>
        <w:rPr>
          <w:rFonts w:eastAsia="Times New Roman" w:cs="Times New Roman"/>
        </w:rPr>
      </w:pPr>
      <w:r w:rsidRPr="00807A64">
        <w:rPr>
          <w:rFonts w:eastAsia="Times New Roman" w:cs="Times New Roman"/>
        </w:rPr>
        <w:t>1) määrätään hallituksen puheenjohtajan ja muiden jäsenten sekä tilintarkastajien palkkiot;</w:t>
      </w:r>
    </w:p>
    <w:p w:rsidR="00455567" w:rsidRPr="00807A64" w:rsidRDefault="00455567" w:rsidP="007001F2">
      <w:pPr>
        <w:tabs>
          <w:tab w:val="left" w:pos="284"/>
          <w:tab w:val="left" w:pos="1134"/>
          <w:tab w:val="left" w:pos="2552"/>
          <w:tab w:val="left" w:pos="3969"/>
          <w:tab w:val="left" w:pos="5103"/>
          <w:tab w:val="left" w:pos="6521"/>
          <w:tab w:val="left" w:pos="7797"/>
          <w:tab w:val="left" w:pos="9072"/>
          <w:tab w:val="left" w:pos="31680"/>
        </w:tabs>
        <w:spacing w:after="0" w:line="360" w:lineRule="auto"/>
        <w:contextualSpacing/>
        <w:rPr>
          <w:rFonts w:eastAsia="Times New Roman" w:cs="Times New Roman"/>
        </w:rPr>
      </w:pPr>
      <w:r w:rsidRPr="00807A64">
        <w:rPr>
          <w:rFonts w:eastAsia="Times New Roman" w:cs="Times New Roman"/>
        </w:rPr>
        <w:t>2) valitaan tarvittavat jäsenet ja varajäsenet erovuoroisten hallituksen jäsenten ja varajäsenten tilalle;</w:t>
      </w:r>
    </w:p>
    <w:p w:rsidR="00455567" w:rsidRPr="00807A64" w:rsidRDefault="00455567" w:rsidP="007001F2">
      <w:pPr>
        <w:tabs>
          <w:tab w:val="left" w:pos="284"/>
          <w:tab w:val="left" w:pos="1134"/>
          <w:tab w:val="left" w:pos="2552"/>
          <w:tab w:val="left" w:pos="3969"/>
          <w:tab w:val="left" w:pos="5103"/>
          <w:tab w:val="left" w:pos="6521"/>
          <w:tab w:val="left" w:pos="7797"/>
          <w:tab w:val="left" w:pos="9072"/>
          <w:tab w:val="left" w:pos="31680"/>
        </w:tabs>
        <w:spacing w:after="0" w:line="360" w:lineRule="auto"/>
        <w:contextualSpacing/>
        <w:rPr>
          <w:rFonts w:eastAsia="Times New Roman" w:cs="Times New Roman"/>
        </w:rPr>
      </w:pPr>
      <w:r w:rsidRPr="00807A64">
        <w:rPr>
          <w:rFonts w:eastAsia="Times New Roman" w:cs="Times New Roman"/>
        </w:rPr>
        <w:t>3) valitaan tilintarkastajat ja tarvittavat varatilintarkastajat; sekä</w:t>
      </w:r>
    </w:p>
    <w:p w:rsidR="00455567" w:rsidRPr="00807A64" w:rsidRDefault="00455567" w:rsidP="007001F2">
      <w:pPr>
        <w:tabs>
          <w:tab w:val="left" w:pos="284"/>
          <w:tab w:val="left" w:pos="1134"/>
          <w:tab w:val="left" w:pos="2552"/>
          <w:tab w:val="left" w:pos="3969"/>
          <w:tab w:val="left" w:pos="5103"/>
          <w:tab w:val="left" w:pos="6521"/>
          <w:tab w:val="left" w:pos="7797"/>
          <w:tab w:val="left" w:pos="9072"/>
          <w:tab w:val="left" w:pos="31680"/>
        </w:tabs>
        <w:spacing w:after="0" w:line="360" w:lineRule="auto"/>
        <w:contextualSpacing/>
        <w:rPr>
          <w:rFonts w:eastAsia="Times New Roman" w:cs="Times New Roman"/>
        </w:rPr>
      </w:pPr>
      <w:r w:rsidRPr="00807A64">
        <w:rPr>
          <w:rFonts w:eastAsia="Times New Roman" w:cs="Times New Roman"/>
        </w:rPr>
        <w:t>4) käsitellään muut kokouskutsussa mahdollisesti mainitut asiat.</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xml:space="preserve">    </w:t>
      </w:r>
    </w:p>
    <w:p w:rsidR="00455567" w:rsidRPr="007001F2"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7001F2">
        <w:rPr>
          <w:rFonts w:eastAsia="Times New Roman" w:cs="Times New Roman"/>
          <w:b/>
        </w:rPr>
        <w:t>36 §</w:t>
      </w:r>
    </w:p>
    <w:p w:rsidR="00455567"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Ylimääräinen kassankokous on pidettävä, kun hallitus katsoo siihen olevan aihetta.</w:t>
      </w:r>
    </w:p>
    <w:p w:rsidR="007001F2" w:rsidRPr="00807A64" w:rsidRDefault="007001F2"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Ylimääräinen kassankokous on niin ikään pi</w:t>
      </w:r>
      <w:r w:rsidR="000B2326" w:rsidRPr="00807A64">
        <w:rPr>
          <w:rFonts w:eastAsia="Times New Roman" w:cs="Times New Roman"/>
        </w:rPr>
        <w:t>dettävä, jos kassankokouksessa </w:t>
      </w:r>
      <w:r w:rsidRPr="00807A64">
        <w:rPr>
          <w:rFonts w:eastAsia="Times New Roman" w:cs="Times New Roman"/>
        </w:rPr>
        <w:t>äänioikeutetut, joilla on vähintään yksi kymmenesosa äänioikeutettujen yhteenlasketusta äänimäärästä, tai Finanssivalvonta taikka kassan tilintarkastaja sitä kirjallisesti vaatii ilmoittamansa asian käsittelyä varten.</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Kokouskutsu on toimitettava 14 päivän kuluessa 2 momentissa tarkoitetun vaatimuksen esittämisestä.</w:t>
      </w:r>
    </w:p>
    <w:p w:rsidR="007001F2"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xml:space="preserve">                                                     </w:t>
      </w:r>
    </w:p>
    <w:p w:rsidR="00455567" w:rsidRPr="007001F2"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7001F2">
        <w:rPr>
          <w:rFonts w:eastAsia="Times New Roman" w:cs="Times New Roman"/>
          <w:b/>
        </w:rPr>
        <w:t>37 §</w:t>
      </w:r>
    </w:p>
    <w:p w:rsidR="007001F2"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xml:space="preserve">Kutsu kassankokoukseen on toimitettava aikaisintaan neljä viikkoa ja viimeistään viikkoa ennen kokousta. </w:t>
      </w:r>
    </w:p>
    <w:p w:rsidR="007001F2" w:rsidRDefault="007001F2"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Jos päätöksen tekeminen ka</w:t>
      </w:r>
      <w:r w:rsidR="000B2326" w:rsidRPr="00807A64">
        <w:rPr>
          <w:rFonts w:eastAsia="Times New Roman" w:cs="Times New Roman"/>
        </w:rPr>
        <w:t>ssankokouksessa käsiteltävässä </w:t>
      </w:r>
      <w:r w:rsidRPr="00807A64">
        <w:rPr>
          <w:rFonts w:eastAsia="Times New Roman" w:cs="Times New Roman"/>
        </w:rPr>
        <w:t>asiassa siirretään jatkokokoukseen, on siihen toimitettava eri kutsu, jos kokous pidetään myöhemmin kuin neljän viikon kuluttua.</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xml:space="preserve">Kokouskutsu ja muut kassan tiedonannot saatetaan tiedoksi ilmoituksella kassan omilla internet-sivuilla ja työnantajien intraneteissa mahdollisuuksien mukaan.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7001F2"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7001F2">
        <w:rPr>
          <w:rFonts w:eastAsia="Times New Roman" w:cs="Times New Roman"/>
          <w:b/>
        </w:rPr>
        <w:t>38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Kassankokouksen kokouskutsussa on mainittava kokouksessa käsiteltävät</w:t>
      </w:r>
      <w:r w:rsidR="000A2C1B">
        <w:rPr>
          <w:rFonts w:eastAsia="Times New Roman" w:cs="Times New Roman"/>
        </w:rPr>
        <w:t xml:space="preserve"> </w:t>
      </w:r>
      <w:r w:rsidRPr="00807A64">
        <w:rPr>
          <w:rFonts w:eastAsia="Times New Roman" w:cs="Times New Roman"/>
        </w:rPr>
        <w:t>asiat.</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Milloin kassankokouksessa käsitellään tilinpäätöstä, on tilinpäätöstä koskevat asiakirjat tai niiden jäljennökset pidettävä vähintään viikon ajan ennen kokousta kassan toimistossa kassankokouksessa äänioikeutettujen nähtävinä. Vastaavasti on meneteltävä, mikäli kassankokouksessa käsitellään sääntöjen muuttamista koskevaa asiaa. Nähtävillä olosta on ilmoitettava kokouskutsussa.</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Jos kassankokouksessa käsitellään kassan sääntöjen muuttamista, on muutoksen pääasiallinen sisältö mainittava kokouskutsussa.</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0A2C1B">
        <w:rPr>
          <w:rFonts w:eastAsia="Times New Roman" w:cs="Times New Roman"/>
          <w:b/>
        </w:rPr>
        <w:t>39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lastRenderedPageBreak/>
        <w:t>Kassankokouksessa johtaa puhetta kokouksen tähän tehtävään valitsema henkilö.</w:t>
      </w:r>
    </w:p>
    <w:p w:rsidR="000A2C1B" w:rsidRDefault="000A2C1B"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Kassankokouksen päätökseksi tulee, jollei laista tai näistä säännöistä muuta johdu, se mielipide, jota on kannattanut enemmän kuin puolet annetuista äänistä tai äänten mennessä tasan, johon puheenjohtaja yhtyy. Vaaleissa katsotaan valituksi se, joka saa eniten ääniä. Äänten mennessä tasan ratkaistaan vaali arvalla.</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Päätös, joka koskee kassan sääntöjen muuttamista, on pätevä vain, jos äänioikeutetut, joilla on vähintään kaksi kolmasosaa kokouksessa edustetusta äänimäärästä, ovat sitä kannattaneet. Sama vaatim</w:t>
      </w:r>
      <w:r w:rsidR="000B2326" w:rsidRPr="00807A64">
        <w:rPr>
          <w:rFonts w:eastAsia="Times New Roman" w:cs="Times New Roman"/>
        </w:rPr>
        <w:t>us koskee kassan selvitystilaan</w:t>
      </w:r>
      <w:r w:rsidRPr="00807A64">
        <w:rPr>
          <w:rFonts w:eastAsia="Times New Roman" w:cs="Times New Roman"/>
        </w:rPr>
        <w:t xml:space="preserve"> asettamista ja sen purkamista muussa kuin lain edellyttämässä tapauksessa sekä kassan sulautumista koskevan sopimuksen hyväksymistä.</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690912"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690912">
        <w:rPr>
          <w:rFonts w:eastAsia="Times New Roman" w:cs="Times New Roman"/>
          <w:b/>
        </w:rPr>
        <w:t>40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Asiasta, jossa ei ole noudatettu lain tai näiden sääntöjen kokouskutsua tai asiakirjan nähtäväksi asettamista koskevia säännöksiä, ei saa tehdä päätöstä ilman niiden suostumusta, joita laiminlyönti koskee. Jos asia lain tai näiden sääntöjen mukaan on kokouksessa käsiteltävä, saa kassankokous päättää siitä, vaikkei asiaa ole mainittu kokouskutsussa. Kassankokous voi niin ikään aina päättää ylimääräisen kassankokouksen koolle kutsumisesta määrättyä asiaa käsittelemään.</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Jäsenellä on oikeus saada h</w:t>
      </w:r>
      <w:r w:rsidR="000B2326" w:rsidRPr="00807A64">
        <w:rPr>
          <w:rFonts w:eastAsia="Times New Roman" w:cs="Times New Roman"/>
        </w:rPr>
        <w:t>aluamansa asia kassankokouksen </w:t>
      </w:r>
      <w:r w:rsidRPr="00807A64">
        <w:rPr>
          <w:rFonts w:eastAsia="Times New Roman" w:cs="Times New Roman"/>
        </w:rPr>
        <w:t>käsiteltäväksi, jos hän kirjallisesti sitä vaatii hallitukselta niin hyvissä ajoin, että asia voidaan sisällyttää kokouskutsuun.</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032B5C"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032B5C">
        <w:rPr>
          <w:rFonts w:eastAsia="Times New Roman" w:cs="Times New Roman"/>
          <w:b/>
        </w:rPr>
        <w:t>41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Kassankokouksessa pidetään pöytäkirjaa, johon on merkittävä saapuvilla olleet äänioikeutetut ja heidän äänimääränsä, kokouksessa tehdyt päätökset sekä, milloin päätöksestä on äänestetty, äänestyksen tulos. Pöytäkirja on puheenjohtajan ja vähintään yhden kokouksessa sitä varten valitun äänioikeutetun tarkastettava ja allekirjoitettava. Pöytäkirja on viimeistään kahden viikon kuluttua kokouksesta pidettävä kassan toimistossa jäsenten nähtävänä.</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E84C3D">
      <w:pPr>
        <w:pStyle w:val="Otsikko3"/>
        <w:rPr>
          <w:rFonts w:eastAsia="Times New Roman"/>
        </w:rPr>
      </w:pPr>
      <w:r w:rsidRPr="00807A64">
        <w:rPr>
          <w:rFonts w:eastAsia="Times New Roman"/>
        </w:rPr>
        <w:t>HALLITUS</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032B5C"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032B5C">
        <w:rPr>
          <w:rFonts w:eastAsia="Times New Roman" w:cs="Times New Roman"/>
          <w:b/>
        </w:rPr>
        <w:t>42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Kassan hallitukseen kuuluu viisi varsinaista jäsentä, joista kullakin on oltava henkilökohtainen varajäsen.</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Hallituksen valitsee kassankokous. Hallitukseen ei saa valita henkilöä, joka on täyttänyt 68 vuotta.</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Hallituksen jäsenen toimikausi on kaksi kalenterivuotta ja hallituksesta eroaa ensimmäisenä vuotena kaksi ja toisena vuotena kolme varsinaista jäsentä varajäsenineen.</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C36AE"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8C36AE">
        <w:rPr>
          <w:rFonts w:eastAsia="Times New Roman" w:cs="Times New Roman"/>
          <w:b/>
        </w:rPr>
        <w:t>43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Hallitus edustaa kassaa sekä huolehtii kassan hallinnosta ja kassan toiminnan asianmukaisesta järjestämisestä.</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DC69FE">
      <w:pPr>
        <w:tabs>
          <w:tab w:val="left" w:pos="284"/>
          <w:tab w:val="left" w:pos="1134"/>
          <w:tab w:val="left" w:pos="2552"/>
          <w:tab w:val="left" w:pos="3969"/>
          <w:tab w:val="left" w:pos="5103"/>
          <w:tab w:val="left" w:pos="6521"/>
          <w:tab w:val="left" w:pos="7797"/>
          <w:tab w:val="left" w:pos="9072"/>
          <w:tab w:val="left" w:pos="31680"/>
        </w:tabs>
        <w:spacing w:after="0" w:line="360" w:lineRule="auto"/>
        <w:contextualSpacing/>
        <w:rPr>
          <w:rFonts w:eastAsia="Times New Roman" w:cs="Times New Roman"/>
        </w:rPr>
      </w:pPr>
      <w:r w:rsidRPr="00807A64">
        <w:rPr>
          <w:rFonts w:eastAsia="Times New Roman" w:cs="Times New Roman"/>
        </w:rPr>
        <w:t>Hallituksen tehtävänä on erityisesti:</w:t>
      </w:r>
    </w:p>
    <w:p w:rsidR="00455567" w:rsidRPr="00807A64" w:rsidRDefault="00455567" w:rsidP="00DC69FE">
      <w:pPr>
        <w:tabs>
          <w:tab w:val="left" w:pos="284"/>
          <w:tab w:val="left" w:pos="1134"/>
          <w:tab w:val="left" w:pos="2552"/>
          <w:tab w:val="left" w:pos="3969"/>
          <w:tab w:val="left" w:pos="5103"/>
          <w:tab w:val="left" w:pos="6521"/>
          <w:tab w:val="left" w:pos="7797"/>
          <w:tab w:val="left" w:pos="9072"/>
          <w:tab w:val="left" w:pos="31680"/>
        </w:tabs>
        <w:spacing w:after="0" w:line="360" w:lineRule="auto"/>
        <w:contextualSpacing/>
        <w:rPr>
          <w:rFonts w:eastAsia="Times New Roman" w:cs="Times New Roman"/>
        </w:rPr>
      </w:pPr>
      <w:r w:rsidRPr="00807A64">
        <w:rPr>
          <w:rFonts w:eastAsia="Times New Roman" w:cs="Times New Roman"/>
        </w:rPr>
        <w:t>1) ottaa ja erottaa kassanjohtaja, kassan toimihenkilöt ja asiantuntijalääkäri sekä määrätä heidän toimenhoitonsa ehdoista;</w:t>
      </w:r>
    </w:p>
    <w:p w:rsidR="00455567" w:rsidRPr="00807A64" w:rsidRDefault="00455567" w:rsidP="00DC69FE">
      <w:pPr>
        <w:tabs>
          <w:tab w:val="left" w:pos="284"/>
          <w:tab w:val="left" w:pos="1134"/>
          <w:tab w:val="left" w:pos="2552"/>
          <w:tab w:val="left" w:pos="3969"/>
          <w:tab w:val="left" w:pos="5103"/>
          <w:tab w:val="left" w:pos="6521"/>
          <w:tab w:val="left" w:pos="7797"/>
          <w:tab w:val="left" w:pos="9072"/>
          <w:tab w:val="left" w:pos="31680"/>
        </w:tabs>
        <w:spacing w:after="0" w:line="360" w:lineRule="auto"/>
        <w:contextualSpacing/>
        <w:rPr>
          <w:rFonts w:eastAsia="Times New Roman" w:cs="Times New Roman"/>
        </w:rPr>
      </w:pPr>
      <w:r w:rsidRPr="00807A64">
        <w:rPr>
          <w:rFonts w:eastAsia="Times New Roman" w:cs="Times New Roman"/>
        </w:rPr>
        <w:t>2) antaa kassanjohtajalle kassan juoksevan hallinnon ja muun toiminnan hoitamista varten tarvittavat ohjeet ja määräykset;</w:t>
      </w:r>
    </w:p>
    <w:p w:rsidR="00455567" w:rsidRPr="00807A64" w:rsidRDefault="00455567" w:rsidP="00DC69FE">
      <w:pPr>
        <w:tabs>
          <w:tab w:val="left" w:pos="284"/>
          <w:tab w:val="left" w:pos="1134"/>
          <w:tab w:val="left" w:pos="2552"/>
          <w:tab w:val="left" w:pos="3969"/>
          <w:tab w:val="left" w:pos="5103"/>
          <w:tab w:val="left" w:pos="6521"/>
          <w:tab w:val="left" w:pos="7797"/>
          <w:tab w:val="left" w:pos="9072"/>
          <w:tab w:val="left" w:pos="31680"/>
        </w:tabs>
        <w:spacing w:after="0" w:line="360" w:lineRule="auto"/>
        <w:contextualSpacing/>
        <w:rPr>
          <w:rFonts w:eastAsia="Times New Roman" w:cs="Times New Roman"/>
        </w:rPr>
      </w:pPr>
      <w:r w:rsidRPr="00807A64">
        <w:rPr>
          <w:rFonts w:eastAsia="Times New Roman" w:cs="Times New Roman"/>
        </w:rPr>
        <w:lastRenderedPageBreak/>
        <w:t>3) huolehtia siitä, että kassan kirjanpidon ja varainhoidon valvonta on asianmukaisesti järjestetty;</w:t>
      </w:r>
    </w:p>
    <w:p w:rsidR="00455567" w:rsidRPr="00807A64" w:rsidRDefault="00455567" w:rsidP="00DC69FE">
      <w:pPr>
        <w:tabs>
          <w:tab w:val="left" w:pos="284"/>
          <w:tab w:val="left" w:pos="1134"/>
          <w:tab w:val="left" w:pos="2552"/>
          <w:tab w:val="left" w:pos="3969"/>
          <w:tab w:val="left" w:pos="5103"/>
          <w:tab w:val="left" w:pos="6521"/>
          <w:tab w:val="left" w:pos="7797"/>
          <w:tab w:val="left" w:pos="9072"/>
          <w:tab w:val="left" w:pos="31680"/>
        </w:tabs>
        <w:spacing w:after="0" w:line="360" w:lineRule="auto"/>
        <w:contextualSpacing/>
        <w:rPr>
          <w:rFonts w:eastAsia="Times New Roman" w:cs="Times New Roman"/>
        </w:rPr>
      </w:pPr>
      <w:r w:rsidRPr="00807A64">
        <w:rPr>
          <w:rFonts w:eastAsia="Times New Roman" w:cs="Times New Roman"/>
        </w:rPr>
        <w:t>4) päättää kassan varojen sijoittamisesta ja 49 §:ssä mainittujen lainojen ottamisesta;</w:t>
      </w:r>
    </w:p>
    <w:p w:rsidR="00455567" w:rsidRPr="00807A64" w:rsidRDefault="000B2326" w:rsidP="00DC69FE">
      <w:pPr>
        <w:tabs>
          <w:tab w:val="left" w:pos="284"/>
          <w:tab w:val="left" w:pos="1134"/>
          <w:tab w:val="left" w:pos="2552"/>
          <w:tab w:val="left" w:pos="3969"/>
          <w:tab w:val="left" w:pos="5103"/>
          <w:tab w:val="left" w:pos="6521"/>
          <w:tab w:val="left" w:pos="7797"/>
          <w:tab w:val="left" w:pos="9072"/>
          <w:tab w:val="left" w:pos="31680"/>
        </w:tabs>
        <w:spacing w:after="0" w:line="360" w:lineRule="auto"/>
        <w:contextualSpacing/>
        <w:rPr>
          <w:rFonts w:eastAsia="Times New Roman" w:cs="Times New Roman"/>
        </w:rPr>
      </w:pPr>
      <w:r w:rsidRPr="00807A64">
        <w:rPr>
          <w:rFonts w:eastAsia="Times New Roman" w:cs="Times New Roman"/>
        </w:rPr>
        <w:t>5) päättää etuuksien </w:t>
      </w:r>
      <w:r w:rsidR="00455567" w:rsidRPr="00807A64">
        <w:rPr>
          <w:rFonts w:eastAsia="Times New Roman" w:cs="Times New Roman"/>
        </w:rPr>
        <w:t>myöntämisestä, ellei hallitus ole antanut ratkaisuoikeuksia kassanjohtajalle tai kassan toimihenkilöille;</w:t>
      </w:r>
    </w:p>
    <w:p w:rsidR="00455567" w:rsidRPr="00807A64" w:rsidRDefault="00455567" w:rsidP="00DC69FE">
      <w:pPr>
        <w:tabs>
          <w:tab w:val="left" w:pos="284"/>
          <w:tab w:val="left" w:pos="1134"/>
          <w:tab w:val="left" w:pos="2552"/>
          <w:tab w:val="left" w:pos="3969"/>
          <w:tab w:val="left" w:pos="5103"/>
          <w:tab w:val="left" w:pos="6521"/>
          <w:tab w:val="left" w:pos="7797"/>
          <w:tab w:val="left" w:pos="9072"/>
          <w:tab w:val="left" w:pos="31680"/>
        </w:tabs>
        <w:spacing w:after="0" w:line="360" w:lineRule="auto"/>
        <w:contextualSpacing/>
        <w:rPr>
          <w:rFonts w:eastAsia="Times New Roman" w:cs="Times New Roman"/>
        </w:rPr>
      </w:pPr>
      <w:r w:rsidRPr="00807A64">
        <w:rPr>
          <w:rFonts w:eastAsia="Times New Roman" w:cs="Times New Roman"/>
        </w:rPr>
        <w:t>6) kutsua koolle kassankokous ja valmistella kokouksessa käsiteltävät asiat sekä tehdä toimintakertomuksessa kokoukselle esitys tili</w:t>
      </w:r>
      <w:r w:rsidR="000B2326" w:rsidRPr="00807A64">
        <w:rPr>
          <w:rFonts w:eastAsia="Times New Roman" w:cs="Times New Roman"/>
        </w:rPr>
        <w:t>npäätöksen osoittamaa yli- tai </w:t>
      </w:r>
      <w:r w:rsidRPr="00807A64">
        <w:rPr>
          <w:rFonts w:eastAsia="Times New Roman" w:cs="Times New Roman"/>
        </w:rPr>
        <w:t>alijäämää koskeviksi toimenpiteiksi; sekä</w:t>
      </w:r>
    </w:p>
    <w:p w:rsidR="00455567" w:rsidRPr="00807A64" w:rsidRDefault="00455567" w:rsidP="00DC69FE">
      <w:pPr>
        <w:tabs>
          <w:tab w:val="left" w:pos="284"/>
          <w:tab w:val="left" w:pos="1134"/>
          <w:tab w:val="left" w:pos="2552"/>
          <w:tab w:val="left" w:pos="3969"/>
          <w:tab w:val="left" w:pos="5103"/>
          <w:tab w:val="left" w:pos="6521"/>
          <w:tab w:val="left" w:pos="7797"/>
          <w:tab w:val="left" w:pos="9072"/>
          <w:tab w:val="left" w:pos="31680"/>
        </w:tabs>
        <w:spacing w:after="0" w:line="360" w:lineRule="auto"/>
        <w:contextualSpacing/>
        <w:rPr>
          <w:rFonts w:eastAsia="Times New Roman" w:cs="Times New Roman"/>
        </w:rPr>
      </w:pPr>
      <w:r w:rsidRPr="00807A64">
        <w:rPr>
          <w:rFonts w:eastAsia="Times New Roman" w:cs="Times New Roman"/>
        </w:rPr>
        <w:t>7) antaa oikeus kassan nimen kirjoittamiseen 48 §:n mukaisesti.</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9B33F9"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9B33F9">
        <w:rPr>
          <w:rFonts w:eastAsia="Times New Roman" w:cs="Times New Roman"/>
          <w:b/>
        </w:rPr>
        <w:t>44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Hallitus valitsee keskuudestaan vuosittain puheenjohtajan ja varapuheenjohtajan.</w:t>
      </w:r>
    </w:p>
    <w:p w:rsidR="009B33F9" w:rsidRDefault="009B33F9"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p>
    <w:p w:rsidR="009B33F9"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Hallitus kokoontuu puheenjohtajan tai hänen estyneenä ollessaan varapuheenjohtajan kutsusta.</w:t>
      </w:r>
      <w:r w:rsidR="009B33F9">
        <w:rPr>
          <w:rFonts w:eastAsia="Times New Roman" w:cs="Times New Roman"/>
        </w:rPr>
        <w:t xml:space="preserve"> </w:t>
      </w:r>
      <w:r w:rsidRPr="00807A64">
        <w:rPr>
          <w:rFonts w:eastAsia="Times New Roman" w:cs="Times New Roman"/>
        </w:rPr>
        <w:t>Puheenjohtajan on kutsuttava hallitus koolle, jos hallituksen jäsen sitä vaatii.</w:t>
      </w:r>
      <w:r w:rsidR="009B33F9">
        <w:rPr>
          <w:rFonts w:eastAsia="Times New Roman" w:cs="Times New Roman"/>
        </w:rPr>
        <w:t xml:space="preserve"> </w:t>
      </w:r>
    </w:p>
    <w:p w:rsidR="009B33F9" w:rsidRDefault="009B33F9"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Hallitus on päätösvaltainen, kun puheenjohtaja tai varapuheenjohtaja ja vähintään 2 muuta jäsentä on saapuvilla.</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Hallituksen päätökseksi tulee se mielipide, jota enemmän kuin puolet läsnäolevista on kannattanut tai äänten mennessä tasan, johon puheenjohtaja yhtyy.</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Hallituksen jäsen tai kassanjohtaja ei saa ottaa osaa sellaisen asian käsittelyyn, joka koskee hänen ja kassan välistä suhdetta tai muutoin hänen yksityistä etuaan.</w:t>
      </w:r>
    </w:p>
    <w:p w:rsidR="009B33F9"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xml:space="preserve">                                                                                                                         </w:t>
      </w:r>
    </w:p>
    <w:p w:rsidR="00455567" w:rsidRPr="009B33F9"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9B33F9">
        <w:rPr>
          <w:rFonts w:eastAsia="Times New Roman" w:cs="Times New Roman"/>
          <w:b/>
        </w:rPr>
        <w:t>45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Hallituksen kokouksesta on laadittava pöytäkirja, jonka allekirjoittavat kokouksen puheenjohtaja ja pöytäkirjan laatija. Pöytäkirjan tarkastaa vähintään yksi hallituksen kutakin kokousta varten siihen erikseen valitsema jäsen. Hallituksen jäsenellä ja kassanjohtajalla on oikeus saada eriävä mielipiteensä merkityksi pöytäkirjaan. Pöytäkirjat on numeroitava juoksevasti ja säilytettävä luotettavalla tavalla.</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B33F9">
      <w:pPr>
        <w:tabs>
          <w:tab w:val="left" w:pos="284"/>
          <w:tab w:val="left" w:pos="1134"/>
          <w:tab w:val="left" w:pos="2552"/>
          <w:tab w:val="left" w:pos="3969"/>
          <w:tab w:val="left" w:pos="5103"/>
          <w:tab w:val="left" w:pos="6521"/>
          <w:tab w:val="left" w:pos="7797"/>
          <w:tab w:val="left" w:pos="9072"/>
          <w:tab w:val="left" w:pos="31680"/>
        </w:tabs>
        <w:spacing w:after="0" w:line="360" w:lineRule="auto"/>
        <w:contextualSpacing/>
        <w:rPr>
          <w:rFonts w:eastAsia="Times New Roman" w:cs="Times New Roman"/>
        </w:rPr>
      </w:pPr>
      <w:r w:rsidRPr="00807A64">
        <w:rPr>
          <w:rFonts w:eastAsia="Times New Roman" w:cs="Times New Roman"/>
        </w:rPr>
        <w:t>Pöytäkirjaan on merkittävä:</w:t>
      </w:r>
    </w:p>
    <w:p w:rsidR="00455567" w:rsidRPr="00807A64" w:rsidRDefault="00455567" w:rsidP="009B33F9">
      <w:pPr>
        <w:tabs>
          <w:tab w:val="left" w:pos="284"/>
          <w:tab w:val="left" w:pos="1134"/>
          <w:tab w:val="left" w:pos="2552"/>
          <w:tab w:val="left" w:pos="3969"/>
          <w:tab w:val="left" w:pos="5103"/>
          <w:tab w:val="left" w:pos="6521"/>
          <w:tab w:val="left" w:pos="7797"/>
          <w:tab w:val="left" w:pos="9072"/>
          <w:tab w:val="left" w:pos="31680"/>
        </w:tabs>
        <w:spacing w:after="0" w:line="360" w:lineRule="auto"/>
        <w:contextualSpacing/>
        <w:rPr>
          <w:rFonts w:eastAsia="Times New Roman" w:cs="Times New Roman"/>
        </w:rPr>
      </w:pPr>
      <w:r w:rsidRPr="00807A64">
        <w:rPr>
          <w:rFonts w:eastAsia="Times New Roman" w:cs="Times New Roman"/>
        </w:rPr>
        <w:t>1) kokouksen päivämäärä, sen alkamis- ja päättymisaika sekä kokouspaikka;</w:t>
      </w:r>
    </w:p>
    <w:p w:rsidR="00455567" w:rsidRPr="00807A64" w:rsidRDefault="00455567" w:rsidP="009B33F9">
      <w:pPr>
        <w:tabs>
          <w:tab w:val="left" w:pos="284"/>
          <w:tab w:val="left" w:pos="1134"/>
          <w:tab w:val="left" w:pos="2552"/>
          <w:tab w:val="left" w:pos="3969"/>
          <w:tab w:val="left" w:pos="5103"/>
          <w:tab w:val="left" w:pos="6521"/>
          <w:tab w:val="left" w:pos="7797"/>
          <w:tab w:val="left" w:pos="9072"/>
          <w:tab w:val="left" w:pos="31680"/>
        </w:tabs>
        <w:spacing w:after="0" w:line="360" w:lineRule="auto"/>
        <w:contextualSpacing/>
        <w:rPr>
          <w:rFonts w:eastAsia="Times New Roman" w:cs="Times New Roman"/>
        </w:rPr>
      </w:pPr>
      <w:r w:rsidRPr="00807A64">
        <w:rPr>
          <w:rFonts w:eastAsia="Times New Roman" w:cs="Times New Roman"/>
        </w:rPr>
        <w:t>2) kokouksessa saapuvilla olleet hallituksen jäsenet sekä muut henkilöt;</w:t>
      </w:r>
    </w:p>
    <w:p w:rsidR="00455567" w:rsidRPr="00807A64" w:rsidRDefault="00455567" w:rsidP="009B33F9">
      <w:pPr>
        <w:tabs>
          <w:tab w:val="left" w:pos="284"/>
          <w:tab w:val="left" w:pos="1134"/>
          <w:tab w:val="left" w:pos="2552"/>
          <w:tab w:val="left" w:pos="3969"/>
          <w:tab w:val="left" w:pos="5103"/>
          <w:tab w:val="left" w:pos="6521"/>
          <w:tab w:val="left" w:pos="7797"/>
          <w:tab w:val="left" w:pos="9072"/>
          <w:tab w:val="left" w:pos="31680"/>
        </w:tabs>
        <w:spacing w:after="0" w:line="360" w:lineRule="auto"/>
        <w:contextualSpacing/>
        <w:rPr>
          <w:rFonts w:eastAsia="Times New Roman" w:cs="Times New Roman"/>
        </w:rPr>
      </w:pPr>
      <w:r w:rsidRPr="00807A64">
        <w:rPr>
          <w:rFonts w:eastAsia="Times New Roman" w:cs="Times New Roman"/>
        </w:rPr>
        <w:t>3) kokouksessa käsitellyt asiat, siinä tehdyt päätökset ja suoritetut äänestykset sekä eriävät mielipiteet; sekä</w:t>
      </w:r>
    </w:p>
    <w:p w:rsidR="00455567" w:rsidRPr="00807A64" w:rsidRDefault="00455567" w:rsidP="009B33F9">
      <w:pPr>
        <w:tabs>
          <w:tab w:val="left" w:pos="284"/>
          <w:tab w:val="left" w:pos="1134"/>
          <w:tab w:val="left" w:pos="2552"/>
          <w:tab w:val="left" w:pos="3969"/>
          <w:tab w:val="left" w:pos="5103"/>
          <w:tab w:val="left" w:pos="6521"/>
          <w:tab w:val="left" w:pos="7797"/>
          <w:tab w:val="left" w:pos="9072"/>
          <w:tab w:val="left" w:pos="31680"/>
        </w:tabs>
        <w:spacing w:after="0" w:line="360" w:lineRule="auto"/>
        <w:contextualSpacing/>
        <w:rPr>
          <w:rFonts w:eastAsia="Times New Roman" w:cs="Times New Roman"/>
        </w:rPr>
      </w:pPr>
      <w:r w:rsidRPr="00807A64">
        <w:rPr>
          <w:rFonts w:eastAsia="Times New Roman" w:cs="Times New Roman"/>
        </w:rPr>
        <w:t>4) esteellisyydet ja muut tarpeellisiksi katsotut seikat.</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E84C3D">
      <w:pPr>
        <w:pStyle w:val="Otsikko3"/>
        <w:rPr>
          <w:rFonts w:eastAsia="Times New Roman"/>
        </w:rPr>
      </w:pPr>
      <w:r w:rsidRPr="00807A64">
        <w:rPr>
          <w:rFonts w:eastAsia="Times New Roman"/>
        </w:rPr>
        <w:t>KASSANJOHTAJA</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9B38A3" w:rsidRDefault="009B38A3"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9B38A3">
        <w:rPr>
          <w:rFonts w:eastAsia="Times New Roman" w:cs="Times New Roman"/>
          <w:b/>
        </w:rPr>
        <w:t>4</w:t>
      </w:r>
      <w:r w:rsidR="00455567" w:rsidRPr="009B38A3">
        <w:rPr>
          <w:rFonts w:eastAsia="Times New Roman" w:cs="Times New Roman"/>
          <w:b/>
        </w:rPr>
        <w:t>6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Kassan toimitusjohtajana toimii kassanjohtaja, jonka tehtävänä on hoitaa kassan juoksevaa hallintoa hallituksen antamien ohjeiden ja määräysten mukaisesti.  Kassanjohtajan on huolehdittava, että kassan kirjanpito on lain mukainen ja varainhoito luotettavalla tavalla järjestetty. Kassanjohtajalla on oikeus edustaa kassaa sellaisessa asiassa, joka vakuutuskassalain 33 §:n mukaan kuuluu hänen tehtäviinsä.</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lastRenderedPageBreak/>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E84C3D">
      <w:pPr>
        <w:pStyle w:val="Otsikko3"/>
        <w:rPr>
          <w:rFonts w:eastAsia="Times New Roman"/>
        </w:rPr>
      </w:pPr>
      <w:r w:rsidRPr="00807A64">
        <w:rPr>
          <w:rFonts w:eastAsia="Times New Roman"/>
        </w:rPr>
        <w:t xml:space="preserve">ASIANTUNTIJALÄÄKÄRI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xml:space="preserve">                                                     </w:t>
      </w:r>
    </w:p>
    <w:p w:rsidR="00455567" w:rsidRPr="002D6952"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2D6952">
        <w:rPr>
          <w:rFonts w:eastAsia="Times New Roman" w:cs="Times New Roman"/>
          <w:b/>
        </w:rPr>
        <w:t>47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xml:space="preserve">Kassalla on oltava </w:t>
      </w:r>
      <w:r w:rsidR="00937BB2">
        <w:rPr>
          <w:rFonts w:eastAsia="Times New Roman" w:cs="Times New Roman"/>
        </w:rPr>
        <w:t>a</w:t>
      </w:r>
      <w:r w:rsidRPr="00807A64">
        <w:rPr>
          <w:rFonts w:eastAsia="Times New Roman" w:cs="Times New Roman"/>
        </w:rPr>
        <w:t>siantuntijalääkäri, jonka tehtävänä on toimia kassan lääketieteellisenä asiantuntijana.</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E84C3D">
      <w:pPr>
        <w:pStyle w:val="Otsikko3"/>
        <w:rPr>
          <w:rFonts w:eastAsia="Times New Roman"/>
        </w:rPr>
      </w:pPr>
      <w:r w:rsidRPr="00807A64">
        <w:rPr>
          <w:rFonts w:eastAsia="Times New Roman"/>
        </w:rPr>
        <w:t>KASSAN NIMENKIRJOITUS</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BA7D7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BA7D74">
        <w:rPr>
          <w:rFonts w:eastAsia="Times New Roman" w:cs="Times New Roman"/>
          <w:b/>
        </w:rPr>
        <w:t>48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Kassan nimen kirjoittavat hallituksen jäsen</w:t>
      </w:r>
      <w:r w:rsidR="000B2326" w:rsidRPr="00807A64">
        <w:rPr>
          <w:rFonts w:eastAsia="Times New Roman" w:cs="Times New Roman"/>
        </w:rPr>
        <w:t>, kassanjohtaja tai hallituksen</w:t>
      </w:r>
      <w:r w:rsidRPr="00807A64">
        <w:rPr>
          <w:rFonts w:eastAsia="Times New Roman" w:cs="Times New Roman"/>
        </w:rPr>
        <w:t xml:space="preserve"> valtuuttama kassan toimihenkilö, kaksi yhdessä.</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E84C3D">
      <w:pPr>
        <w:pStyle w:val="Otsikko3"/>
        <w:rPr>
          <w:rFonts w:eastAsia="Times New Roman"/>
        </w:rPr>
      </w:pPr>
      <w:r w:rsidRPr="00807A64">
        <w:rPr>
          <w:rFonts w:eastAsia="Times New Roman"/>
        </w:rPr>
        <w:t>VAROJEN SIJOITTAMINEN JA LAINANOTTO</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4B32A2"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4B32A2">
        <w:rPr>
          <w:rFonts w:eastAsia="Times New Roman" w:cs="Times New Roman"/>
          <w:b/>
        </w:rPr>
        <w:t>49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Kassan on sijoitettava varansa turvaavasti ja tuloa tuottavasti sekä kassan maksuvalmiutta silmällä pitäen. Kassan varoja ei saa käyttää kassan toiminnalle ilmeisesti vieraaseen tarkoitukseen.</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Kassa saa ottaa lainaa ainoastaan vakuutuskassalain 7 §:n 2 momentissa mainituin edellytyksin. Kassan ottamien lainojen yhteismäärä ei kuitenkaan saa ilman Finanssivalvonnan suostumusta olla suurempi kuin yksi kymmenesosa edellisen tilikauden vakuutusmaksutulosta.</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E84C3D">
      <w:pPr>
        <w:pStyle w:val="Otsikko3"/>
        <w:rPr>
          <w:rFonts w:eastAsia="Times New Roman"/>
        </w:rPr>
      </w:pPr>
      <w:r w:rsidRPr="00807A64">
        <w:rPr>
          <w:rFonts w:eastAsia="Times New Roman"/>
        </w:rPr>
        <w:t>OSAKKAAN JA TYÖNANTAJAN VELVOLLISUUKSIEN MUUTTAMINEN</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4B32A2"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4B32A2">
        <w:rPr>
          <w:rFonts w:eastAsia="Times New Roman" w:cs="Times New Roman"/>
          <w:b/>
        </w:rPr>
        <w:t>50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Jos työnantaja tai osakas haluaa peruuttaa näissä säännöissä olevia velvotteita, on siitä kirjallisesti ilmoitettava kassalle vähintään kuusi kuukautta ennen muutoksen voimaan tuloa.</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Saatuaan 1 momentissa tarkoitetun ilmoituksen, kassan on viipymättä ryhdyttävä toimenpiteisiin tarvittavien sääntömuutosten toteuttamiseksi.</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E84C3D">
      <w:pPr>
        <w:pStyle w:val="Otsikko3"/>
        <w:rPr>
          <w:rFonts w:eastAsia="Times New Roman"/>
        </w:rPr>
      </w:pPr>
      <w:r w:rsidRPr="00807A64">
        <w:rPr>
          <w:rFonts w:eastAsia="Times New Roman"/>
        </w:rPr>
        <w:t>JAKAUTUMINEN</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4B32A2"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4B32A2">
        <w:rPr>
          <w:rFonts w:eastAsia="Times New Roman" w:cs="Times New Roman"/>
          <w:b/>
        </w:rPr>
        <w:t>51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Kassa voi jakautua vakuutuskassalain 13 luvussa säädetyllä tavalla, jos kassan jäsenistä vähintään yksi kymmenesosa kolmen kuukauden kuluessa eroaa ja siirtyy toisen sairauskassan jäseneksi.</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E84C3D">
      <w:pPr>
        <w:pStyle w:val="Otsikko3"/>
        <w:rPr>
          <w:rFonts w:eastAsia="Times New Roman"/>
        </w:rPr>
      </w:pPr>
      <w:r w:rsidRPr="00807A64">
        <w:rPr>
          <w:rFonts w:eastAsia="Times New Roman"/>
        </w:rPr>
        <w:t>KASSAN PURKAMINEN</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3641BD"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3641BD">
        <w:rPr>
          <w:rFonts w:eastAsia="Times New Roman" w:cs="Times New Roman"/>
          <w:b/>
        </w:rPr>
        <w:t>52 §</w:t>
      </w:r>
    </w:p>
    <w:p w:rsidR="00455567" w:rsidRPr="00807A64" w:rsidRDefault="00455567" w:rsidP="003641BD">
      <w:pPr>
        <w:tabs>
          <w:tab w:val="left" w:pos="284"/>
          <w:tab w:val="left" w:pos="1134"/>
          <w:tab w:val="left" w:pos="2552"/>
          <w:tab w:val="left" w:pos="3969"/>
          <w:tab w:val="left" w:pos="5103"/>
          <w:tab w:val="left" w:pos="6521"/>
          <w:tab w:val="left" w:pos="7797"/>
          <w:tab w:val="left" w:pos="9072"/>
          <w:tab w:val="left" w:pos="31680"/>
        </w:tabs>
        <w:spacing w:after="0" w:line="360" w:lineRule="auto"/>
        <w:contextualSpacing/>
        <w:rPr>
          <w:rFonts w:eastAsia="Times New Roman" w:cs="Times New Roman"/>
        </w:rPr>
      </w:pPr>
      <w:r w:rsidRPr="00807A64">
        <w:rPr>
          <w:rFonts w:eastAsia="Times New Roman" w:cs="Times New Roman"/>
        </w:rPr>
        <w:t>Kassa on asetettava selvitystilaan ja purettava vakuutuskassalain 11 luvussa säädetyllä tavalla:</w:t>
      </w:r>
    </w:p>
    <w:p w:rsidR="00455567" w:rsidRPr="00807A64" w:rsidRDefault="00455567" w:rsidP="003641BD">
      <w:pPr>
        <w:tabs>
          <w:tab w:val="left" w:pos="284"/>
          <w:tab w:val="left" w:pos="1134"/>
          <w:tab w:val="left" w:pos="2552"/>
          <w:tab w:val="left" w:pos="3969"/>
          <w:tab w:val="left" w:pos="5103"/>
          <w:tab w:val="left" w:pos="6521"/>
          <w:tab w:val="left" w:pos="7797"/>
          <w:tab w:val="left" w:pos="9072"/>
          <w:tab w:val="left" w:pos="31680"/>
        </w:tabs>
        <w:spacing w:after="0" w:line="360" w:lineRule="auto"/>
        <w:contextualSpacing/>
        <w:rPr>
          <w:rFonts w:eastAsia="Times New Roman" w:cs="Times New Roman"/>
        </w:rPr>
      </w:pPr>
      <w:r w:rsidRPr="00807A64">
        <w:rPr>
          <w:rFonts w:eastAsia="Times New Roman" w:cs="Times New Roman"/>
        </w:rPr>
        <w:t>1) jos kassan jäsenmäärä ei kahden viimeksi kuluneen kalenterivuoden päättyessä ole täyttänyt 3 §:ssä määrättyä vähimmäismäärää, eikä voida pitää todennäköisenä, että jäsenmäärä lähinnä seuraavan</w:t>
      </w:r>
      <w:r w:rsidR="000B2326" w:rsidRPr="00807A64">
        <w:rPr>
          <w:rFonts w:eastAsia="Times New Roman" w:cs="Times New Roman"/>
        </w:rPr>
        <w:t xml:space="preserve"> neljän kuukauden aikana tulee </w:t>
      </w:r>
      <w:r w:rsidRPr="00807A64">
        <w:rPr>
          <w:rFonts w:eastAsia="Times New Roman" w:cs="Times New Roman"/>
        </w:rPr>
        <w:t>nousemaan tähän määrään;</w:t>
      </w:r>
    </w:p>
    <w:p w:rsidR="00455567" w:rsidRPr="00807A64" w:rsidRDefault="00455567" w:rsidP="003641BD">
      <w:pPr>
        <w:tabs>
          <w:tab w:val="left" w:pos="284"/>
          <w:tab w:val="left" w:pos="1134"/>
          <w:tab w:val="left" w:pos="2552"/>
          <w:tab w:val="left" w:pos="3969"/>
          <w:tab w:val="left" w:pos="5103"/>
          <w:tab w:val="left" w:pos="6521"/>
          <w:tab w:val="left" w:pos="7797"/>
          <w:tab w:val="left" w:pos="9072"/>
          <w:tab w:val="left" w:pos="31680"/>
        </w:tabs>
        <w:spacing w:after="0" w:line="360" w:lineRule="auto"/>
        <w:contextualSpacing/>
        <w:rPr>
          <w:rFonts w:eastAsia="Times New Roman" w:cs="Times New Roman"/>
        </w:rPr>
      </w:pPr>
      <w:r w:rsidRPr="00807A64">
        <w:rPr>
          <w:rFonts w:eastAsia="Times New Roman" w:cs="Times New Roman"/>
        </w:rPr>
        <w:lastRenderedPageBreak/>
        <w:t>2) jos kassan tilinpäätös osoittaa alijäämää eikä alijäämää ole peitetty kahden seuraavan tilikauden aikana; sekä</w:t>
      </w:r>
    </w:p>
    <w:p w:rsidR="00455567" w:rsidRPr="00807A64" w:rsidRDefault="00455567" w:rsidP="003641BD">
      <w:pPr>
        <w:tabs>
          <w:tab w:val="left" w:pos="284"/>
          <w:tab w:val="left" w:pos="1134"/>
          <w:tab w:val="left" w:pos="2552"/>
          <w:tab w:val="left" w:pos="3969"/>
          <w:tab w:val="left" w:pos="5103"/>
          <w:tab w:val="left" w:pos="6521"/>
          <w:tab w:val="left" w:pos="7797"/>
          <w:tab w:val="left" w:pos="9072"/>
          <w:tab w:val="left" w:pos="31680"/>
        </w:tabs>
        <w:spacing w:after="0" w:line="360" w:lineRule="auto"/>
        <w:contextualSpacing/>
        <w:rPr>
          <w:rFonts w:eastAsia="Times New Roman" w:cs="Times New Roman"/>
        </w:rPr>
      </w:pPr>
      <w:r w:rsidRPr="00807A64">
        <w:rPr>
          <w:rFonts w:eastAsia="Times New Roman" w:cs="Times New Roman"/>
        </w:rPr>
        <w:t>3) jos kassankokous on tehnyt päätöksen kassan purkamisesta.</w:t>
      </w:r>
    </w:p>
    <w:p w:rsidR="009A74F6" w:rsidRDefault="009A74F6"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p>
    <w:p w:rsidR="00455567" w:rsidRPr="003641BD" w:rsidRDefault="003641BD"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b/>
        </w:rPr>
      </w:pPr>
      <w:r w:rsidRPr="003641BD">
        <w:rPr>
          <w:rFonts w:eastAsia="Times New Roman" w:cs="Times New Roman"/>
          <w:b/>
        </w:rPr>
        <w:t>5</w:t>
      </w:r>
      <w:r w:rsidR="00455567" w:rsidRPr="003641BD">
        <w:rPr>
          <w:rFonts w:eastAsia="Times New Roman" w:cs="Times New Roman"/>
          <w:b/>
        </w:rPr>
        <w:t>3 §</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Kassan purkautuessa jäljelle jäävät varat jaetaan niille, jotka selvitystilan alkaessa olivat kassan jäseniä. Varat jaetaan heidän selvitystilan alkamista välittömästi edeltäviltä 60 kuukaudelta suorittamiensa jäsenmaksujen osoittamassa suhteessa. Jos jaettava määrä on vähäinen, voi kassankokous kahden kolmasosan äänten enemmistöllä tehdä päätöksen, että varat käytetään johonkin muuhun kassan toimintaa vastaavaan tai yleishyödylliseen tarkoitukseen.</w:t>
      </w:r>
    </w:p>
    <w:p w:rsidR="00455567" w:rsidRPr="00807A64" w:rsidRDefault="00455567" w:rsidP="009A22C9">
      <w:pPr>
        <w:tabs>
          <w:tab w:val="left" w:pos="284"/>
          <w:tab w:val="left" w:pos="1134"/>
          <w:tab w:val="left" w:pos="2552"/>
          <w:tab w:val="left" w:pos="3969"/>
          <w:tab w:val="left" w:pos="5103"/>
          <w:tab w:val="left" w:pos="6521"/>
          <w:tab w:val="left" w:pos="7797"/>
          <w:tab w:val="left" w:pos="9072"/>
          <w:tab w:val="left" w:pos="31680"/>
        </w:tabs>
        <w:spacing w:after="0" w:line="240" w:lineRule="auto"/>
        <w:contextualSpacing/>
        <w:rPr>
          <w:rFonts w:eastAsia="Times New Roman" w:cs="Times New Roman"/>
        </w:rPr>
      </w:pPr>
      <w:r w:rsidRPr="00807A64">
        <w:rPr>
          <w:rFonts w:eastAsia="Times New Roman" w:cs="Times New Roman"/>
        </w:rPr>
        <w:t> </w:t>
      </w:r>
    </w:p>
    <w:p w:rsidR="00455567" w:rsidRPr="00807A64" w:rsidRDefault="00455567" w:rsidP="009A22C9">
      <w:pPr>
        <w:spacing w:after="0" w:line="240" w:lineRule="auto"/>
        <w:contextualSpacing/>
        <w:rPr>
          <w:rFonts w:eastAsia="Times New Roman" w:cs="Times New Roman"/>
        </w:rPr>
      </w:pPr>
    </w:p>
    <w:p w:rsidR="00455567" w:rsidRPr="00807A64" w:rsidRDefault="00455567" w:rsidP="009A22C9">
      <w:pPr>
        <w:spacing w:after="0" w:line="240" w:lineRule="auto"/>
        <w:contextualSpacing/>
        <w:rPr>
          <w:rFonts w:eastAsia="Times New Roman" w:cs="Times New Roman"/>
        </w:rPr>
      </w:pPr>
    </w:p>
    <w:p w:rsidR="00455567" w:rsidRPr="00807A64" w:rsidRDefault="00455567" w:rsidP="009A22C9">
      <w:pPr>
        <w:spacing w:after="0" w:line="240" w:lineRule="auto"/>
        <w:contextualSpacing/>
        <w:rPr>
          <w:rFonts w:eastAsia="Times New Roman" w:cs="Times New Roman"/>
        </w:rPr>
      </w:pPr>
    </w:p>
    <w:p w:rsidR="00455567" w:rsidRPr="00807A64" w:rsidRDefault="00455567" w:rsidP="009A22C9">
      <w:pPr>
        <w:spacing w:after="0" w:line="240" w:lineRule="auto"/>
        <w:contextualSpacing/>
        <w:rPr>
          <w:rFonts w:eastAsia="Times New Roman" w:cs="Times New Roman"/>
        </w:rPr>
      </w:pPr>
      <w:r w:rsidRPr="00807A64">
        <w:rPr>
          <w:rFonts w:eastAsia="Times New Roman" w:cs="Times New Roman"/>
          <w:noProof/>
        </w:rPr>
        <w:drawing>
          <wp:inline distT="0" distB="0" distL="0" distR="0" wp14:anchorId="76AF2E5D" wp14:editId="39928E03">
            <wp:extent cx="9525" cy="9525"/>
            <wp:effectExtent l="0" t="0" r="0" b="0"/>
            <wp:docPr id="1" name="Picture 1" descr="http://sairauskassasilta.nettisivut.fi/commo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irauskassasilta.nettisivut.fi/common/t.gif"/>
                    <pic:cNvPicPr>
                      <a:picLocks noChangeAspect="1" noChangeArrowheads="1"/>
                    </pic:cNvPicPr>
                  </pic:nvPicPr>
                  <pic:blipFill>
                    <a:blip r:embed="rId6"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55567" w:rsidRPr="00807A64" w:rsidRDefault="00455567" w:rsidP="009A22C9">
      <w:pPr>
        <w:spacing w:after="0" w:line="240" w:lineRule="auto"/>
        <w:contextualSpacing/>
        <w:rPr>
          <w:rFonts w:eastAsia="Times New Roman" w:cs="Times New Roman"/>
        </w:rPr>
      </w:pPr>
    </w:p>
    <w:p w:rsidR="00455567" w:rsidRPr="00807A64" w:rsidRDefault="00455567" w:rsidP="009A22C9">
      <w:pPr>
        <w:spacing w:after="0" w:line="240" w:lineRule="auto"/>
        <w:contextualSpacing/>
        <w:rPr>
          <w:rFonts w:eastAsia="Times New Roman" w:cs="Times New Roman"/>
        </w:rPr>
      </w:pPr>
    </w:p>
    <w:p w:rsidR="00455567" w:rsidRPr="00807A64" w:rsidRDefault="00455567" w:rsidP="009A22C9">
      <w:pPr>
        <w:spacing w:after="0" w:line="240" w:lineRule="auto"/>
        <w:contextualSpacing/>
        <w:jc w:val="right"/>
        <w:rPr>
          <w:rFonts w:eastAsia="Times New Roman" w:cs="Times New Roman"/>
        </w:rPr>
      </w:pPr>
    </w:p>
    <w:p w:rsidR="00455567" w:rsidRPr="00807A64" w:rsidRDefault="00455567" w:rsidP="009A22C9">
      <w:pPr>
        <w:spacing w:after="0" w:line="240" w:lineRule="auto"/>
        <w:contextualSpacing/>
        <w:rPr>
          <w:rFonts w:eastAsia="Times New Roman" w:cs="Times New Roman"/>
        </w:rPr>
      </w:pPr>
    </w:p>
    <w:p w:rsidR="00455567" w:rsidRPr="00807A64" w:rsidRDefault="00455567" w:rsidP="009A22C9">
      <w:pPr>
        <w:spacing w:after="0" w:line="240" w:lineRule="auto"/>
        <w:contextualSpacing/>
        <w:rPr>
          <w:rFonts w:eastAsia="Times New Roman" w:cs="Times New Roman"/>
        </w:rPr>
      </w:pPr>
    </w:p>
    <w:p w:rsidR="00455567" w:rsidRPr="00807A64" w:rsidRDefault="00455567" w:rsidP="009A22C9">
      <w:pPr>
        <w:spacing w:after="0" w:line="240" w:lineRule="auto"/>
        <w:contextualSpacing/>
        <w:rPr>
          <w:rFonts w:eastAsia="Times New Roman" w:cs="Times New Roman"/>
        </w:rPr>
      </w:pPr>
    </w:p>
    <w:p w:rsidR="00455567" w:rsidRPr="00807A64" w:rsidRDefault="00455567" w:rsidP="009A22C9">
      <w:pPr>
        <w:spacing w:after="0" w:line="240" w:lineRule="auto"/>
        <w:contextualSpacing/>
        <w:rPr>
          <w:rFonts w:eastAsia="Times New Roman" w:cs="Times New Roman"/>
        </w:rPr>
      </w:pPr>
    </w:p>
    <w:p w:rsidR="009B002B" w:rsidRPr="00807A64" w:rsidRDefault="009B002B" w:rsidP="009A22C9">
      <w:pPr>
        <w:spacing w:line="240" w:lineRule="auto"/>
        <w:contextualSpacing/>
      </w:pPr>
    </w:p>
    <w:sectPr w:rsidR="009B002B" w:rsidRPr="00807A64" w:rsidSect="00EB03A6">
      <w:pgSz w:w="11907" w:h="16839" w:code="9"/>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E7927"/>
    <w:multiLevelType w:val="hybridMultilevel"/>
    <w:tmpl w:val="2AC0510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99E7673"/>
    <w:multiLevelType w:val="hybridMultilevel"/>
    <w:tmpl w:val="B5B2E2A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9FA"/>
    <w:rsid w:val="00003CB3"/>
    <w:rsid w:val="00032873"/>
    <w:rsid w:val="00032B5C"/>
    <w:rsid w:val="00035398"/>
    <w:rsid w:val="00041AF2"/>
    <w:rsid w:val="00046EB4"/>
    <w:rsid w:val="0004715B"/>
    <w:rsid w:val="000632F0"/>
    <w:rsid w:val="00076061"/>
    <w:rsid w:val="000A2C1B"/>
    <w:rsid w:val="000B2326"/>
    <w:rsid w:val="000B53E0"/>
    <w:rsid w:val="000E4638"/>
    <w:rsid w:val="000F20F4"/>
    <w:rsid w:val="00105530"/>
    <w:rsid w:val="00107813"/>
    <w:rsid w:val="00110CCA"/>
    <w:rsid w:val="001359CF"/>
    <w:rsid w:val="00142F5C"/>
    <w:rsid w:val="0015372E"/>
    <w:rsid w:val="00154F7C"/>
    <w:rsid w:val="0018135A"/>
    <w:rsid w:val="00191527"/>
    <w:rsid w:val="00192936"/>
    <w:rsid w:val="00192B62"/>
    <w:rsid w:val="001A7A40"/>
    <w:rsid w:val="001B4451"/>
    <w:rsid w:val="001B76CF"/>
    <w:rsid w:val="001C3587"/>
    <w:rsid w:val="001D712D"/>
    <w:rsid w:val="001F0A3D"/>
    <w:rsid w:val="0020593B"/>
    <w:rsid w:val="00222335"/>
    <w:rsid w:val="00224605"/>
    <w:rsid w:val="00234180"/>
    <w:rsid w:val="002621B5"/>
    <w:rsid w:val="00262BD6"/>
    <w:rsid w:val="00270EF7"/>
    <w:rsid w:val="00272D61"/>
    <w:rsid w:val="00296A0F"/>
    <w:rsid w:val="002C5285"/>
    <w:rsid w:val="002D6952"/>
    <w:rsid w:val="002E4B3E"/>
    <w:rsid w:val="002E76D2"/>
    <w:rsid w:val="00315AAA"/>
    <w:rsid w:val="003277DB"/>
    <w:rsid w:val="0033090F"/>
    <w:rsid w:val="00332145"/>
    <w:rsid w:val="00340E1E"/>
    <w:rsid w:val="003607F6"/>
    <w:rsid w:val="003637D8"/>
    <w:rsid w:val="003641BD"/>
    <w:rsid w:val="00371036"/>
    <w:rsid w:val="003712D2"/>
    <w:rsid w:val="003773F3"/>
    <w:rsid w:val="00383DA4"/>
    <w:rsid w:val="00393FE8"/>
    <w:rsid w:val="003A29CA"/>
    <w:rsid w:val="003B35B2"/>
    <w:rsid w:val="003D516C"/>
    <w:rsid w:val="003D642E"/>
    <w:rsid w:val="003F6658"/>
    <w:rsid w:val="00400A27"/>
    <w:rsid w:val="00410005"/>
    <w:rsid w:val="00424A97"/>
    <w:rsid w:val="004271EC"/>
    <w:rsid w:val="00431743"/>
    <w:rsid w:val="00432806"/>
    <w:rsid w:val="00455567"/>
    <w:rsid w:val="004567A6"/>
    <w:rsid w:val="00470CB4"/>
    <w:rsid w:val="00477058"/>
    <w:rsid w:val="00484CEE"/>
    <w:rsid w:val="00492226"/>
    <w:rsid w:val="004965A0"/>
    <w:rsid w:val="004B32A2"/>
    <w:rsid w:val="005169FA"/>
    <w:rsid w:val="00521A79"/>
    <w:rsid w:val="00526AAF"/>
    <w:rsid w:val="00527F6A"/>
    <w:rsid w:val="0053563D"/>
    <w:rsid w:val="00540008"/>
    <w:rsid w:val="00540C3F"/>
    <w:rsid w:val="005442EC"/>
    <w:rsid w:val="00545F88"/>
    <w:rsid w:val="005512C1"/>
    <w:rsid w:val="00566EDF"/>
    <w:rsid w:val="00582A40"/>
    <w:rsid w:val="00590AEE"/>
    <w:rsid w:val="005A3956"/>
    <w:rsid w:val="005C3FD6"/>
    <w:rsid w:val="005E598E"/>
    <w:rsid w:val="0060322C"/>
    <w:rsid w:val="006154B0"/>
    <w:rsid w:val="0063177B"/>
    <w:rsid w:val="00632DA8"/>
    <w:rsid w:val="00637591"/>
    <w:rsid w:val="00640F80"/>
    <w:rsid w:val="00650A68"/>
    <w:rsid w:val="00662E3C"/>
    <w:rsid w:val="00675777"/>
    <w:rsid w:val="006759AD"/>
    <w:rsid w:val="006851C5"/>
    <w:rsid w:val="00690912"/>
    <w:rsid w:val="00691807"/>
    <w:rsid w:val="006A40CF"/>
    <w:rsid w:val="006C7A53"/>
    <w:rsid w:val="006E4149"/>
    <w:rsid w:val="006F21E9"/>
    <w:rsid w:val="007001F2"/>
    <w:rsid w:val="00707364"/>
    <w:rsid w:val="00707C42"/>
    <w:rsid w:val="007209E4"/>
    <w:rsid w:val="00756CBB"/>
    <w:rsid w:val="00767A38"/>
    <w:rsid w:val="007858DF"/>
    <w:rsid w:val="007A3EEE"/>
    <w:rsid w:val="007C051C"/>
    <w:rsid w:val="007C2E78"/>
    <w:rsid w:val="007D1E67"/>
    <w:rsid w:val="007D7D43"/>
    <w:rsid w:val="007E1FCF"/>
    <w:rsid w:val="007F3EA3"/>
    <w:rsid w:val="0080171E"/>
    <w:rsid w:val="00805A4E"/>
    <w:rsid w:val="00807A64"/>
    <w:rsid w:val="00825EB7"/>
    <w:rsid w:val="00841BE3"/>
    <w:rsid w:val="00874B73"/>
    <w:rsid w:val="00876FD3"/>
    <w:rsid w:val="008801A3"/>
    <w:rsid w:val="008A10E0"/>
    <w:rsid w:val="008C2A40"/>
    <w:rsid w:val="008C36AE"/>
    <w:rsid w:val="008C7038"/>
    <w:rsid w:val="008E288A"/>
    <w:rsid w:val="008E30F7"/>
    <w:rsid w:val="008F4B1F"/>
    <w:rsid w:val="008F654A"/>
    <w:rsid w:val="0091101D"/>
    <w:rsid w:val="009154E2"/>
    <w:rsid w:val="00917BB0"/>
    <w:rsid w:val="009205DB"/>
    <w:rsid w:val="00937BB2"/>
    <w:rsid w:val="00946B07"/>
    <w:rsid w:val="00990245"/>
    <w:rsid w:val="009A22C9"/>
    <w:rsid w:val="009A74F6"/>
    <w:rsid w:val="009B002B"/>
    <w:rsid w:val="009B33F9"/>
    <w:rsid w:val="009B3616"/>
    <w:rsid w:val="009B38A3"/>
    <w:rsid w:val="009D177D"/>
    <w:rsid w:val="009E356E"/>
    <w:rsid w:val="009E54A7"/>
    <w:rsid w:val="009F7C06"/>
    <w:rsid w:val="00A01778"/>
    <w:rsid w:val="00A06679"/>
    <w:rsid w:val="00A31C84"/>
    <w:rsid w:val="00A32167"/>
    <w:rsid w:val="00A34B7B"/>
    <w:rsid w:val="00A434A1"/>
    <w:rsid w:val="00A53B17"/>
    <w:rsid w:val="00A55D86"/>
    <w:rsid w:val="00A62409"/>
    <w:rsid w:val="00A64827"/>
    <w:rsid w:val="00A853FC"/>
    <w:rsid w:val="00A8676D"/>
    <w:rsid w:val="00A90B49"/>
    <w:rsid w:val="00AA3EF6"/>
    <w:rsid w:val="00AA4047"/>
    <w:rsid w:val="00AA7935"/>
    <w:rsid w:val="00AE2816"/>
    <w:rsid w:val="00AE4448"/>
    <w:rsid w:val="00AE6806"/>
    <w:rsid w:val="00AF0F83"/>
    <w:rsid w:val="00AF67D9"/>
    <w:rsid w:val="00B1476A"/>
    <w:rsid w:val="00B22AC8"/>
    <w:rsid w:val="00B30755"/>
    <w:rsid w:val="00B34B55"/>
    <w:rsid w:val="00B439BB"/>
    <w:rsid w:val="00B5163E"/>
    <w:rsid w:val="00B60877"/>
    <w:rsid w:val="00B65936"/>
    <w:rsid w:val="00B71684"/>
    <w:rsid w:val="00B843AD"/>
    <w:rsid w:val="00B855AC"/>
    <w:rsid w:val="00B91F11"/>
    <w:rsid w:val="00B93CC6"/>
    <w:rsid w:val="00B946D8"/>
    <w:rsid w:val="00B94FD4"/>
    <w:rsid w:val="00B95A4D"/>
    <w:rsid w:val="00B95C72"/>
    <w:rsid w:val="00B96C31"/>
    <w:rsid w:val="00BA7D74"/>
    <w:rsid w:val="00BB1B61"/>
    <w:rsid w:val="00BB553E"/>
    <w:rsid w:val="00BC32F6"/>
    <w:rsid w:val="00BC5049"/>
    <w:rsid w:val="00BE3BF0"/>
    <w:rsid w:val="00BF1E8F"/>
    <w:rsid w:val="00BF4DB2"/>
    <w:rsid w:val="00C03504"/>
    <w:rsid w:val="00C16413"/>
    <w:rsid w:val="00C3377F"/>
    <w:rsid w:val="00C6378A"/>
    <w:rsid w:val="00C7419C"/>
    <w:rsid w:val="00C86050"/>
    <w:rsid w:val="00C925D5"/>
    <w:rsid w:val="00CA3D3C"/>
    <w:rsid w:val="00CA5AF9"/>
    <w:rsid w:val="00CB5C0C"/>
    <w:rsid w:val="00CC7A97"/>
    <w:rsid w:val="00CD0D7F"/>
    <w:rsid w:val="00CF4D1D"/>
    <w:rsid w:val="00D078CD"/>
    <w:rsid w:val="00D144D2"/>
    <w:rsid w:val="00D27CB0"/>
    <w:rsid w:val="00D35299"/>
    <w:rsid w:val="00D51773"/>
    <w:rsid w:val="00D742CA"/>
    <w:rsid w:val="00D851A9"/>
    <w:rsid w:val="00DC6785"/>
    <w:rsid w:val="00DC69FE"/>
    <w:rsid w:val="00DC7F16"/>
    <w:rsid w:val="00DD019D"/>
    <w:rsid w:val="00DD0332"/>
    <w:rsid w:val="00DD2540"/>
    <w:rsid w:val="00DD30D4"/>
    <w:rsid w:val="00DE16F3"/>
    <w:rsid w:val="00DF1F53"/>
    <w:rsid w:val="00DF7F2B"/>
    <w:rsid w:val="00E0680D"/>
    <w:rsid w:val="00E11151"/>
    <w:rsid w:val="00E1602A"/>
    <w:rsid w:val="00E162BF"/>
    <w:rsid w:val="00E304E5"/>
    <w:rsid w:val="00E428E1"/>
    <w:rsid w:val="00E515F4"/>
    <w:rsid w:val="00E564EA"/>
    <w:rsid w:val="00E62676"/>
    <w:rsid w:val="00E84C3D"/>
    <w:rsid w:val="00E960D4"/>
    <w:rsid w:val="00EA2860"/>
    <w:rsid w:val="00EB03A6"/>
    <w:rsid w:val="00EC4E9D"/>
    <w:rsid w:val="00EE1853"/>
    <w:rsid w:val="00EE5571"/>
    <w:rsid w:val="00EF0B4D"/>
    <w:rsid w:val="00F14CAE"/>
    <w:rsid w:val="00F23CD5"/>
    <w:rsid w:val="00F37F96"/>
    <w:rsid w:val="00F40986"/>
    <w:rsid w:val="00F63DDF"/>
    <w:rsid w:val="00F647E4"/>
    <w:rsid w:val="00F72E0E"/>
    <w:rsid w:val="00F85FA6"/>
    <w:rsid w:val="00F8616D"/>
    <w:rsid w:val="00F87E9D"/>
    <w:rsid w:val="00F90FC4"/>
    <w:rsid w:val="00F974F5"/>
    <w:rsid w:val="00FA0730"/>
    <w:rsid w:val="00FA468C"/>
    <w:rsid w:val="00FA47EA"/>
    <w:rsid w:val="00FE4A8F"/>
    <w:rsid w:val="00FE65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C22EC"/>
  <w15:docId w15:val="{E9CA35A4-3D46-4998-B813-11CCCDEC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E84C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E84C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tsikko3">
    <w:name w:val="heading 3"/>
    <w:basedOn w:val="Normaali"/>
    <w:next w:val="Normaali"/>
    <w:link w:val="Otsikko3Char"/>
    <w:uiPriority w:val="9"/>
    <w:unhideWhenUsed/>
    <w:qFormat/>
    <w:rsid w:val="00E84C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5169FA"/>
    <w:pPr>
      <w:spacing w:before="100" w:beforeAutospacing="1" w:after="100" w:afterAutospacing="1" w:line="240" w:lineRule="auto"/>
    </w:pPr>
    <w:rPr>
      <w:rFonts w:ascii="Verdana" w:eastAsia="Times New Roman" w:hAnsi="Verdana" w:cs="Times New Roman"/>
      <w:sz w:val="24"/>
      <w:szCs w:val="24"/>
    </w:rPr>
  </w:style>
  <w:style w:type="character" w:styleId="Voimakas">
    <w:name w:val="Strong"/>
    <w:basedOn w:val="Kappaleenoletusfontti"/>
    <w:uiPriority w:val="22"/>
    <w:qFormat/>
    <w:rsid w:val="005169FA"/>
    <w:rPr>
      <w:b/>
      <w:bCs/>
    </w:rPr>
  </w:style>
  <w:style w:type="character" w:styleId="Korostus">
    <w:name w:val="Emphasis"/>
    <w:basedOn w:val="Kappaleenoletusfontti"/>
    <w:uiPriority w:val="20"/>
    <w:qFormat/>
    <w:rsid w:val="005169FA"/>
    <w:rPr>
      <w:i/>
      <w:iCs/>
    </w:rPr>
  </w:style>
  <w:style w:type="paragraph" w:styleId="Seliteteksti">
    <w:name w:val="Balloon Text"/>
    <w:basedOn w:val="Normaali"/>
    <w:link w:val="SelitetekstiChar"/>
    <w:uiPriority w:val="99"/>
    <w:semiHidden/>
    <w:unhideWhenUsed/>
    <w:rsid w:val="005169F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169FA"/>
    <w:rPr>
      <w:rFonts w:ascii="Tahoma" w:hAnsi="Tahoma" w:cs="Tahoma"/>
      <w:sz w:val="16"/>
      <w:szCs w:val="16"/>
    </w:rPr>
  </w:style>
  <w:style w:type="paragraph" w:styleId="Luettelokappale">
    <w:name w:val="List Paragraph"/>
    <w:basedOn w:val="Normaali"/>
    <w:uiPriority w:val="34"/>
    <w:qFormat/>
    <w:rsid w:val="00545F88"/>
    <w:pPr>
      <w:ind w:left="720"/>
      <w:contextualSpacing/>
    </w:pPr>
  </w:style>
  <w:style w:type="paragraph" w:customStyle="1" w:styleId="Default">
    <w:name w:val="Default"/>
    <w:rsid w:val="00332145"/>
    <w:pPr>
      <w:autoSpaceDE w:val="0"/>
      <w:autoSpaceDN w:val="0"/>
      <w:adjustRightInd w:val="0"/>
      <w:spacing w:after="0" w:line="240" w:lineRule="auto"/>
    </w:pPr>
    <w:rPr>
      <w:rFonts w:ascii="Cambria" w:hAnsi="Cambria" w:cs="Cambria"/>
      <w:color w:val="000000"/>
      <w:sz w:val="24"/>
      <w:szCs w:val="24"/>
    </w:rPr>
  </w:style>
  <w:style w:type="character" w:customStyle="1" w:styleId="Otsikko1Char">
    <w:name w:val="Otsikko 1 Char"/>
    <w:basedOn w:val="Kappaleenoletusfontti"/>
    <w:link w:val="Otsikko1"/>
    <w:uiPriority w:val="9"/>
    <w:rsid w:val="00E84C3D"/>
    <w:rPr>
      <w:rFonts w:asciiTheme="majorHAnsi" w:eastAsiaTheme="majorEastAsia" w:hAnsiTheme="majorHAnsi" w:cstheme="majorBidi"/>
      <w:color w:val="365F91" w:themeColor="accent1" w:themeShade="BF"/>
      <w:sz w:val="32"/>
      <w:szCs w:val="32"/>
    </w:rPr>
  </w:style>
  <w:style w:type="character" w:customStyle="1" w:styleId="Otsikko2Char">
    <w:name w:val="Otsikko 2 Char"/>
    <w:basedOn w:val="Kappaleenoletusfontti"/>
    <w:link w:val="Otsikko2"/>
    <w:uiPriority w:val="9"/>
    <w:rsid w:val="00E84C3D"/>
    <w:rPr>
      <w:rFonts w:asciiTheme="majorHAnsi" w:eastAsiaTheme="majorEastAsia" w:hAnsiTheme="majorHAnsi" w:cstheme="majorBidi"/>
      <w:color w:val="365F91" w:themeColor="accent1" w:themeShade="BF"/>
      <w:sz w:val="26"/>
      <w:szCs w:val="26"/>
    </w:rPr>
  </w:style>
  <w:style w:type="character" w:customStyle="1" w:styleId="Otsikko3Char">
    <w:name w:val="Otsikko 3 Char"/>
    <w:basedOn w:val="Kappaleenoletusfontti"/>
    <w:link w:val="Otsikko3"/>
    <w:uiPriority w:val="9"/>
    <w:rsid w:val="00E84C3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19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0B6E4-E6DD-4355-9750-F405AEE6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17</Pages>
  <Words>4639</Words>
  <Characters>37582</Characters>
  <Application>Microsoft Office Word</Application>
  <DocSecurity>0</DocSecurity>
  <Lines>313</Lines>
  <Paragraphs>84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Metso Corporation</Company>
  <LinksUpToDate>false</LinksUpToDate>
  <CharactersWithSpaces>42137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jarkokkh</dc:creator>
  <cp:lastModifiedBy>Koti</cp:lastModifiedBy>
  <cp:revision>77</cp:revision>
  <cp:lastPrinted>2016-11-09T10:55:00Z</cp:lastPrinted>
  <dcterms:created xsi:type="dcterms:W3CDTF">2018-11-14T08:34:00Z</dcterms:created>
  <dcterms:modified xsi:type="dcterms:W3CDTF">2019-02-21T17:10:00Z</dcterms:modified>
</cp:coreProperties>
</file>