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5669A" w14:textId="77777777" w:rsidR="00E25552" w:rsidRPr="0079788F" w:rsidRDefault="00E25552" w:rsidP="008C198A">
      <w:pPr>
        <w:rPr>
          <w:sz w:val="24"/>
          <w:szCs w:val="24"/>
        </w:rPr>
        <w:sectPr w:rsidR="00E25552" w:rsidRPr="0079788F" w:rsidSect="000C329D">
          <w:headerReference w:type="even" r:id="rId8"/>
          <w:headerReference w:type="default" r:id="rId9"/>
          <w:footerReference w:type="even" r:id="rId10"/>
          <w:footerReference w:type="default" r:id="rId11"/>
          <w:headerReference w:type="first" r:id="rId12"/>
          <w:footerReference w:type="first" r:id="rId13"/>
          <w:type w:val="continuous"/>
          <w:pgSz w:w="11906" w:h="16840"/>
          <w:pgMar w:top="2722" w:right="1134" w:bottom="1701" w:left="2722" w:header="720" w:footer="720" w:gutter="0"/>
          <w:cols w:space="720"/>
          <w:titlePg/>
          <w:docGrid w:linePitch="245"/>
        </w:sectPr>
      </w:pPr>
    </w:p>
    <w:p w14:paraId="767E14E2" w14:textId="77777777" w:rsidR="008C198A" w:rsidRPr="0079788F" w:rsidRDefault="008C198A" w:rsidP="008C198A">
      <w:pPr>
        <w:rPr>
          <w:sz w:val="24"/>
          <w:szCs w:val="24"/>
          <w:lang w:val="en-US"/>
        </w:rPr>
      </w:pPr>
    </w:p>
    <w:p w14:paraId="5DF41484" w14:textId="77777777" w:rsidR="008C198A" w:rsidRPr="0079788F" w:rsidRDefault="008C198A" w:rsidP="008C198A">
      <w:pPr>
        <w:rPr>
          <w:sz w:val="24"/>
          <w:szCs w:val="24"/>
          <w:lang w:val="en-US"/>
        </w:rPr>
      </w:pPr>
    </w:p>
    <w:p w14:paraId="77C3F3E0" w14:textId="77777777" w:rsidR="008C198A" w:rsidRDefault="008C198A" w:rsidP="008C198A">
      <w:pPr>
        <w:rPr>
          <w:sz w:val="24"/>
          <w:szCs w:val="24"/>
          <w:lang w:val="en-US"/>
        </w:rPr>
      </w:pPr>
    </w:p>
    <w:p w14:paraId="336FD61B" w14:textId="77777777" w:rsidR="00374186" w:rsidRDefault="00374186" w:rsidP="008C198A">
      <w:pPr>
        <w:rPr>
          <w:sz w:val="24"/>
          <w:szCs w:val="24"/>
          <w:lang w:val="en-US"/>
        </w:rPr>
      </w:pPr>
    </w:p>
    <w:p w14:paraId="64759BDA" w14:textId="77777777" w:rsidR="00374186" w:rsidRDefault="00374186" w:rsidP="008C198A">
      <w:pPr>
        <w:rPr>
          <w:sz w:val="24"/>
          <w:szCs w:val="24"/>
          <w:lang w:val="en-US"/>
        </w:rPr>
      </w:pPr>
    </w:p>
    <w:p w14:paraId="0EE8F66E" w14:textId="77777777" w:rsidR="00374186" w:rsidRDefault="00374186" w:rsidP="008C198A">
      <w:pPr>
        <w:rPr>
          <w:sz w:val="24"/>
          <w:szCs w:val="24"/>
          <w:lang w:val="en-US"/>
        </w:rPr>
      </w:pPr>
    </w:p>
    <w:p w14:paraId="1A429395" w14:textId="77777777" w:rsidR="00374186" w:rsidRDefault="00374186" w:rsidP="008C198A">
      <w:pPr>
        <w:rPr>
          <w:sz w:val="24"/>
          <w:szCs w:val="24"/>
          <w:lang w:val="en-US"/>
        </w:rPr>
      </w:pPr>
    </w:p>
    <w:p w14:paraId="072488C2" w14:textId="77777777" w:rsidR="00374186" w:rsidRDefault="00374186" w:rsidP="008C198A">
      <w:pPr>
        <w:rPr>
          <w:sz w:val="24"/>
          <w:szCs w:val="24"/>
          <w:lang w:val="en-US"/>
        </w:rPr>
      </w:pPr>
    </w:p>
    <w:p w14:paraId="1F9F34D9" w14:textId="77777777" w:rsidR="00374186" w:rsidRDefault="00374186" w:rsidP="008C198A">
      <w:pPr>
        <w:rPr>
          <w:sz w:val="24"/>
          <w:szCs w:val="24"/>
          <w:lang w:val="en-US"/>
        </w:rPr>
      </w:pPr>
    </w:p>
    <w:p w14:paraId="39BB2F6A" w14:textId="77777777" w:rsidR="00374186" w:rsidRDefault="00374186" w:rsidP="00374186">
      <w:pPr>
        <w:rPr>
          <w:sz w:val="24"/>
          <w:szCs w:val="24"/>
          <w:lang w:val="en-US"/>
        </w:rPr>
      </w:pPr>
    </w:p>
    <w:p w14:paraId="5D16D364" w14:textId="77777777" w:rsidR="00374186" w:rsidRPr="00374186" w:rsidRDefault="00374186" w:rsidP="00374186">
      <w:pPr>
        <w:pStyle w:val="Otsikko1"/>
        <w:rPr>
          <w:rFonts w:cs="Arial"/>
        </w:rPr>
      </w:pPr>
      <w:bookmarkStart w:id="0" w:name="_Toc59451828"/>
      <w:r w:rsidRPr="00374186">
        <w:rPr>
          <w:rFonts w:cs="Arial"/>
        </w:rPr>
        <w:t>Vammaispalvelulain uudistus -webinaari 2.12.2020 – kooste tilaisuudesta</w:t>
      </w:r>
      <w:bookmarkEnd w:id="0"/>
    </w:p>
    <w:p w14:paraId="4FB89405" w14:textId="14747F78" w:rsidR="00374186" w:rsidRPr="00374186" w:rsidRDefault="00374186" w:rsidP="00FA3286"/>
    <w:p w14:paraId="771364D8" w14:textId="25C88E39" w:rsidR="00374186" w:rsidRPr="00FF6465" w:rsidRDefault="00374186" w:rsidP="00FA3286">
      <w:pPr>
        <w:pStyle w:val="Ooitekentt"/>
        <w:rPr>
          <w:rFonts w:asciiTheme="minorHAnsi" w:hAnsiTheme="minorHAnsi" w:cstheme="minorHAnsi"/>
          <w:lang w:val="fi-FI"/>
        </w:rPr>
      </w:pPr>
      <w:r w:rsidRPr="00777CA2">
        <w:rPr>
          <w:rFonts w:asciiTheme="minorHAnsi" w:hAnsiTheme="minorHAnsi" w:cstheme="minorHAnsi"/>
          <w:lang w:val="fi-FI"/>
        </w:rPr>
        <w:t>Ihmisoikeuskesk</w:t>
      </w:r>
      <w:r w:rsidRPr="00FF6465">
        <w:rPr>
          <w:rFonts w:asciiTheme="minorHAnsi" w:hAnsiTheme="minorHAnsi" w:cstheme="minorHAnsi"/>
          <w:lang w:val="fi-FI"/>
        </w:rPr>
        <w:t xml:space="preserve">us ja eduskunnan Vammaisasian yhteistyöryhmä VAMYT järjestivät 2.12.2020 klo 15.00 - 17.00 webinaarin vammaispalvelulain uudistuksesta. </w:t>
      </w:r>
    </w:p>
    <w:p w14:paraId="150E93DB" w14:textId="77777777" w:rsidR="00FA3286" w:rsidRPr="00FF6465" w:rsidRDefault="00FA3286" w:rsidP="00FA3286">
      <w:pPr>
        <w:pStyle w:val="Ooitekentt"/>
        <w:rPr>
          <w:rFonts w:asciiTheme="minorHAnsi" w:hAnsiTheme="minorHAnsi" w:cstheme="minorHAnsi"/>
          <w:lang w:val="fi-FI"/>
        </w:rPr>
      </w:pPr>
    </w:p>
    <w:p w14:paraId="75F526FB" w14:textId="34D500DD" w:rsidR="00FA3286" w:rsidRPr="00FF6465" w:rsidRDefault="00FA3286" w:rsidP="00FA3286">
      <w:pPr>
        <w:pStyle w:val="Ooitekentt"/>
        <w:rPr>
          <w:rFonts w:asciiTheme="minorHAnsi" w:hAnsiTheme="minorHAnsi" w:cstheme="minorHAnsi"/>
          <w:lang w:val="fi-FI"/>
        </w:rPr>
      </w:pPr>
      <w:r w:rsidRPr="00FF6465">
        <w:rPr>
          <w:rFonts w:asciiTheme="minorHAnsi" w:hAnsiTheme="minorHAnsi" w:cstheme="minorHAnsi"/>
          <w:lang w:val="fi-FI"/>
        </w:rPr>
        <w:t xml:space="preserve">Tilaisuuden ohjelma löytyy </w:t>
      </w:r>
      <w:hyperlink r:id="rId14" w:history="1">
        <w:r w:rsidRPr="00FF6465">
          <w:rPr>
            <w:rStyle w:val="Hyperlinkki"/>
            <w:rFonts w:asciiTheme="minorHAnsi" w:hAnsiTheme="minorHAnsi" w:cstheme="minorHAnsi"/>
            <w:lang w:val="fi-FI"/>
          </w:rPr>
          <w:t>täältä</w:t>
        </w:r>
      </w:hyperlink>
      <w:r w:rsidRPr="00FF6465">
        <w:rPr>
          <w:rFonts w:asciiTheme="minorHAnsi" w:hAnsiTheme="minorHAnsi" w:cstheme="minorHAnsi"/>
          <w:lang w:val="fi-FI"/>
        </w:rPr>
        <w:t>.</w:t>
      </w:r>
    </w:p>
    <w:p w14:paraId="246D6D80" w14:textId="77777777" w:rsidR="00FA3286" w:rsidRPr="00FF6465" w:rsidRDefault="00FA3286" w:rsidP="00FA3286">
      <w:pPr>
        <w:pStyle w:val="Ooitekentt"/>
        <w:rPr>
          <w:rFonts w:asciiTheme="minorHAnsi" w:hAnsiTheme="minorHAnsi" w:cstheme="minorHAnsi"/>
          <w:lang w:val="fi-FI"/>
        </w:rPr>
      </w:pPr>
    </w:p>
    <w:p w14:paraId="18D52317" w14:textId="7B3C1337" w:rsidR="00374186" w:rsidRPr="00FF6465" w:rsidRDefault="00374186" w:rsidP="00FA3286">
      <w:pPr>
        <w:pStyle w:val="Ooitekentt"/>
        <w:rPr>
          <w:rFonts w:asciiTheme="minorHAnsi" w:hAnsiTheme="minorHAnsi" w:cstheme="minorHAnsi"/>
          <w:lang w:val="fi-FI"/>
        </w:rPr>
      </w:pPr>
      <w:r w:rsidRPr="00FF6465">
        <w:rPr>
          <w:rFonts w:asciiTheme="minorHAnsi" w:hAnsiTheme="minorHAnsi" w:cstheme="minorHAnsi"/>
          <w:lang w:val="fi-FI"/>
        </w:rPr>
        <w:t xml:space="preserve">Tässä </w:t>
      </w:r>
      <w:r w:rsidR="00FA3286" w:rsidRPr="00FF6465">
        <w:rPr>
          <w:rFonts w:asciiTheme="minorHAnsi" w:hAnsiTheme="minorHAnsi" w:cstheme="minorHAnsi"/>
          <w:lang w:val="fi-FI"/>
        </w:rPr>
        <w:t xml:space="preserve">dokumentissa muistiinpanoihin pohjautuva </w:t>
      </w:r>
      <w:r w:rsidRPr="00FF6465">
        <w:rPr>
          <w:rFonts w:asciiTheme="minorHAnsi" w:hAnsiTheme="minorHAnsi" w:cstheme="minorHAnsi"/>
          <w:lang w:val="fi-FI"/>
        </w:rPr>
        <w:t>yhteenveto tilaisuudessa pidetyistä puheenvuoroista ja käy</w:t>
      </w:r>
      <w:bookmarkStart w:id="1" w:name="_GoBack"/>
      <w:bookmarkEnd w:id="1"/>
      <w:r w:rsidRPr="00FF6465">
        <w:rPr>
          <w:rFonts w:asciiTheme="minorHAnsi" w:hAnsiTheme="minorHAnsi" w:cstheme="minorHAnsi"/>
          <w:lang w:val="fi-FI"/>
        </w:rPr>
        <w:t xml:space="preserve">dystä keskustelusta. </w:t>
      </w:r>
      <w:r w:rsidR="008E1C55">
        <w:rPr>
          <w:rFonts w:asciiTheme="minorHAnsi" w:hAnsiTheme="minorHAnsi" w:cstheme="minorHAnsi"/>
          <w:lang w:val="fi-FI"/>
        </w:rPr>
        <w:t xml:space="preserve">Osallistujien kommentit ja keskustelu on anonymisoitu. </w:t>
      </w:r>
    </w:p>
    <w:p w14:paraId="43AFF40F" w14:textId="77777777" w:rsidR="00374186" w:rsidRPr="00FF6465" w:rsidRDefault="00374186" w:rsidP="00FA3286">
      <w:pPr>
        <w:pStyle w:val="Ooitekentt"/>
        <w:rPr>
          <w:rFonts w:asciiTheme="minorHAnsi" w:hAnsiTheme="minorHAnsi" w:cstheme="minorHAnsi"/>
          <w:sz w:val="24"/>
          <w:szCs w:val="24"/>
          <w:lang w:val="fi-FI"/>
        </w:rPr>
      </w:pPr>
    </w:p>
    <w:p w14:paraId="5032C0F6" w14:textId="77777777" w:rsidR="00374186" w:rsidRPr="00FA3286" w:rsidRDefault="00374186" w:rsidP="00FA3286">
      <w:pPr>
        <w:pStyle w:val="Ooitekentt"/>
        <w:rPr>
          <w:sz w:val="24"/>
          <w:szCs w:val="24"/>
          <w:lang w:val="fi-FI"/>
        </w:rPr>
      </w:pPr>
    </w:p>
    <w:p w14:paraId="46216B38" w14:textId="77777777" w:rsidR="00374186" w:rsidRPr="00374186" w:rsidRDefault="00374186" w:rsidP="00FA3286">
      <w:pPr>
        <w:rPr>
          <w:sz w:val="24"/>
          <w:szCs w:val="24"/>
        </w:rPr>
      </w:pPr>
    </w:p>
    <w:p w14:paraId="0B1B129F" w14:textId="77777777" w:rsidR="00374186" w:rsidRPr="00374186" w:rsidRDefault="00374186" w:rsidP="008C198A">
      <w:pPr>
        <w:rPr>
          <w:rFonts w:cs="Arial"/>
          <w:sz w:val="24"/>
          <w:szCs w:val="24"/>
        </w:rPr>
      </w:pPr>
    </w:p>
    <w:p w14:paraId="1C2C3C0F" w14:textId="77777777" w:rsidR="00374186" w:rsidRPr="00374186" w:rsidRDefault="00374186" w:rsidP="008C198A">
      <w:pPr>
        <w:rPr>
          <w:rFonts w:cs="Arial"/>
          <w:sz w:val="24"/>
          <w:szCs w:val="24"/>
        </w:rPr>
      </w:pPr>
    </w:p>
    <w:p w14:paraId="6808D51A" w14:textId="77777777" w:rsidR="00374186" w:rsidRPr="00374186" w:rsidRDefault="00374186" w:rsidP="008C198A">
      <w:pPr>
        <w:rPr>
          <w:rFonts w:cs="Arial"/>
          <w:sz w:val="24"/>
          <w:szCs w:val="24"/>
        </w:rPr>
      </w:pPr>
    </w:p>
    <w:p w14:paraId="35E4357D" w14:textId="77777777" w:rsidR="00374186" w:rsidRPr="00374186" w:rsidRDefault="00374186" w:rsidP="008C198A">
      <w:pPr>
        <w:rPr>
          <w:rFonts w:cs="Arial"/>
          <w:sz w:val="24"/>
          <w:szCs w:val="24"/>
        </w:rPr>
      </w:pPr>
    </w:p>
    <w:p w14:paraId="0EE4DD98" w14:textId="77777777" w:rsidR="00374186" w:rsidRPr="00374186" w:rsidRDefault="00374186" w:rsidP="008C198A">
      <w:pPr>
        <w:rPr>
          <w:rFonts w:cs="Arial"/>
          <w:sz w:val="24"/>
          <w:szCs w:val="24"/>
        </w:rPr>
      </w:pPr>
    </w:p>
    <w:p w14:paraId="7D15DA3F" w14:textId="77777777" w:rsidR="00374186" w:rsidRPr="00374186" w:rsidRDefault="00374186" w:rsidP="008C198A">
      <w:pPr>
        <w:rPr>
          <w:rFonts w:cs="Arial"/>
          <w:sz w:val="24"/>
          <w:szCs w:val="24"/>
        </w:rPr>
      </w:pPr>
    </w:p>
    <w:p w14:paraId="4A628E69" w14:textId="19746AAA" w:rsidR="00374186" w:rsidRDefault="00374186" w:rsidP="008C198A">
      <w:pPr>
        <w:rPr>
          <w:rFonts w:cs="Arial"/>
          <w:sz w:val="24"/>
          <w:szCs w:val="24"/>
        </w:rPr>
      </w:pPr>
    </w:p>
    <w:p w14:paraId="6FA685DB" w14:textId="626A0CA8" w:rsidR="00FA3286" w:rsidRDefault="00FA3286">
      <w:pPr>
        <w:widowControl/>
        <w:spacing w:line="240" w:lineRule="auto"/>
        <w:rPr>
          <w:rFonts w:cs="Arial"/>
          <w:sz w:val="24"/>
          <w:szCs w:val="24"/>
        </w:rPr>
      </w:pPr>
      <w:r>
        <w:rPr>
          <w:rFonts w:cs="Arial"/>
          <w:sz w:val="24"/>
          <w:szCs w:val="24"/>
        </w:rPr>
        <w:br w:type="page"/>
      </w:r>
    </w:p>
    <w:p w14:paraId="7EBDD3D5" w14:textId="686ECDEA" w:rsidR="00374186" w:rsidRDefault="00374186" w:rsidP="00374186">
      <w:pPr>
        <w:rPr>
          <w:rFonts w:cs="Arial"/>
        </w:rPr>
      </w:pPr>
    </w:p>
    <w:p w14:paraId="7DDE814A" w14:textId="77777777" w:rsidR="00A63DF4" w:rsidRPr="00374186" w:rsidRDefault="00A63DF4" w:rsidP="00374186">
      <w:pPr>
        <w:rPr>
          <w:rFonts w:cs="Arial"/>
        </w:rPr>
      </w:pPr>
    </w:p>
    <w:sdt>
      <w:sdtPr>
        <w:rPr>
          <w:rFonts w:ascii="Arial" w:eastAsia="Arial" w:hAnsi="Arial" w:cs="Times New Roman"/>
          <w:color w:val="000000"/>
          <w:sz w:val="18"/>
          <w:szCs w:val="22"/>
          <w:lang w:eastAsia="en-US"/>
        </w:rPr>
        <w:id w:val="1643377737"/>
        <w:docPartObj>
          <w:docPartGallery w:val="Table of Contents"/>
          <w:docPartUnique/>
        </w:docPartObj>
      </w:sdtPr>
      <w:sdtEndPr>
        <w:rPr>
          <w:rFonts w:asciiTheme="minorHAnsi" w:hAnsiTheme="minorHAnsi" w:cstheme="minorHAnsi"/>
          <w:b/>
          <w:bCs/>
          <w:sz w:val="22"/>
        </w:rPr>
      </w:sdtEndPr>
      <w:sdtContent>
        <w:p w14:paraId="270224CE" w14:textId="26DDA922" w:rsidR="00635FFD" w:rsidRPr="00635FFD" w:rsidRDefault="00635FFD">
          <w:pPr>
            <w:pStyle w:val="Sisllysluettelonotsikko"/>
            <w:rPr>
              <w:rStyle w:val="Otsikko1Char"/>
            </w:rPr>
          </w:pPr>
          <w:r w:rsidRPr="00635FFD">
            <w:rPr>
              <w:rStyle w:val="Otsikko1Char"/>
            </w:rPr>
            <w:t>Sisällys</w:t>
          </w:r>
        </w:p>
        <w:p w14:paraId="1FE9170E" w14:textId="6877A45D" w:rsidR="00FF6465" w:rsidRPr="00FF6465" w:rsidRDefault="00635FFD">
          <w:pPr>
            <w:pStyle w:val="Sisluet1"/>
            <w:tabs>
              <w:tab w:val="right" w:leader="dot" w:pos="8040"/>
            </w:tabs>
            <w:rPr>
              <w:rFonts w:asciiTheme="minorHAnsi" w:eastAsiaTheme="minorEastAsia" w:hAnsiTheme="minorHAnsi" w:cstheme="minorHAnsi"/>
              <w:noProof/>
              <w:color w:val="auto"/>
              <w:sz w:val="22"/>
              <w:lang w:eastAsia="fi-FI"/>
            </w:rPr>
          </w:pPr>
          <w:r w:rsidRPr="00FF6465">
            <w:rPr>
              <w:rFonts w:asciiTheme="minorHAnsi" w:hAnsiTheme="minorHAnsi" w:cstheme="minorHAnsi"/>
              <w:sz w:val="22"/>
            </w:rPr>
            <w:fldChar w:fldCharType="begin"/>
          </w:r>
          <w:r w:rsidRPr="00FF6465">
            <w:rPr>
              <w:rFonts w:asciiTheme="minorHAnsi" w:hAnsiTheme="minorHAnsi" w:cstheme="minorHAnsi"/>
              <w:sz w:val="22"/>
            </w:rPr>
            <w:instrText xml:space="preserve"> TOC \o "1-3" \h \z \u </w:instrText>
          </w:r>
          <w:r w:rsidRPr="00FF6465">
            <w:rPr>
              <w:rFonts w:asciiTheme="minorHAnsi" w:hAnsiTheme="minorHAnsi" w:cstheme="minorHAnsi"/>
              <w:sz w:val="22"/>
            </w:rPr>
            <w:fldChar w:fldCharType="separate"/>
          </w:r>
        </w:p>
        <w:p w14:paraId="4C26495B" w14:textId="668893E6" w:rsidR="00FF6465" w:rsidRPr="00FF6465" w:rsidRDefault="003D3D68">
          <w:pPr>
            <w:pStyle w:val="Sisluet2"/>
            <w:tabs>
              <w:tab w:val="right" w:leader="dot" w:pos="8040"/>
            </w:tabs>
            <w:rPr>
              <w:rFonts w:asciiTheme="minorHAnsi" w:eastAsiaTheme="minorEastAsia" w:hAnsiTheme="minorHAnsi" w:cstheme="minorHAnsi"/>
              <w:noProof/>
              <w:color w:val="auto"/>
              <w:sz w:val="22"/>
              <w:lang w:eastAsia="fi-FI"/>
            </w:rPr>
          </w:pPr>
          <w:hyperlink w:anchor="_Toc59451829" w:history="1">
            <w:r w:rsidR="00FF6465" w:rsidRPr="00FF6465">
              <w:rPr>
                <w:rStyle w:val="Hyperlinkki"/>
                <w:rFonts w:asciiTheme="minorHAnsi" w:hAnsiTheme="minorHAnsi" w:cstheme="minorHAnsi"/>
                <w:noProof/>
                <w:sz w:val="22"/>
              </w:rPr>
              <w:t>Tilaisuuden avaus</w:t>
            </w:r>
          </w:hyperlink>
        </w:p>
        <w:p w14:paraId="73D90DA9" w14:textId="4C52B0AD" w:rsidR="00FF6465" w:rsidRDefault="003D3D68">
          <w:pPr>
            <w:pStyle w:val="Sisluet2"/>
            <w:tabs>
              <w:tab w:val="right" w:leader="dot" w:pos="8040"/>
            </w:tabs>
            <w:rPr>
              <w:rStyle w:val="Hyperlinkki"/>
              <w:rFonts w:asciiTheme="minorHAnsi" w:hAnsiTheme="minorHAnsi" w:cstheme="minorHAnsi"/>
              <w:noProof/>
              <w:sz w:val="22"/>
            </w:rPr>
          </w:pPr>
          <w:hyperlink w:anchor="_Toc59451830" w:history="1">
            <w:r w:rsidR="00FF6465" w:rsidRPr="00FF6465">
              <w:rPr>
                <w:rStyle w:val="Hyperlinkki"/>
                <w:rFonts w:asciiTheme="minorHAnsi" w:hAnsiTheme="minorHAnsi" w:cstheme="minorHAnsi"/>
                <w:noProof/>
                <w:sz w:val="22"/>
              </w:rPr>
              <w:t>Merja Mäkisalo-Ropponen, kansanedustaja (sd.), VAMYT-ryhmän puheenjohtaja</w:t>
            </w:r>
            <w:r w:rsidR="00FF6465" w:rsidRPr="00FF6465">
              <w:rPr>
                <w:rFonts w:asciiTheme="minorHAnsi" w:hAnsiTheme="minorHAnsi" w:cstheme="minorHAnsi"/>
                <w:noProof/>
                <w:webHidden/>
                <w:sz w:val="22"/>
              </w:rPr>
              <w:tab/>
            </w:r>
            <w:r w:rsidR="00FF6465" w:rsidRPr="00FF6465">
              <w:rPr>
                <w:rFonts w:asciiTheme="minorHAnsi" w:hAnsiTheme="minorHAnsi" w:cstheme="minorHAnsi"/>
                <w:noProof/>
                <w:webHidden/>
                <w:sz w:val="22"/>
              </w:rPr>
              <w:fldChar w:fldCharType="begin"/>
            </w:r>
            <w:r w:rsidR="00FF6465" w:rsidRPr="00FF6465">
              <w:rPr>
                <w:rFonts w:asciiTheme="minorHAnsi" w:hAnsiTheme="minorHAnsi" w:cstheme="minorHAnsi"/>
                <w:noProof/>
                <w:webHidden/>
                <w:sz w:val="22"/>
              </w:rPr>
              <w:instrText xml:space="preserve"> PAGEREF _Toc59451830 \h </w:instrText>
            </w:r>
            <w:r w:rsidR="00FF6465" w:rsidRPr="00FF6465">
              <w:rPr>
                <w:rFonts w:asciiTheme="minorHAnsi" w:hAnsiTheme="minorHAnsi" w:cstheme="minorHAnsi"/>
                <w:noProof/>
                <w:webHidden/>
                <w:sz w:val="22"/>
              </w:rPr>
            </w:r>
            <w:r w:rsidR="00FF6465" w:rsidRPr="00FF6465">
              <w:rPr>
                <w:rFonts w:asciiTheme="minorHAnsi" w:hAnsiTheme="minorHAnsi" w:cstheme="minorHAnsi"/>
                <w:noProof/>
                <w:webHidden/>
                <w:sz w:val="22"/>
              </w:rPr>
              <w:fldChar w:fldCharType="separate"/>
            </w:r>
            <w:r>
              <w:rPr>
                <w:rFonts w:asciiTheme="minorHAnsi" w:hAnsiTheme="minorHAnsi" w:cstheme="minorHAnsi"/>
                <w:noProof/>
                <w:webHidden/>
                <w:sz w:val="22"/>
              </w:rPr>
              <w:t>3</w:t>
            </w:r>
            <w:r w:rsidR="00FF6465" w:rsidRPr="00FF6465">
              <w:rPr>
                <w:rFonts w:asciiTheme="minorHAnsi" w:hAnsiTheme="minorHAnsi" w:cstheme="minorHAnsi"/>
                <w:noProof/>
                <w:webHidden/>
                <w:sz w:val="22"/>
              </w:rPr>
              <w:fldChar w:fldCharType="end"/>
            </w:r>
          </w:hyperlink>
        </w:p>
        <w:p w14:paraId="6FBFF307" w14:textId="77777777" w:rsidR="00A63DF4" w:rsidRPr="00A63DF4" w:rsidRDefault="00A63DF4" w:rsidP="00A63DF4"/>
        <w:p w14:paraId="68EDF1EC" w14:textId="209ED2FF" w:rsidR="00FF6465" w:rsidRPr="00FF6465" w:rsidRDefault="003D3D68">
          <w:pPr>
            <w:pStyle w:val="Sisluet2"/>
            <w:tabs>
              <w:tab w:val="right" w:leader="dot" w:pos="8040"/>
            </w:tabs>
            <w:rPr>
              <w:rFonts w:asciiTheme="minorHAnsi" w:eastAsiaTheme="minorEastAsia" w:hAnsiTheme="minorHAnsi" w:cstheme="minorHAnsi"/>
              <w:noProof/>
              <w:color w:val="auto"/>
              <w:sz w:val="22"/>
              <w:lang w:eastAsia="fi-FI"/>
            </w:rPr>
          </w:pPr>
          <w:hyperlink w:anchor="_Toc59451831" w:history="1">
            <w:r w:rsidR="00FF6465" w:rsidRPr="00FF6465">
              <w:rPr>
                <w:rStyle w:val="Hyperlinkki"/>
                <w:rFonts w:asciiTheme="minorHAnsi" w:hAnsiTheme="minorHAnsi" w:cstheme="minorHAnsi"/>
                <w:noProof/>
                <w:sz w:val="22"/>
              </w:rPr>
              <w:t>Oikeusperusteisuus ja vammaisten henkilöiden palvelut</w:t>
            </w:r>
          </w:hyperlink>
        </w:p>
        <w:p w14:paraId="0B66C95F" w14:textId="1CAE9988" w:rsidR="00FF6465" w:rsidRDefault="003D3D68">
          <w:pPr>
            <w:pStyle w:val="Sisluet2"/>
            <w:tabs>
              <w:tab w:val="right" w:leader="dot" w:pos="8040"/>
            </w:tabs>
            <w:rPr>
              <w:rStyle w:val="Hyperlinkki"/>
              <w:rFonts w:asciiTheme="minorHAnsi" w:hAnsiTheme="minorHAnsi" w:cstheme="minorHAnsi"/>
              <w:noProof/>
              <w:sz w:val="22"/>
            </w:rPr>
          </w:pPr>
          <w:hyperlink w:anchor="_Toc59451832" w:history="1">
            <w:r w:rsidR="00FF6465" w:rsidRPr="00FF6465">
              <w:rPr>
                <w:rStyle w:val="Hyperlinkki"/>
                <w:rFonts w:asciiTheme="minorHAnsi" w:hAnsiTheme="minorHAnsi" w:cstheme="minorHAnsi"/>
                <w:noProof/>
                <w:sz w:val="22"/>
              </w:rPr>
              <w:t>Mikko Joronen, asiantuntija, Ihmisoikeuskeskus</w:t>
            </w:r>
            <w:r w:rsidR="00FF6465" w:rsidRPr="00FF6465">
              <w:rPr>
                <w:rFonts w:asciiTheme="minorHAnsi" w:hAnsiTheme="minorHAnsi" w:cstheme="minorHAnsi"/>
                <w:noProof/>
                <w:webHidden/>
                <w:sz w:val="22"/>
              </w:rPr>
              <w:tab/>
            </w:r>
            <w:r w:rsidR="00FF6465" w:rsidRPr="00FF6465">
              <w:rPr>
                <w:rFonts w:asciiTheme="minorHAnsi" w:hAnsiTheme="minorHAnsi" w:cstheme="minorHAnsi"/>
                <w:noProof/>
                <w:webHidden/>
                <w:sz w:val="22"/>
              </w:rPr>
              <w:fldChar w:fldCharType="begin"/>
            </w:r>
            <w:r w:rsidR="00FF6465" w:rsidRPr="00FF6465">
              <w:rPr>
                <w:rFonts w:asciiTheme="minorHAnsi" w:hAnsiTheme="minorHAnsi" w:cstheme="minorHAnsi"/>
                <w:noProof/>
                <w:webHidden/>
                <w:sz w:val="22"/>
              </w:rPr>
              <w:instrText xml:space="preserve"> PAGEREF _Toc59451832 \h </w:instrText>
            </w:r>
            <w:r w:rsidR="00FF6465" w:rsidRPr="00FF6465">
              <w:rPr>
                <w:rFonts w:asciiTheme="minorHAnsi" w:hAnsiTheme="minorHAnsi" w:cstheme="minorHAnsi"/>
                <w:noProof/>
                <w:webHidden/>
                <w:sz w:val="22"/>
              </w:rPr>
            </w:r>
            <w:r w:rsidR="00FF6465" w:rsidRPr="00FF6465">
              <w:rPr>
                <w:rFonts w:asciiTheme="minorHAnsi" w:hAnsiTheme="minorHAnsi" w:cstheme="minorHAnsi"/>
                <w:noProof/>
                <w:webHidden/>
                <w:sz w:val="22"/>
              </w:rPr>
              <w:fldChar w:fldCharType="separate"/>
            </w:r>
            <w:r>
              <w:rPr>
                <w:rFonts w:asciiTheme="minorHAnsi" w:hAnsiTheme="minorHAnsi" w:cstheme="minorHAnsi"/>
                <w:noProof/>
                <w:webHidden/>
                <w:sz w:val="22"/>
              </w:rPr>
              <w:t>3</w:t>
            </w:r>
            <w:r w:rsidR="00FF6465" w:rsidRPr="00FF6465">
              <w:rPr>
                <w:rFonts w:asciiTheme="minorHAnsi" w:hAnsiTheme="minorHAnsi" w:cstheme="minorHAnsi"/>
                <w:noProof/>
                <w:webHidden/>
                <w:sz w:val="22"/>
              </w:rPr>
              <w:fldChar w:fldCharType="end"/>
            </w:r>
          </w:hyperlink>
        </w:p>
        <w:p w14:paraId="433A59F6" w14:textId="77777777" w:rsidR="00A63DF4" w:rsidRPr="00A63DF4" w:rsidRDefault="00A63DF4" w:rsidP="00A63DF4"/>
        <w:p w14:paraId="014804CD" w14:textId="476490F1" w:rsidR="00FF6465" w:rsidRPr="00FF6465" w:rsidRDefault="003D3D68">
          <w:pPr>
            <w:pStyle w:val="Sisluet2"/>
            <w:tabs>
              <w:tab w:val="right" w:leader="dot" w:pos="8040"/>
            </w:tabs>
            <w:rPr>
              <w:rFonts w:asciiTheme="minorHAnsi" w:eastAsiaTheme="minorEastAsia" w:hAnsiTheme="minorHAnsi" w:cstheme="minorHAnsi"/>
              <w:noProof/>
              <w:color w:val="auto"/>
              <w:sz w:val="22"/>
              <w:lang w:eastAsia="fi-FI"/>
            </w:rPr>
          </w:pPr>
          <w:hyperlink w:anchor="_Toc59451833" w:history="1">
            <w:r w:rsidR="00FF6465" w:rsidRPr="00FF6465">
              <w:rPr>
                <w:rStyle w:val="Hyperlinkki"/>
                <w:rFonts w:asciiTheme="minorHAnsi" w:hAnsiTheme="minorHAnsi" w:cstheme="minorHAnsi"/>
                <w:noProof/>
                <w:sz w:val="22"/>
              </w:rPr>
              <w:t>Vammaispalvelulain valmistelun tilanne</w:t>
            </w:r>
          </w:hyperlink>
          <w:r w:rsidR="00FF6465" w:rsidRPr="00FF6465">
            <w:rPr>
              <w:rFonts w:asciiTheme="minorHAnsi" w:eastAsiaTheme="minorEastAsia" w:hAnsiTheme="minorHAnsi" w:cstheme="minorHAnsi"/>
              <w:noProof/>
              <w:color w:val="auto"/>
              <w:sz w:val="22"/>
              <w:lang w:eastAsia="fi-FI"/>
            </w:rPr>
            <w:t xml:space="preserve"> </w:t>
          </w:r>
        </w:p>
        <w:p w14:paraId="42ECE44B" w14:textId="755250F2" w:rsidR="00FF6465" w:rsidRDefault="003D3D68">
          <w:pPr>
            <w:pStyle w:val="Sisluet2"/>
            <w:tabs>
              <w:tab w:val="right" w:leader="dot" w:pos="8040"/>
            </w:tabs>
            <w:rPr>
              <w:rStyle w:val="Hyperlinkki"/>
              <w:rFonts w:asciiTheme="minorHAnsi" w:hAnsiTheme="minorHAnsi" w:cstheme="minorHAnsi"/>
              <w:noProof/>
              <w:sz w:val="22"/>
            </w:rPr>
          </w:pPr>
          <w:hyperlink w:anchor="_Toc59451834" w:history="1">
            <w:r w:rsidR="00FF6465" w:rsidRPr="00FF6465">
              <w:rPr>
                <w:rStyle w:val="Hyperlinkki"/>
                <w:rFonts w:asciiTheme="minorHAnsi" w:hAnsiTheme="minorHAnsi" w:cstheme="minorHAnsi"/>
                <w:noProof/>
                <w:sz w:val="22"/>
              </w:rPr>
              <w:t>Sirkka Sivula, lakimies, sosiaali- ja terveysministeriö</w:t>
            </w:r>
            <w:r w:rsidR="00FF6465" w:rsidRPr="00FF6465">
              <w:rPr>
                <w:rFonts w:asciiTheme="minorHAnsi" w:hAnsiTheme="minorHAnsi" w:cstheme="minorHAnsi"/>
                <w:noProof/>
                <w:webHidden/>
                <w:sz w:val="22"/>
              </w:rPr>
              <w:tab/>
            </w:r>
            <w:r w:rsidR="00FF6465" w:rsidRPr="00FF6465">
              <w:rPr>
                <w:rFonts w:asciiTheme="minorHAnsi" w:hAnsiTheme="minorHAnsi" w:cstheme="minorHAnsi"/>
                <w:noProof/>
                <w:webHidden/>
                <w:sz w:val="22"/>
              </w:rPr>
              <w:fldChar w:fldCharType="begin"/>
            </w:r>
            <w:r w:rsidR="00FF6465" w:rsidRPr="00FF6465">
              <w:rPr>
                <w:rFonts w:asciiTheme="minorHAnsi" w:hAnsiTheme="minorHAnsi" w:cstheme="minorHAnsi"/>
                <w:noProof/>
                <w:webHidden/>
                <w:sz w:val="22"/>
              </w:rPr>
              <w:instrText xml:space="preserve"> PAGEREF _Toc59451834 \h </w:instrText>
            </w:r>
            <w:r w:rsidR="00FF6465" w:rsidRPr="00FF6465">
              <w:rPr>
                <w:rFonts w:asciiTheme="minorHAnsi" w:hAnsiTheme="minorHAnsi" w:cstheme="minorHAnsi"/>
                <w:noProof/>
                <w:webHidden/>
                <w:sz w:val="22"/>
              </w:rPr>
            </w:r>
            <w:r w:rsidR="00FF6465" w:rsidRPr="00FF6465">
              <w:rPr>
                <w:rFonts w:asciiTheme="minorHAnsi" w:hAnsiTheme="minorHAnsi" w:cstheme="minorHAnsi"/>
                <w:noProof/>
                <w:webHidden/>
                <w:sz w:val="22"/>
              </w:rPr>
              <w:fldChar w:fldCharType="separate"/>
            </w:r>
            <w:r>
              <w:rPr>
                <w:rFonts w:asciiTheme="minorHAnsi" w:hAnsiTheme="minorHAnsi" w:cstheme="minorHAnsi"/>
                <w:noProof/>
                <w:webHidden/>
                <w:sz w:val="22"/>
              </w:rPr>
              <w:t>4</w:t>
            </w:r>
            <w:r w:rsidR="00FF6465" w:rsidRPr="00FF6465">
              <w:rPr>
                <w:rFonts w:asciiTheme="minorHAnsi" w:hAnsiTheme="minorHAnsi" w:cstheme="minorHAnsi"/>
                <w:noProof/>
                <w:webHidden/>
                <w:sz w:val="22"/>
              </w:rPr>
              <w:fldChar w:fldCharType="end"/>
            </w:r>
          </w:hyperlink>
        </w:p>
        <w:p w14:paraId="230F2531" w14:textId="77777777" w:rsidR="00A63DF4" w:rsidRPr="00A63DF4" w:rsidRDefault="00A63DF4" w:rsidP="00A63DF4"/>
        <w:p w14:paraId="14FEF774" w14:textId="6018C520" w:rsidR="00FF6465" w:rsidRPr="00FF6465" w:rsidRDefault="003D3D68">
          <w:pPr>
            <w:pStyle w:val="Sisluet2"/>
            <w:tabs>
              <w:tab w:val="right" w:leader="dot" w:pos="8040"/>
            </w:tabs>
            <w:rPr>
              <w:rFonts w:asciiTheme="minorHAnsi" w:eastAsiaTheme="minorEastAsia" w:hAnsiTheme="minorHAnsi" w:cstheme="minorHAnsi"/>
              <w:noProof/>
              <w:color w:val="auto"/>
              <w:sz w:val="22"/>
              <w:lang w:eastAsia="fi-FI"/>
            </w:rPr>
          </w:pPr>
          <w:hyperlink w:anchor="_Toc59451835" w:history="1">
            <w:r w:rsidR="00FF6465" w:rsidRPr="00FF6465">
              <w:rPr>
                <w:rStyle w:val="Hyperlinkki"/>
                <w:rFonts w:asciiTheme="minorHAnsi" w:hAnsiTheme="minorHAnsi" w:cstheme="minorHAnsi"/>
                <w:noProof/>
                <w:sz w:val="22"/>
              </w:rPr>
              <w:t>Kommenttipuheenvuorot</w:t>
            </w:r>
            <w:r w:rsidR="00FF6465" w:rsidRPr="00FF6465">
              <w:rPr>
                <w:rFonts w:asciiTheme="minorHAnsi" w:hAnsiTheme="minorHAnsi" w:cstheme="minorHAnsi"/>
                <w:noProof/>
                <w:webHidden/>
                <w:sz w:val="22"/>
              </w:rPr>
              <w:tab/>
            </w:r>
            <w:r w:rsidR="00FF6465" w:rsidRPr="00FF6465">
              <w:rPr>
                <w:rFonts w:asciiTheme="minorHAnsi" w:hAnsiTheme="minorHAnsi" w:cstheme="minorHAnsi"/>
                <w:noProof/>
                <w:webHidden/>
                <w:sz w:val="22"/>
              </w:rPr>
              <w:fldChar w:fldCharType="begin"/>
            </w:r>
            <w:r w:rsidR="00FF6465" w:rsidRPr="00FF6465">
              <w:rPr>
                <w:rFonts w:asciiTheme="minorHAnsi" w:hAnsiTheme="minorHAnsi" w:cstheme="minorHAnsi"/>
                <w:noProof/>
                <w:webHidden/>
                <w:sz w:val="22"/>
              </w:rPr>
              <w:instrText xml:space="preserve"> PAGEREF _Toc59451835 \h </w:instrText>
            </w:r>
            <w:r w:rsidR="00FF6465" w:rsidRPr="00FF6465">
              <w:rPr>
                <w:rFonts w:asciiTheme="minorHAnsi" w:hAnsiTheme="minorHAnsi" w:cstheme="minorHAnsi"/>
                <w:noProof/>
                <w:webHidden/>
                <w:sz w:val="22"/>
              </w:rPr>
            </w:r>
            <w:r w:rsidR="00FF6465" w:rsidRPr="00FF6465">
              <w:rPr>
                <w:rFonts w:asciiTheme="minorHAnsi" w:hAnsiTheme="minorHAnsi" w:cstheme="minorHAnsi"/>
                <w:noProof/>
                <w:webHidden/>
                <w:sz w:val="22"/>
              </w:rPr>
              <w:fldChar w:fldCharType="separate"/>
            </w:r>
            <w:r>
              <w:rPr>
                <w:rFonts w:asciiTheme="minorHAnsi" w:hAnsiTheme="minorHAnsi" w:cstheme="minorHAnsi"/>
                <w:noProof/>
                <w:webHidden/>
                <w:sz w:val="22"/>
              </w:rPr>
              <w:t>5</w:t>
            </w:r>
            <w:r w:rsidR="00FF6465" w:rsidRPr="00FF6465">
              <w:rPr>
                <w:rFonts w:asciiTheme="minorHAnsi" w:hAnsiTheme="minorHAnsi" w:cstheme="minorHAnsi"/>
                <w:noProof/>
                <w:webHidden/>
                <w:sz w:val="22"/>
              </w:rPr>
              <w:fldChar w:fldCharType="end"/>
            </w:r>
          </w:hyperlink>
        </w:p>
        <w:p w14:paraId="1467D2CB" w14:textId="48873247" w:rsidR="00FF6465" w:rsidRPr="00FF6465" w:rsidRDefault="003D3D68">
          <w:pPr>
            <w:pStyle w:val="Sisluet3"/>
            <w:tabs>
              <w:tab w:val="right" w:leader="dot" w:pos="8040"/>
            </w:tabs>
            <w:rPr>
              <w:rFonts w:asciiTheme="minorHAnsi" w:eastAsiaTheme="minorEastAsia" w:hAnsiTheme="minorHAnsi" w:cstheme="minorHAnsi"/>
              <w:noProof/>
              <w:color w:val="auto"/>
              <w:sz w:val="22"/>
              <w:lang w:eastAsia="fi-FI"/>
            </w:rPr>
          </w:pPr>
          <w:hyperlink w:anchor="_Toc59451836" w:history="1">
            <w:r w:rsidR="00FF6465" w:rsidRPr="00FF6465">
              <w:rPr>
                <w:rStyle w:val="Hyperlinkki"/>
                <w:rFonts w:asciiTheme="minorHAnsi" w:hAnsiTheme="minorHAnsi" w:cstheme="minorHAnsi"/>
                <w:noProof/>
                <w:sz w:val="22"/>
              </w:rPr>
              <w:t>Markku Virkamäki, Ei myytävänä -kansalaisjärjestön aktiivi ja STM-osallisuustyötyhmän jäsen</w:t>
            </w:r>
            <w:r w:rsidR="00FF6465" w:rsidRPr="00FF6465">
              <w:rPr>
                <w:rFonts w:asciiTheme="minorHAnsi" w:hAnsiTheme="minorHAnsi" w:cstheme="minorHAnsi"/>
                <w:noProof/>
                <w:webHidden/>
                <w:sz w:val="22"/>
              </w:rPr>
              <w:tab/>
            </w:r>
            <w:r w:rsidR="00FF6465" w:rsidRPr="00FF6465">
              <w:rPr>
                <w:rFonts w:asciiTheme="minorHAnsi" w:hAnsiTheme="minorHAnsi" w:cstheme="minorHAnsi"/>
                <w:noProof/>
                <w:webHidden/>
                <w:sz w:val="22"/>
              </w:rPr>
              <w:fldChar w:fldCharType="begin"/>
            </w:r>
            <w:r w:rsidR="00FF6465" w:rsidRPr="00FF6465">
              <w:rPr>
                <w:rFonts w:asciiTheme="minorHAnsi" w:hAnsiTheme="minorHAnsi" w:cstheme="minorHAnsi"/>
                <w:noProof/>
                <w:webHidden/>
                <w:sz w:val="22"/>
              </w:rPr>
              <w:instrText xml:space="preserve"> PAGEREF _Toc59451836 \h </w:instrText>
            </w:r>
            <w:r w:rsidR="00FF6465" w:rsidRPr="00FF6465">
              <w:rPr>
                <w:rFonts w:asciiTheme="minorHAnsi" w:hAnsiTheme="minorHAnsi" w:cstheme="minorHAnsi"/>
                <w:noProof/>
                <w:webHidden/>
                <w:sz w:val="22"/>
              </w:rPr>
            </w:r>
            <w:r w:rsidR="00FF6465" w:rsidRPr="00FF6465">
              <w:rPr>
                <w:rFonts w:asciiTheme="minorHAnsi" w:hAnsiTheme="minorHAnsi" w:cstheme="minorHAnsi"/>
                <w:noProof/>
                <w:webHidden/>
                <w:sz w:val="22"/>
              </w:rPr>
              <w:fldChar w:fldCharType="separate"/>
            </w:r>
            <w:r>
              <w:rPr>
                <w:rFonts w:asciiTheme="minorHAnsi" w:hAnsiTheme="minorHAnsi" w:cstheme="minorHAnsi"/>
                <w:noProof/>
                <w:webHidden/>
                <w:sz w:val="22"/>
              </w:rPr>
              <w:t>5</w:t>
            </w:r>
            <w:r w:rsidR="00FF6465" w:rsidRPr="00FF6465">
              <w:rPr>
                <w:rFonts w:asciiTheme="minorHAnsi" w:hAnsiTheme="minorHAnsi" w:cstheme="minorHAnsi"/>
                <w:noProof/>
                <w:webHidden/>
                <w:sz w:val="22"/>
              </w:rPr>
              <w:fldChar w:fldCharType="end"/>
            </w:r>
          </w:hyperlink>
        </w:p>
        <w:p w14:paraId="6E0E6B51" w14:textId="02486120" w:rsidR="00FF6465" w:rsidRPr="00FF6465" w:rsidRDefault="003D3D68">
          <w:pPr>
            <w:pStyle w:val="Sisluet3"/>
            <w:tabs>
              <w:tab w:val="right" w:leader="dot" w:pos="8040"/>
            </w:tabs>
            <w:rPr>
              <w:rFonts w:asciiTheme="minorHAnsi" w:eastAsiaTheme="minorEastAsia" w:hAnsiTheme="minorHAnsi" w:cstheme="minorHAnsi"/>
              <w:noProof/>
              <w:color w:val="auto"/>
              <w:sz w:val="22"/>
              <w:lang w:eastAsia="fi-FI"/>
            </w:rPr>
          </w:pPr>
          <w:hyperlink w:anchor="_Toc59451837" w:history="1">
            <w:r w:rsidR="00FF6465" w:rsidRPr="00FF6465">
              <w:rPr>
                <w:rStyle w:val="Hyperlinkki"/>
                <w:rFonts w:asciiTheme="minorHAnsi" w:hAnsiTheme="minorHAnsi" w:cstheme="minorHAnsi"/>
                <w:noProof/>
                <w:sz w:val="22"/>
              </w:rPr>
              <w:t>Henrik Gustafsson, lakimies, Invalidiliitto ry</w:t>
            </w:r>
            <w:r w:rsidR="00FF6465" w:rsidRPr="00FF6465">
              <w:rPr>
                <w:rFonts w:asciiTheme="minorHAnsi" w:hAnsiTheme="minorHAnsi" w:cstheme="minorHAnsi"/>
                <w:noProof/>
                <w:webHidden/>
                <w:sz w:val="22"/>
              </w:rPr>
              <w:tab/>
            </w:r>
            <w:r w:rsidR="00FF6465" w:rsidRPr="00FF6465">
              <w:rPr>
                <w:rFonts w:asciiTheme="minorHAnsi" w:hAnsiTheme="minorHAnsi" w:cstheme="minorHAnsi"/>
                <w:noProof/>
                <w:webHidden/>
                <w:sz w:val="22"/>
              </w:rPr>
              <w:fldChar w:fldCharType="begin"/>
            </w:r>
            <w:r w:rsidR="00FF6465" w:rsidRPr="00FF6465">
              <w:rPr>
                <w:rFonts w:asciiTheme="minorHAnsi" w:hAnsiTheme="minorHAnsi" w:cstheme="minorHAnsi"/>
                <w:noProof/>
                <w:webHidden/>
                <w:sz w:val="22"/>
              </w:rPr>
              <w:instrText xml:space="preserve"> PAGEREF _Toc59451837 \h </w:instrText>
            </w:r>
            <w:r w:rsidR="00FF6465" w:rsidRPr="00FF6465">
              <w:rPr>
                <w:rFonts w:asciiTheme="minorHAnsi" w:hAnsiTheme="minorHAnsi" w:cstheme="minorHAnsi"/>
                <w:noProof/>
                <w:webHidden/>
                <w:sz w:val="22"/>
              </w:rPr>
            </w:r>
            <w:r w:rsidR="00FF6465" w:rsidRPr="00FF6465">
              <w:rPr>
                <w:rFonts w:asciiTheme="minorHAnsi" w:hAnsiTheme="minorHAnsi" w:cstheme="minorHAnsi"/>
                <w:noProof/>
                <w:webHidden/>
                <w:sz w:val="22"/>
              </w:rPr>
              <w:fldChar w:fldCharType="separate"/>
            </w:r>
            <w:r>
              <w:rPr>
                <w:rFonts w:asciiTheme="minorHAnsi" w:hAnsiTheme="minorHAnsi" w:cstheme="minorHAnsi"/>
                <w:noProof/>
                <w:webHidden/>
                <w:sz w:val="22"/>
              </w:rPr>
              <w:t>6</w:t>
            </w:r>
            <w:r w:rsidR="00FF6465" w:rsidRPr="00FF6465">
              <w:rPr>
                <w:rFonts w:asciiTheme="minorHAnsi" w:hAnsiTheme="minorHAnsi" w:cstheme="minorHAnsi"/>
                <w:noProof/>
                <w:webHidden/>
                <w:sz w:val="22"/>
              </w:rPr>
              <w:fldChar w:fldCharType="end"/>
            </w:r>
          </w:hyperlink>
        </w:p>
        <w:p w14:paraId="3A37FDC2" w14:textId="251867B4" w:rsidR="00FF6465" w:rsidRPr="00FF6465" w:rsidRDefault="003D3D68">
          <w:pPr>
            <w:pStyle w:val="Sisluet3"/>
            <w:tabs>
              <w:tab w:val="right" w:leader="dot" w:pos="8040"/>
            </w:tabs>
            <w:rPr>
              <w:rFonts w:asciiTheme="minorHAnsi" w:eastAsiaTheme="minorEastAsia" w:hAnsiTheme="minorHAnsi" w:cstheme="minorHAnsi"/>
              <w:noProof/>
              <w:color w:val="auto"/>
              <w:sz w:val="22"/>
              <w:lang w:eastAsia="fi-FI"/>
            </w:rPr>
          </w:pPr>
          <w:hyperlink w:anchor="_Toc59451838" w:history="1">
            <w:r w:rsidR="00FF6465" w:rsidRPr="00FF6465">
              <w:rPr>
                <w:rStyle w:val="Hyperlinkki"/>
                <w:rFonts w:asciiTheme="minorHAnsi" w:hAnsiTheme="minorHAnsi" w:cstheme="minorHAnsi"/>
                <w:noProof/>
                <w:sz w:val="22"/>
              </w:rPr>
              <w:t>Susanna Hintsala, kansalaisuusyksikön johtaja, Kehitysvammaliitto ry</w:t>
            </w:r>
            <w:r w:rsidR="00FF6465" w:rsidRPr="00FF6465">
              <w:rPr>
                <w:rFonts w:asciiTheme="minorHAnsi" w:hAnsiTheme="minorHAnsi" w:cstheme="minorHAnsi"/>
                <w:noProof/>
                <w:webHidden/>
                <w:sz w:val="22"/>
              </w:rPr>
              <w:tab/>
            </w:r>
            <w:r w:rsidR="00FF6465" w:rsidRPr="00FF6465">
              <w:rPr>
                <w:rFonts w:asciiTheme="minorHAnsi" w:hAnsiTheme="minorHAnsi" w:cstheme="minorHAnsi"/>
                <w:noProof/>
                <w:webHidden/>
                <w:sz w:val="22"/>
              </w:rPr>
              <w:fldChar w:fldCharType="begin"/>
            </w:r>
            <w:r w:rsidR="00FF6465" w:rsidRPr="00FF6465">
              <w:rPr>
                <w:rFonts w:asciiTheme="minorHAnsi" w:hAnsiTheme="minorHAnsi" w:cstheme="minorHAnsi"/>
                <w:noProof/>
                <w:webHidden/>
                <w:sz w:val="22"/>
              </w:rPr>
              <w:instrText xml:space="preserve"> PAGEREF _Toc59451838 \h </w:instrText>
            </w:r>
            <w:r w:rsidR="00FF6465" w:rsidRPr="00FF6465">
              <w:rPr>
                <w:rFonts w:asciiTheme="minorHAnsi" w:hAnsiTheme="minorHAnsi" w:cstheme="minorHAnsi"/>
                <w:noProof/>
                <w:webHidden/>
                <w:sz w:val="22"/>
              </w:rPr>
            </w:r>
            <w:r w:rsidR="00FF6465" w:rsidRPr="00FF6465">
              <w:rPr>
                <w:rFonts w:asciiTheme="minorHAnsi" w:hAnsiTheme="minorHAnsi" w:cstheme="minorHAnsi"/>
                <w:noProof/>
                <w:webHidden/>
                <w:sz w:val="22"/>
              </w:rPr>
              <w:fldChar w:fldCharType="separate"/>
            </w:r>
            <w:r>
              <w:rPr>
                <w:rFonts w:asciiTheme="minorHAnsi" w:hAnsiTheme="minorHAnsi" w:cstheme="minorHAnsi"/>
                <w:noProof/>
                <w:webHidden/>
                <w:sz w:val="22"/>
              </w:rPr>
              <w:t>7</w:t>
            </w:r>
            <w:r w:rsidR="00FF6465" w:rsidRPr="00FF6465">
              <w:rPr>
                <w:rFonts w:asciiTheme="minorHAnsi" w:hAnsiTheme="minorHAnsi" w:cstheme="minorHAnsi"/>
                <w:noProof/>
                <w:webHidden/>
                <w:sz w:val="22"/>
              </w:rPr>
              <w:fldChar w:fldCharType="end"/>
            </w:r>
          </w:hyperlink>
        </w:p>
        <w:p w14:paraId="110ED4B8" w14:textId="5E021B64" w:rsidR="00FF6465" w:rsidRDefault="003D3D68">
          <w:pPr>
            <w:pStyle w:val="Sisluet3"/>
            <w:tabs>
              <w:tab w:val="right" w:leader="dot" w:pos="8040"/>
            </w:tabs>
            <w:rPr>
              <w:rStyle w:val="Hyperlinkki"/>
              <w:rFonts w:asciiTheme="minorHAnsi" w:hAnsiTheme="minorHAnsi" w:cstheme="minorHAnsi"/>
              <w:noProof/>
              <w:sz w:val="22"/>
            </w:rPr>
          </w:pPr>
          <w:hyperlink w:anchor="_Toc59451839" w:history="1">
            <w:r w:rsidR="00FF6465" w:rsidRPr="00FF6465">
              <w:rPr>
                <w:rStyle w:val="Hyperlinkki"/>
                <w:rFonts w:asciiTheme="minorHAnsi" w:hAnsiTheme="minorHAnsi" w:cstheme="minorHAnsi"/>
                <w:noProof/>
                <w:sz w:val="22"/>
              </w:rPr>
              <w:t>Tarja Parviainen, toiminnanjohtaja, Autismiliitto ry</w:t>
            </w:r>
            <w:r w:rsidR="00FF6465" w:rsidRPr="00FF6465">
              <w:rPr>
                <w:rFonts w:asciiTheme="minorHAnsi" w:hAnsiTheme="minorHAnsi" w:cstheme="minorHAnsi"/>
                <w:noProof/>
                <w:webHidden/>
                <w:sz w:val="22"/>
              </w:rPr>
              <w:tab/>
            </w:r>
            <w:r w:rsidR="00FF6465" w:rsidRPr="00FF6465">
              <w:rPr>
                <w:rFonts w:asciiTheme="minorHAnsi" w:hAnsiTheme="minorHAnsi" w:cstheme="minorHAnsi"/>
                <w:noProof/>
                <w:webHidden/>
                <w:sz w:val="22"/>
              </w:rPr>
              <w:fldChar w:fldCharType="begin"/>
            </w:r>
            <w:r w:rsidR="00FF6465" w:rsidRPr="00FF6465">
              <w:rPr>
                <w:rFonts w:asciiTheme="minorHAnsi" w:hAnsiTheme="minorHAnsi" w:cstheme="minorHAnsi"/>
                <w:noProof/>
                <w:webHidden/>
                <w:sz w:val="22"/>
              </w:rPr>
              <w:instrText xml:space="preserve"> PAGEREF _Toc59451839 \h </w:instrText>
            </w:r>
            <w:r w:rsidR="00FF6465" w:rsidRPr="00FF6465">
              <w:rPr>
                <w:rFonts w:asciiTheme="minorHAnsi" w:hAnsiTheme="minorHAnsi" w:cstheme="minorHAnsi"/>
                <w:noProof/>
                <w:webHidden/>
                <w:sz w:val="22"/>
              </w:rPr>
            </w:r>
            <w:r w:rsidR="00FF6465" w:rsidRPr="00FF6465">
              <w:rPr>
                <w:rFonts w:asciiTheme="minorHAnsi" w:hAnsiTheme="minorHAnsi" w:cstheme="minorHAnsi"/>
                <w:noProof/>
                <w:webHidden/>
                <w:sz w:val="22"/>
              </w:rPr>
              <w:fldChar w:fldCharType="separate"/>
            </w:r>
            <w:r>
              <w:rPr>
                <w:rFonts w:asciiTheme="minorHAnsi" w:hAnsiTheme="minorHAnsi" w:cstheme="minorHAnsi"/>
                <w:noProof/>
                <w:webHidden/>
                <w:sz w:val="22"/>
              </w:rPr>
              <w:t>8</w:t>
            </w:r>
            <w:r w:rsidR="00FF6465" w:rsidRPr="00FF6465">
              <w:rPr>
                <w:rFonts w:asciiTheme="minorHAnsi" w:hAnsiTheme="minorHAnsi" w:cstheme="minorHAnsi"/>
                <w:noProof/>
                <w:webHidden/>
                <w:sz w:val="22"/>
              </w:rPr>
              <w:fldChar w:fldCharType="end"/>
            </w:r>
          </w:hyperlink>
        </w:p>
        <w:p w14:paraId="3EBA38FC" w14:textId="77777777" w:rsidR="00A63DF4" w:rsidRPr="00A63DF4" w:rsidRDefault="00A63DF4" w:rsidP="00A63DF4"/>
        <w:p w14:paraId="01035723" w14:textId="19A6C77E" w:rsidR="00FF6465" w:rsidRDefault="003D3D68">
          <w:pPr>
            <w:pStyle w:val="Sisluet2"/>
            <w:tabs>
              <w:tab w:val="right" w:leader="dot" w:pos="8040"/>
            </w:tabs>
            <w:rPr>
              <w:rStyle w:val="Hyperlinkki"/>
              <w:rFonts w:asciiTheme="minorHAnsi" w:hAnsiTheme="minorHAnsi" w:cstheme="minorHAnsi"/>
              <w:noProof/>
              <w:sz w:val="22"/>
            </w:rPr>
          </w:pPr>
          <w:hyperlink w:anchor="_Toc59451840" w:history="1">
            <w:r w:rsidR="00FF6465" w:rsidRPr="00FF6465">
              <w:rPr>
                <w:rStyle w:val="Hyperlinkki"/>
                <w:rFonts w:asciiTheme="minorHAnsi" w:hAnsiTheme="minorHAnsi" w:cstheme="minorHAnsi"/>
                <w:noProof/>
                <w:sz w:val="22"/>
              </w:rPr>
              <w:t>Keskustelua ja kommentointia</w:t>
            </w:r>
            <w:r w:rsidR="00FF6465" w:rsidRPr="00FF6465">
              <w:rPr>
                <w:rFonts w:asciiTheme="minorHAnsi" w:hAnsiTheme="minorHAnsi" w:cstheme="minorHAnsi"/>
                <w:noProof/>
                <w:webHidden/>
                <w:sz w:val="22"/>
              </w:rPr>
              <w:tab/>
            </w:r>
            <w:r w:rsidR="00FF6465" w:rsidRPr="00FF6465">
              <w:rPr>
                <w:rFonts w:asciiTheme="minorHAnsi" w:hAnsiTheme="minorHAnsi" w:cstheme="minorHAnsi"/>
                <w:noProof/>
                <w:webHidden/>
                <w:sz w:val="22"/>
              </w:rPr>
              <w:fldChar w:fldCharType="begin"/>
            </w:r>
            <w:r w:rsidR="00FF6465" w:rsidRPr="00FF6465">
              <w:rPr>
                <w:rFonts w:asciiTheme="minorHAnsi" w:hAnsiTheme="minorHAnsi" w:cstheme="minorHAnsi"/>
                <w:noProof/>
                <w:webHidden/>
                <w:sz w:val="22"/>
              </w:rPr>
              <w:instrText xml:space="preserve"> PAGEREF _Toc59451840 \h </w:instrText>
            </w:r>
            <w:r w:rsidR="00FF6465" w:rsidRPr="00FF6465">
              <w:rPr>
                <w:rFonts w:asciiTheme="minorHAnsi" w:hAnsiTheme="minorHAnsi" w:cstheme="minorHAnsi"/>
                <w:noProof/>
                <w:webHidden/>
                <w:sz w:val="22"/>
              </w:rPr>
            </w:r>
            <w:r w:rsidR="00FF6465" w:rsidRPr="00FF6465">
              <w:rPr>
                <w:rFonts w:asciiTheme="minorHAnsi" w:hAnsiTheme="minorHAnsi" w:cstheme="minorHAnsi"/>
                <w:noProof/>
                <w:webHidden/>
                <w:sz w:val="22"/>
              </w:rPr>
              <w:fldChar w:fldCharType="separate"/>
            </w:r>
            <w:r>
              <w:rPr>
                <w:rFonts w:asciiTheme="minorHAnsi" w:hAnsiTheme="minorHAnsi" w:cstheme="minorHAnsi"/>
                <w:noProof/>
                <w:webHidden/>
                <w:sz w:val="22"/>
              </w:rPr>
              <w:t>10</w:t>
            </w:r>
            <w:r w:rsidR="00FF6465" w:rsidRPr="00FF6465">
              <w:rPr>
                <w:rFonts w:asciiTheme="minorHAnsi" w:hAnsiTheme="minorHAnsi" w:cstheme="minorHAnsi"/>
                <w:noProof/>
                <w:webHidden/>
                <w:sz w:val="22"/>
              </w:rPr>
              <w:fldChar w:fldCharType="end"/>
            </w:r>
          </w:hyperlink>
        </w:p>
        <w:p w14:paraId="05743075" w14:textId="77777777" w:rsidR="00A63DF4" w:rsidRPr="00A63DF4" w:rsidRDefault="00A63DF4" w:rsidP="00A63DF4"/>
        <w:p w14:paraId="78328758" w14:textId="78194464" w:rsidR="00FF6465" w:rsidRPr="00FF6465" w:rsidRDefault="003D3D68">
          <w:pPr>
            <w:pStyle w:val="Sisluet2"/>
            <w:tabs>
              <w:tab w:val="right" w:leader="dot" w:pos="8040"/>
            </w:tabs>
            <w:rPr>
              <w:rFonts w:asciiTheme="minorHAnsi" w:eastAsiaTheme="minorEastAsia" w:hAnsiTheme="minorHAnsi" w:cstheme="minorHAnsi"/>
              <w:noProof/>
              <w:color w:val="auto"/>
              <w:sz w:val="22"/>
              <w:lang w:eastAsia="fi-FI"/>
            </w:rPr>
          </w:pPr>
          <w:hyperlink w:anchor="_Toc59451841" w:history="1">
            <w:r w:rsidR="00FF6465" w:rsidRPr="00FF6465">
              <w:rPr>
                <w:rStyle w:val="Hyperlinkki"/>
                <w:rFonts w:asciiTheme="minorHAnsi" w:hAnsiTheme="minorHAnsi" w:cstheme="minorHAnsi"/>
                <w:noProof/>
                <w:sz w:val="22"/>
              </w:rPr>
              <w:t>Tilaisuuden yhteenveto</w:t>
            </w:r>
          </w:hyperlink>
        </w:p>
        <w:p w14:paraId="457F2C90" w14:textId="65931183" w:rsidR="00FF6465" w:rsidRDefault="003D3D68">
          <w:pPr>
            <w:pStyle w:val="Sisluet2"/>
            <w:tabs>
              <w:tab w:val="right" w:leader="dot" w:pos="8040"/>
            </w:tabs>
            <w:rPr>
              <w:rStyle w:val="Hyperlinkki"/>
              <w:rFonts w:asciiTheme="minorHAnsi" w:hAnsiTheme="minorHAnsi" w:cstheme="minorHAnsi"/>
              <w:noProof/>
              <w:sz w:val="22"/>
            </w:rPr>
          </w:pPr>
          <w:hyperlink w:anchor="_Toc59451842" w:history="1">
            <w:r w:rsidR="00FF6465" w:rsidRPr="00FF6465">
              <w:rPr>
                <w:rStyle w:val="Hyperlinkki"/>
                <w:rFonts w:asciiTheme="minorHAnsi" w:hAnsiTheme="minorHAnsi" w:cstheme="minorHAnsi"/>
                <w:noProof/>
                <w:sz w:val="22"/>
              </w:rPr>
              <w:t>Noora Koponen, kansanedustaja (vihr.), VAMYT-ryhmän varapuheenjohtaja</w:t>
            </w:r>
            <w:r w:rsidR="00FF6465" w:rsidRPr="00FF6465">
              <w:rPr>
                <w:rFonts w:asciiTheme="minorHAnsi" w:hAnsiTheme="minorHAnsi" w:cstheme="minorHAnsi"/>
                <w:noProof/>
                <w:webHidden/>
                <w:sz w:val="22"/>
              </w:rPr>
              <w:tab/>
            </w:r>
            <w:r w:rsidR="00FF6465" w:rsidRPr="00FF6465">
              <w:rPr>
                <w:rFonts w:asciiTheme="minorHAnsi" w:hAnsiTheme="minorHAnsi" w:cstheme="minorHAnsi"/>
                <w:noProof/>
                <w:webHidden/>
                <w:sz w:val="22"/>
              </w:rPr>
              <w:fldChar w:fldCharType="begin"/>
            </w:r>
            <w:r w:rsidR="00FF6465" w:rsidRPr="00FF6465">
              <w:rPr>
                <w:rFonts w:asciiTheme="minorHAnsi" w:hAnsiTheme="minorHAnsi" w:cstheme="minorHAnsi"/>
                <w:noProof/>
                <w:webHidden/>
                <w:sz w:val="22"/>
              </w:rPr>
              <w:instrText xml:space="preserve"> PAGEREF _Toc59451842 \h </w:instrText>
            </w:r>
            <w:r w:rsidR="00FF6465" w:rsidRPr="00FF6465">
              <w:rPr>
                <w:rFonts w:asciiTheme="minorHAnsi" w:hAnsiTheme="minorHAnsi" w:cstheme="minorHAnsi"/>
                <w:noProof/>
                <w:webHidden/>
                <w:sz w:val="22"/>
              </w:rPr>
            </w:r>
            <w:r w:rsidR="00FF6465" w:rsidRPr="00FF6465">
              <w:rPr>
                <w:rFonts w:asciiTheme="minorHAnsi" w:hAnsiTheme="minorHAnsi" w:cstheme="minorHAnsi"/>
                <w:noProof/>
                <w:webHidden/>
                <w:sz w:val="22"/>
              </w:rPr>
              <w:fldChar w:fldCharType="separate"/>
            </w:r>
            <w:r>
              <w:rPr>
                <w:rFonts w:asciiTheme="minorHAnsi" w:hAnsiTheme="minorHAnsi" w:cstheme="minorHAnsi"/>
                <w:noProof/>
                <w:webHidden/>
                <w:sz w:val="22"/>
              </w:rPr>
              <w:t>11</w:t>
            </w:r>
            <w:r w:rsidR="00FF6465" w:rsidRPr="00FF6465">
              <w:rPr>
                <w:rFonts w:asciiTheme="minorHAnsi" w:hAnsiTheme="minorHAnsi" w:cstheme="minorHAnsi"/>
                <w:noProof/>
                <w:webHidden/>
                <w:sz w:val="22"/>
              </w:rPr>
              <w:fldChar w:fldCharType="end"/>
            </w:r>
          </w:hyperlink>
        </w:p>
        <w:p w14:paraId="5106F473" w14:textId="77777777" w:rsidR="00A63DF4" w:rsidRPr="00A63DF4" w:rsidRDefault="00A63DF4" w:rsidP="00A63DF4"/>
        <w:p w14:paraId="3ADD5D6A" w14:textId="4E53518D" w:rsidR="00FF6465" w:rsidRPr="00FF6465" w:rsidRDefault="003D3D68">
          <w:pPr>
            <w:pStyle w:val="Sisluet2"/>
            <w:tabs>
              <w:tab w:val="right" w:leader="dot" w:pos="8040"/>
            </w:tabs>
            <w:rPr>
              <w:rFonts w:asciiTheme="minorHAnsi" w:eastAsiaTheme="minorEastAsia" w:hAnsiTheme="minorHAnsi" w:cstheme="minorHAnsi"/>
              <w:noProof/>
              <w:color w:val="auto"/>
              <w:sz w:val="22"/>
              <w:lang w:eastAsia="fi-FI"/>
            </w:rPr>
          </w:pPr>
          <w:hyperlink w:anchor="_Toc59451843" w:history="1">
            <w:r w:rsidR="00FF6465" w:rsidRPr="00FF6465">
              <w:rPr>
                <w:rStyle w:val="Hyperlinkki"/>
                <w:rFonts w:asciiTheme="minorHAnsi" w:hAnsiTheme="minorHAnsi" w:cstheme="minorHAnsi"/>
                <w:noProof/>
                <w:sz w:val="22"/>
              </w:rPr>
              <w:t>Webinaarin osallistujien keskustelukenttään kirjoittamat kommentit</w:t>
            </w:r>
            <w:r w:rsidR="00FF6465" w:rsidRPr="00FF6465">
              <w:rPr>
                <w:rFonts w:asciiTheme="minorHAnsi" w:hAnsiTheme="minorHAnsi" w:cstheme="minorHAnsi"/>
                <w:noProof/>
                <w:webHidden/>
                <w:sz w:val="22"/>
              </w:rPr>
              <w:tab/>
            </w:r>
            <w:r w:rsidR="00FF6465" w:rsidRPr="00FF6465">
              <w:rPr>
                <w:rFonts w:asciiTheme="minorHAnsi" w:hAnsiTheme="minorHAnsi" w:cstheme="minorHAnsi"/>
                <w:noProof/>
                <w:webHidden/>
                <w:sz w:val="22"/>
              </w:rPr>
              <w:fldChar w:fldCharType="begin"/>
            </w:r>
            <w:r w:rsidR="00FF6465" w:rsidRPr="00FF6465">
              <w:rPr>
                <w:rFonts w:asciiTheme="minorHAnsi" w:hAnsiTheme="minorHAnsi" w:cstheme="minorHAnsi"/>
                <w:noProof/>
                <w:webHidden/>
                <w:sz w:val="22"/>
              </w:rPr>
              <w:instrText xml:space="preserve"> PAGEREF _Toc59451843 \h </w:instrText>
            </w:r>
            <w:r w:rsidR="00FF6465" w:rsidRPr="00FF6465">
              <w:rPr>
                <w:rFonts w:asciiTheme="minorHAnsi" w:hAnsiTheme="minorHAnsi" w:cstheme="minorHAnsi"/>
                <w:noProof/>
                <w:webHidden/>
                <w:sz w:val="22"/>
              </w:rPr>
            </w:r>
            <w:r w:rsidR="00FF6465" w:rsidRPr="00FF6465">
              <w:rPr>
                <w:rFonts w:asciiTheme="minorHAnsi" w:hAnsiTheme="minorHAnsi" w:cstheme="minorHAnsi"/>
                <w:noProof/>
                <w:webHidden/>
                <w:sz w:val="22"/>
              </w:rPr>
              <w:fldChar w:fldCharType="separate"/>
            </w:r>
            <w:r>
              <w:rPr>
                <w:rFonts w:asciiTheme="minorHAnsi" w:hAnsiTheme="minorHAnsi" w:cstheme="minorHAnsi"/>
                <w:noProof/>
                <w:webHidden/>
                <w:sz w:val="22"/>
              </w:rPr>
              <w:t>12</w:t>
            </w:r>
            <w:r w:rsidR="00FF6465" w:rsidRPr="00FF6465">
              <w:rPr>
                <w:rFonts w:asciiTheme="minorHAnsi" w:hAnsiTheme="minorHAnsi" w:cstheme="minorHAnsi"/>
                <w:noProof/>
                <w:webHidden/>
                <w:sz w:val="22"/>
              </w:rPr>
              <w:fldChar w:fldCharType="end"/>
            </w:r>
          </w:hyperlink>
        </w:p>
        <w:p w14:paraId="184AC855" w14:textId="595581D3" w:rsidR="00635FFD" w:rsidRDefault="00635FFD">
          <w:r w:rsidRPr="00FF6465">
            <w:rPr>
              <w:rFonts w:asciiTheme="minorHAnsi" w:hAnsiTheme="minorHAnsi" w:cstheme="minorHAnsi"/>
              <w:b/>
              <w:bCs/>
              <w:sz w:val="22"/>
            </w:rPr>
            <w:fldChar w:fldCharType="end"/>
          </w:r>
        </w:p>
      </w:sdtContent>
    </w:sdt>
    <w:p w14:paraId="47DBCDC8" w14:textId="77777777" w:rsidR="00635FFD" w:rsidRDefault="00635FFD" w:rsidP="00374186">
      <w:pPr>
        <w:pStyle w:val="Otsikko1"/>
        <w:rPr>
          <w:rFonts w:cs="Arial"/>
        </w:rPr>
      </w:pPr>
    </w:p>
    <w:p w14:paraId="1306070A" w14:textId="478DD451" w:rsidR="007C6E04" w:rsidRDefault="007C6E04">
      <w:pPr>
        <w:widowControl/>
        <w:spacing w:line="240" w:lineRule="auto"/>
        <w:rPr>
          <w:rFonts w:eastAsia="MS PGothic" w:cs="Arial"/>
          <w:b/>
          <w:bCs/>
          <w:color w:val="DC5034"/>
          <w:sz w:val="36"/>
          <w:szCs w:val="32"/>
        </w:rPr>
      </w:pPr>
      <w:r>
        <w:rPr>
          <w:rFonts w:cs="Arial"/>
        </w:rPr>
        <w:br w:type="page"/>
      </w:r>
    </w:p>
    <w:p w14:paraId="27170B28" w14:textId="77777777" w:rsidR="00635FFD" w:rsidRDefault="00635FFD" w:rsidP="00374186">
      <w:pPr>
        <w:pStyle w:val="Otsikko1"/>
        <w:rPr>
          <w:rFonts w:cs="Arial"/>
        </w:rPr>
      </w:pPr>
    </w:p>
    <w:p w14:paraId="2D9DAFE5" w14:textId="77777777" w:rsidR="00371543" w:rsidRDefault="00374186" w:rsidP="00371543">
      <w:pPr>
        <w:pStyle w:val="Otsikko2"/>
      </w:pPr>
      <w:bookmarkStart w:id="2" w:name="_Toc59451829"/>
      <w:r w:rsidRPr="00371543">
        <w:t>Tilaisuuden avaus</w:t>
      </w:r>
      <w:bookmarkEnd w:id="2"/>
      <w:r w:rsidR="00371543" w:rsidRPr="00371543">
        <w:t xml:space="preserve"> </w:t>
      </w:r>
    </w:p>
    <w:p w14:paraId="2D0CD88B" w14:textId="1FC397A7" w:rsidR="00374186" w:rsidRPr="00371543" w:rsidRDefault="00374186" w:rsidP="00371543">
      <w:pPr>
        <w:pStyle w:val="Otsikko2"/>
      </w:pPr>
      <w:bookmarkStart w:id="3" w:name="_Toc59451830"/>
      <w:r w:rsidRPr="00371543">
        <w:t>Merja Mäkisalo-Ropponen, kansanedustaja (sd.), VAMYT-ryhmän puheenjohtaja</w:t>
      </w:r>
      <w:bookmarkEnd w:id="3"/>
      <w:r w:rsidRPr="00371543">
        <w:t xml:space="preserve"> </w:t>
      </w:r>
    </w:p>
    <w:p w14:paraId="60DC1480" w14:textId="77777777" w:rsidR="00374186" w:rsidRPr="00FF6465" w:rsidRDefault="00374186" w:rsidP="00374186">
      <w:pPr>
        <w:rPr>
          <w:rFonts w:asciiTheme="minorHAnsi" w:hAnsiTheme="minorHAnsi" w:cstheme="minorHAnsi"/>
        </w:rPr>
      </w:pPr>
    </w:p>
    <w:p w14:paraId="760B61B1" w14:textId="77777777" w:rsidR="00374186" w:rsidRPr="00FF6465" w:rsidRDefault="00374186" w:rsidP="00374186">
      <w:pPr>
        <w:pStyle w:val="Luettelokappale"/>
        <w:numPr>
          <w:ilvl w:val="0"/>
          <w:numId w:val="2"/>
        </w:numPr>
        <w:rPr>
          <w:rFonts w:asciiTheme="minorHAnsi" w:hAnsiTheme="minorHAnsi" w:cstheme="minorHAnsi"/>
        </w:rPr>
      </w:pPr>
      <w:r w:rsidRPr="00FF6465">
        <w:rPr>
          <w:rFonts w:asciiTheme="minorHAnsi" w:hAnsiTheme="minorHAnsi" w:cstheme="minorHAnsi"/>
        </w:rPr>
        <w:t>VAMYT-ryhmän lyhyt esittely</w:t>
      </w:r>
    </w:p>
    <w:p w14:paraId="2DAFB26C" w14:textId="3B78B529" w:rsidR="00374186" w:rsidRPr="00FF6465" w:rsidRDefault="00A63DF4" w:rsidP="00374186">
      <w:pPr>
        <w:pStyle w:val="Luettelokappale"/>
        <w:numPr>
          <w:ilvl w:val="1"/>
          <w:numId w:val="2"/>
        </w:numPr>
        <w:rPr>
          <w:rFonts w:asciiTheme="minorHAnsi" w:hAnsiTheme="minorHAnsi" w:cstheme="minorHAnsi"/>
        </w:rPr>
      </w:pPr>
      <w:r>
        <w:rPr>
          <w:rFonts w:asciiTheme="minorHAnsi" w:hAnsiTheme="minorHAnsi" w:cstheme="minorHAnsi"/>
        </w:rPr>
        <w:t>e</w:t>
      </w:r>
      <w:r w:rsidR="00374186" w:rsidRPr="00FF6465">
        <w:rPr>
          <w:rFonts w:asciiTheme="minorHAnsi" w:hAnsiTheme="minorHAnsi" w:cstheme="minorHAnsi"/>
        </w:rPr>
        <w:t>duskunnassa toimiva 30-vuotias ryhmä;</w:t>
      </w:r>
    </w:p>
    <w:p w14:paraId="485C9B19" w14:textId="77777777" w:rsidR="00374186" w:rsidRPr="00FF6465" w:rsidRDefault="00374186" w:rsidP="00374186">
      <w:pPr>
        <w:pStyle w:val="Luettelokappale"/>
        <w:numPr>
          <w:ilvl w:val="1"/>
          <w:numId w:val="2"/>
        </w:numPr>
        <w:rPr>
          <w:rFonts w:asciiTheme="minorHAnsi" w:hAnsiTheme="minorHAnsi" w:cstheme="minorHAnsi"/>
        </w:rPr>
      </w:pPr>
      <w:r w:rsidRPr="00FF6465">
        <w:rPr>
          <w:rFonts w:asciiTheme="minorHAnsi" w:hAnsiTheme="minorHAnsi" w:cstheme="minorHAnsi"/>
        </w:rPr>
        <w:t>tavoite seurata aktiivisesti vammaispolitiikkaa Suomessa;</w:t>
      </w:r>
    </w:p>
    <w:p w14:paraId="23B6DAF6" w14:textId="77777777" w:rsidR="00374186" w:rsidRPr="00FF6465" w:rsidRDefault="00374186" w:rsidP="00374186">
      <w:pPr>
        <w:pStyle w:val="Luettelokappale"/>
        <w:numPr>
          <w:ilvl w:val="1"/>
          <w:numId w:val="2"/>
        </w:numPr>
        <w:rPr>
          <w:rFonts w:asciiTheme="minorHAnsi" w:hAnsiTheme="minorHAnsi" w:cstheme="minorHAnsi"/>
        </w:rPr>
      </w:pPr>
      <w:r w:rsidRPr="00FF6465">
        <w:rPr>
          <w:rFonts w:asciiTheme="minorHAnsi" w:hAnsiTheme="minorHAnsi" w:cstheme="minorHAnsi"/>
        </w:rPr>
        <w:t>mm. lainvalmistelua, lausuntoja, vaikuttamistyötä;</w:t>
      </w:r>
    </w:p>
    <w:p w14:paraId="38FAD0C8" w14:textId="77777777" w:rsidR="00374186" w:rsidRPr="00FF6465" w:rsidRDefault="00374186" w:rsidP="00374186">
      <w:pPr>
        <w:pStyle w:val="Luettelokappale"/>
        <w:numPr>
          <w:ilvl w:val="1"/>
          <w:numId w:val="2"/>
        </w:numPr>
        <w:rPr>
          <w:rFonts w:asciiTheme="minorHAnsi" w:hAnsiTheme="minorHAnsi" w:cstheme="minorHAnsi"/>
        </w:rPr>
      </w:pPr>
      <w:r w:rsidRPr="00FF6465">
        <w:rPr>
          <w:rFonts w:asciiTheme="minorHAnsi" w:hAnsiTheme="minorHAnsi" w:cstheme="minorHAnsi"/>
        </w:rPr>
        <w:t>eduskunnassa seminaareja sekä informaatio- ja keskustelutilaisuuksia;</w:t>
      </w:r>
    </w:p>
    <w:p w14:paraId="6AE1F021" w14:textId="5A5B321D" w:rsidR="00374186" w:rsidRPr="00FF6465" w:rsidRDefault="00374186" w:rsidP="00374186">
      <w:pPr>
        <w:pStyle w:val="Luettelokappale"/>
        <w:numPr>
          <w:ilvl w:val="1"/>
          <w:numId w:val="2"/>
        </w:numPr>
        <w:rPr>
          <w:rFonts w:asciiTheme="minorHAnsi" w:hAnsiTheme="minorHAnsi" w:cstheme="minorHAnsi"/>
        </w:rPr>
      </w:pPr>
      <w:r w:rsidRPr="00FF6465">
        <w:rPr>
          <w:rFonts w:asciiTheme="minorHAnsi" w:hAnsiTheme="minorHAnsi" w:cstheme="minorHAnsi"/>
        </w:rPr>
        <w:t>ei puoluepolitiikkaa.</w:t>
      </w:r>
    </w:p>
    <w:p w14:paraId="78C60F88" w14:textId="77777777" w:rsidR="00374186" w:rsidRPr="00FF6465" w:rsidRDefault="00374186" w:rsidP="00374186">
      <w:pPr>
        <w:pStyle w:val="Luettelokappale"/>
        <w:numPr>
          <w:ilvl w:val="0"/>
          <w:numId w:val="2"/>
        </w:numPr>
        <w:rPr>
          <w:rFonts w:asciiTheme="minorHAnsi" w:hAnsiTheme="minorHAnsi" w:cstheme="minorHAnsi"/>
        </w:rPr>
      </w:pPr>
      <w:r w:rsidRPr="00FF6465">
        <w:rPr>
          <w:rFonts w:asciiTheme="minorHAnsi" w:hAnsiTheme="minorHAnsi" w:cstheme="minorHAnsi"/>
        </w:rPr>
        <w:t>Vammaispalvelulain uudistaminen käynnissä, tärkeää muistaa YK:n vammaisyleissopimus, ja erityisesti sen artikla syrjinnän kieltämisestä.</w:t>
      </w:r>
    </w:p>
    <w:p w14:paraId="614EC3D3" w14:textId="77777777" w:rsidR="00374186" w:rsidRPr="00FF6465" w:rsidRDefault="00374186" w:rsidP="00374186">
      <w:pPr>
        <w:pStyle w:val="Luettelokappale"/>
        <w:numPr>
          <w:ilvl w:val="0"/>
          <w:numId w:val="2"/>
        </w:numPr>
        <w:rPr>
          <w:rFonts w:asciiTheme="minorHAnsi" w:hAnsiTheme="minorHAnsi" w:cstheme="minorHAnsi"/>
        </w:rPr>
      </w:pPr>
      <w:r w:rsidRPr="00FF6465">
        <w:rPr>
          <w:rFonts w:asciiTheme="minorHAnsi" w:hAnsiTheme="minorHAnsi" w:cstheme="minorHAnsi"/>
        </w:rPr>
        <w:t>Erityinen ongelma: vammaispalvelulain mukaisista palveluista eri käytäntöjä ympäri suomea, palveluiden laatu ja saatavuus riippuu kunnasta tai kaupungista missä asuu.</w:t>
      </w:r>
    </w:p>
    <w:p w14:paraId="1E7ADFB9" w14:textId="336C08F9" w:rsidR="00374186" w:rsidRPr="00A63DF4" w:rsidRDefault="00374186" w:rsidP="00374186">
      <w:pPr>
        <w:pStyle w:val="Luettelokappale"/>
        <w:numPr>
          <w:ilvl w:val="0"/>
          <w:numId w:val="2"/>
        </w:numPr>
        <w:rPr>
          <w:rFonts w:ascii="Arial" w:hAnsi="Arial" w:cs="Arial"/>
        </w:rPr>
      </w:pPr>
      <w:r w:rsidRPr="00FF6465">
        <w:rPr>
          <w:rFonts w:asciiTheme="minorHAnsi" w:hAnsiTheme="minorHAnsi" w:cstheme="minorHAnsi"/>
        </w:rPr>
        <w:t>Vammaispalvelulain on oltava selkeä ja taata yhdenvertaiset mahdollisuude</w:t>
      </w:r>
      <w:r w:rsidR="004746B5">
        <w:rPr>
          <w:rFonts w:asciiTheme="minorHAnsi" w:hAnsiTheme="minorHAnsi" w:cstheme="minorHAnsi"/>
        </w:rPr>
        <w:t>t</w:t>
      </w:r>
      <w:r w:rsidRPr="00FF6465">
        <w:rPr>
          <w:rFonts w:asciiTheme="minorHAnsi" w:hAnsiTheme="minorHAnsi" w:cstheme="minorHAnsi"/>
        </w:rPr>
        <w:t xml:space="preserve"> osallistumiseen.</w:t>
      </w:r>
    </w:p>
    <w:p w14:paraId="3A7D5A22" w14:textId="75F79B1F" w:rsidR="00371543" w:rsidRDefault="00374186" w:rsidP="00371543">
      <w:pPr>
        <w:pStyle w:val="Otsikko2"/>
      </w:pPr>
      <w:bookmarkStart w:id="4" w:name="_Toc59451831"/>
      <w:r w:rsidRPr="00374186">
        <w:t>Oikeusperusteisuus ja vammaisten henkilöiden palvelut</w:t>
      </w:r>
      <w:bookmarkEnd w:id="4"/>
      <w:r w:rsidR="00371543">
        <w:t xml:space="preserve"> </w:t>
      </w:r>
    </w:p>
    <w:p w14:paraId="014A839C" w14:textId="225F3B94" w:rsidR="00374186" w:rsidRPr="00374186" w:rsidRDefault="00374186" w:rsidP="00371543">
      <w:pPr>
        <w:pStyle w:val="Otsikko2"/>
      </w:pPr>
      <w:bookmarkStart w:id="5" w:name="_Toc59451832"/>
      <w:r w:rsidRPr="00374186">
        <w:t>Mikko Joronen, asiantuntija, Ihmisoikeuskeskus</w:t>
      </w:r>
      <w:bookmarkEnd w:id="5"/>
    </w:p>
    <w:p w14:paraId="22A7A5C1" w14:textId="77777777" w:rsidR="00374186" w:rsidRPr="00374186" w:rsidRDefault="00374186" w:rsidP="00374186">
      <w:pPr>
        <w:rPr>
          <w:rFonts w:cs="Arial"/>
        </w:rPr>
      </w:pPr>
    </w:p>
    <w:p w14:paraId="148EABCB" w14:textId="77777777" w:rsidR="00374186" w:rsidRPr="00FF6465" w:rsidRDefault="00374186" w:rsidP="00374186">
      <w:pPr>
        <w:pStyle w:val="Luettelokappale"/>
        <w:numPr>
          <w:ilvl w:val="0"/>
          <w:numId w:val="3"/>
        </w:numPr>
        <w:rPr>
          <w:rFonts w:asciiTheme="minorHAnsi" w:hAnsiTheme="minorHAnsi" w:cstheme="minorHAnsi"/>
        </w:rPr>
      </w:pPr>
      <w:r w:rsidRPr="00FF6465">
        <w:rPr>
          <w:rFonts w:asciiTheme="minorHAnsi" w:hAnsiTheme="minorHAnsi" w:cstheme="minorHAnsi"/>
        </w:rPr>
        <w:t>Vammaispalvelulain uudistamista odotettu kauan</w:t>
      </w:r>
    </w:p>
    <w:p w14:paraId="40613F15" w14:textId="77777777" w:rsidR="00374186" w:rsidRPr="00FF6465" w:rsidRDefault="00374186" w:rsidP="00374186">
      <w:pPr>
        <w:pStyle w:val="Luettelokappale"/>
        <w:numPr>
          <w:ilvl w:val="0"/>
          <w:numId w:val="3"/>
        </w:numPr>
        <w:rPr>
          <w:rFonts w:asciiTheme="minorHAnsi" w:hAnsiTheme="minorHAnsi" w:cstheme="minorHAnsi"/>
        </w:rPr>
      </w:pPr>
      <w:r w:rsidRPr="00FF6465">
        <w:rPr>
          <w:rFonts w:asciiTheme="minorHAnsi" w:hAnsiTheme="minorHAnsi" w:cstheme="minorHAnsi"/>
        </w:rPr>
        <w:t xml:space="preserve">Puheenvuorossa kaksi pääteemaa: </w:t>
      </w:r>
    </w:p>
    <w:p w14:paraId="6DBDF0E4" w14:textId="77777777" w:rsidR="00374186" w:rsidRPr="00FF6465" w:rsidRDefault="00374186" w:rsidP="00374186">
      <w:pPr>
        <w:pStyle w:val="Luettelokappale"/>
        <w:numPr>
          <w:ilvl w:val="1"/>
          <w:numId w:val="3"/>
        </w:numPr>
        <w:rPr>
          <w:rFonts w:asciiTheme="minorHAnsi" w:hAnsiTheme="minorHAnsi" w:cstheme="minorHAnsi"/>
        </w:rPr>
      </w:pPr>
      <w:r w:rsidRPr="00FF6465">
        <w:rPr>
          <w:rFonts w:asciiTheme="minorHAnsi" w:hAnsiTheme="minorHAnsi" w:cstheme="minorHAnsi"/>
        </w:rPr>
        <w:t>Mitä YK:n vammaisyleissopimuksen edellyttämä ajattelutavan muutos oikeasti tarkoittaa?</w:t>
      </w:r>
    </w:p>
    <w:p w14:paraId="2ACF3E56" w14:textId="77777777" w:rsidR="00374186" w:rsidRPr="00FF6465" w:rsidRDefault="00374186" w:rsidP="00374186">
      <w:pPr>
        <w:pStyle w:val="Luettelokappale"/>
        <w:numPr>
          <w:ilvl w:val="1"/>
          <w:numId w:val="3"/>
        </w:numPr>
        <w:rPr>
          <w:rFonts w:asciiTheme="minorHAnsi" w:hAnsiTheme="minorHAnsi" w:cstheme="minorHAnsi"/>
        </w:rPr>
      </w:pPr>
      <w:r w:rsidRPr="00FF6465">
        <w:rPr>
          <w:rFonts w:asciiTheme="minorHAnsi" w:hAnsiTheme="minorHAnsi" w:cstheme="minorHAnsi"/>
        </w:rPr>
        <w:t>Huomioita vammaisyleissopimuksen osallistamisvelvoitteesta.</w:t>
      </w:r>
    </w:p>
    <w:p w14:paraId="6B97251C" w14:textId="77777777" w:rsidR="00374186" w:rsidRPr="00FF6465" w:rsidRDefault="00374186" w:rsidP="00374186">
      <w:pPr>
        <w:pStyle w:val="Luettelokappale"/>
        <w:rPr>
          <w:rFonts w:asciiTheme="minorHAnsi" w:hAnsiTheme="minorHAnsi" w:cstheme="minorHAnsi"/>
        </w:rPr>
      </w:pPr>
    </w:p>
    <w:p w14:paraId="20778209" w14:textId="77777777" w:rsidR="00374186" w:rsidRPr="00FF6465" w:rsidRDefault="00374186" w:rsidP="00374186">
      <w:pPr>
        <w:pStyle w:val="Luettelokappale"/>
        <w:numPr>
          <w:ilvl w:val="0"/>
          <w:numId w:val="3"/>
        </w:numPr>
        <w:rPr>
          <w:rFonts w:asciiTheme="minorHAnsi" w:hAnsiTheme="minorHAnsi" w:cstheme="minorHAnsi"/>
        </w:rPr>
      </w:pPr>
      <w:r w:rsidRPr="00FF6465">
        <w:rPr>
          <w:rFonts w:asciiTheme="minorHAnsi" w:hAnsiTheme="minorHAnsi" w:cstheme="minorHAnsi"/>
        </w:rPr>
        <w:t>Vammaisyleissopimuksen ajattelutavan muutoksella tavoitellaan yhdenvertaisten oikeuksien toteutumista:</w:t>
      </w:r>
    </w:p>
    <w:p w14:paraId="23C44540" w14:textId="77777777" w:rsidR="00374186" w:rsidRPr="00FF6465" w:rsidRDefault="00374186" w:rsidP="00374186">
      <w:pPr>
        <w:pStyle w:val="Luettelokappale"/>
        <w:numPr>
          <w:ilvl w:val="1"/>
          <w:numId w:val="3"/>
        </w:numPr>
        <w:rPr>
          <w:rFonts w:asciiTheme="minorHAnsi" w:hAnsiTheme="minorHAnsi" w:cstheme="minorHAnsi"/>
        </w:rPr>
      </w:pPr>
      <w:r w:rsidRPr="00FF6465">
        <w:rPr>
          <w:rFonts w:asciiTheme="minorHAnsi" w:hAnsiTheme="minorHAnsi" w:cstheme="minorHAnsi"/>
        </w:rPr>
        <w:t>Suhtauduttava vammaisiin henkilöihin uudella tavalla. Emme saa mieltää vammaisia henkilöitä yhteiskunnallisen hoivan ja lääketieteellisen hoidon kohteina vaan aktiivisina toimijoina.</w:t>
      </w:r>
    </w:p>
    <w:p w14:paraId="3BA161A5" w14:textId="77777777" w:rsidR="00374186" w:rsidRPr="00FF6465" w:rsidRDefault="00374186" w:rsidP="00374186">
      <w:pPr>
        <w:pStyle w:val="Luettelokappale"/>
        <w:numPr>
          <w:ilvl w:val="1"/>
          <w:numId w:val="3"/>
        </w:numPr>
        <w:rPr>
          <w:rFonts w:asciiTheme="minorHAnsi" w:hAnsiTheme="minorHAnsi" w:cstheme="minorHAnsi"/>
        </w:rPr>
      </w:pPr>
      <w:r w:rsidRPr="00FF6465">
        <w:rPr>
          <w:rFonts w:asciiTheme="minorHAnsi" w:hAnsiTheme="minorHAnsi" w:cstheme="minorHAnsi"/>
        </w:rPr>
        <w:t xml:space="preserve">Vammaiset henkilöt ovat kykeneviä käyttämään oikeuksiaan ja tekemään päätöksiä. </w:t>
      </w:r>
    </w:p>
    <w:p w14:paraId="392BD607" w14:textId="77777777" w:rsidR="00374186" w:rsidRPr="00FF6465" w:rsidRDefault="00374186" w:rsidP="00374186">
      <w:pPr>
        <w:pStyle w:val="Luettelokappale"/>
        <w:numPr>
          <w:ilvl w:val="1"/>
          <w:numId w:val="3"/>
        </w:numPr>
        <w:rPr>
          <w:rFonts w:asciiTheme="minorHAnsi" w:hAnsiTheme="minorHAnsi" w:cstheme="minorHAnsi"/>
        </w:rPr>
      </w:pPr>
      <w:r w:rsidRPr="00FF6465">
        <w:rPr>
          <w:rFonts w:asciiTheme="minorHAnsi" w:hAnsiTheme="minorHAnsi" w:cstheme="minorHAnsi"/>
        </w:rPr>
        <w:t>Kunnioitus ihmisarvoa kohtaan: vammaisuus ei heikennä henkilön ihmisarvoa. Omaksuttava ihmisoikeuslähtöinen näkökulma.</w:t>
      </w:r>
    </w:p>
    <w:p w14:paraId="61BE9146" w14:textId="77777777" w:rsidR="00374186" w:rsidRPr="00FF6465" w:rsidRDefault="00374186" w:rsidP="00374186">
      <w:pPr>
        <w:pStyle w:val="Luettelokappale"/>
        <w:numPr>
          <w:ilvl w:val="1"/>
          <w:numId w:val="3"/>
        </w:numPr>
        <w:rPr>
          <w:rFonts w:asciiTheme="minorHAnsi" w:hAnsiTheme="minorHAnsi" w:cstheme="minorHAnsi"/>
        </w:rPr>
      </w:pPr>
      <w:r w:rsidRPr="00FF6465">
        <w:rPr>
          <w:rFonts w:asciiTheme="minorHAnsi" w:hAnsiTheme="minorHAnsi" w:cstheme="minorHAnsi"/>
        </w:rPr>
        <w:t>Oikeuksien toteutumista on edistettävä valtion taholta.</w:t>
      </w:r>
    </w:p>
    <w:p w14:paraId="66D81640" w14:textId="77777777" w:rsidR="00374186" w:rsidRPr="00FF6465" w:rsidRDefault="00374186" w:rsidP="00374186">
      <w:pPr>
        <w:pStyle w:val="Luettelokappale"/>
        <w:numPr>
          <w:ilvl w:val="0"/>
          <w:numId w:val="3"/>
        </w:numPr>
        <w:rPr>
          <w:rFonts w:asciiTheme="minorHAnsi" w:hAnsiTheme="minorHAnsi" w:cstheme="minorHAnsi"/>
        </w:rPr>
      </w:pPr>
      <w:r w:rsidRPr="00FF6465">
        <w:rPr>
          <w:rFonts w:asciiTheme="minorHAnsi" w:hAnsiTheme="minorHAnsi" w:cstheme="minorHAnsi"/>
        </w:rPr>
        <w:t>Suomessa ollaan tällä hetkellä vanhan ja uuden ajattelutavan välimaastossa: edistyksellisiä elementtejä lainsäädännössä, mutta ei täysin ajettu sisään yhteiskunnallisiin toimintoihin.</w:t>
      </w:r>
    </w:p>
    <w:p w14:paraId="0ADA7DB4" w14:textId="77777777" w:rsidR="00374186" w:rsidRPr="00FF6465" w:rsidRDefault="00374186" w:rsidP="00374186">
      <w:pPr>
        <w:pStyle w:val="Luettelokappale"/>
        <w:numPr>
          <w:ilvl w:val="0"/>
          <w:numId w:val="3"/>
        </w:numPr>
        <w:rPr>
          <w:rFonts w:asciiTheme="minorHAnsi" w:hAnsiTheme="minorHAnsi" w:cstheme="minorHAnsi"/>
        </w:rPr>
      </w:pPr>
      <w:r w:rsidRPr="00FF6465">
        <w:rPr>
          <w:rFonts w:asciiTheme="minorHAnsi" w:hAnsiTheme="minorHAnsi" w:cstheme="minorHAnsi"/>
        </w:rPr>
        <w:t xml:space="preserve">Palveluiden suunnittelu ja toteutus tehtävä niin, että ymmärretään kaikkien vammaisten tarpeet. Ei ole olemassa kaikille sopivaa ”vammaisten tarpeita”, vaan on olemassa kirjo yksilöllisiä, eri elämäntilanteissa olevien ja eri tavoin vammaisten henkilöiden tarpeita. </w:t>
      </w:r>
    </w:p>
    <w:p w14:paraId="7B151DCE" w14:textId="77777777" w:rsidR="00374186" w:rsidRPr="00FF6465" w:rsidRDefault="00374186" w:rsidP="00374186">
      <w:pPr>
        <w:pStyle w:val="Luettelokappale"/>
        <w:numPr>
          <w:ilvl w:val="0"/>
          <w:numId w:val="3"/>
        </w:numPr>
        <w:rPr>
          <w:rFonts w:asciiTheme="minorHAnsi" w:hAnsiTheme="minorHAnsi" w:cstheme="minorHAnsi"/>
        </w:rPr>
      </w:pPr>
      <w:r w:rsidRPr="00FF6465">
        <w:rPr>
          <w:rFonts w:asciiTheme="minorHAnsi" w:hAnsiTheme="minorHAnsi" w:cstheme="minorHAnsi"/>
        </w:rPr>
        <w:lastRenderedPageBreak/>
        <w:t>Yksilöllisiä palveluita varten on kuultava ja osallistettava vammaiset henkilöt aidosti heidän palvelutarpeensa arviointiin ja palvelu- tai asiakassuunnitelman tekoon.</w:t>
      </w:r>
    </w:p>
    <w:p w14:paraId="7425699C" w14:textId="77777777" w:rsidR="00374186" w:rsidRPr="00FF6465" w:rsidRDefault="00374186" w:rsidP="00374186">
      <w:pPr>
        <w:pStyle w:val="Luettelokappale"/>
        <w:numPr>
          <w:ilvl w:val="0"/>
          <w:numId w:val="3"/>
        </w:numPr>
        <w:rPr>
          <w:rFonts w:asciiTheme="minorHAnsi" w:hAnsiTheme="minorHAnsi" w:cstheme="minorHAnsi"/>
        </w:rPr>
      </w:pPr>
      <w:r w:rsidRPr="00FF6465">
        <w:rPr>
          <w:rFonts w:asciiTheme="minorHAnsi" w:hAnsiTheme="minorHAnsi" w:cstheme="minorHAnsi"/>
        </w:rPr>
        <w:t>Ajattelutavan muutoksen on jalkauduttava lain kirjaimesta käytännön toteutumiseen. Palveluissa on tehtävä yksilöllisiä ihmisoikeuksien edistämistekoja.</w:t>
      </w:r>
    </w:p>
    <w:p w14:paraId="5A517696" w14:textId="77777777" w:rsidR="00374186" w:rsidRPr="00FF6465" w:rsidRDefault="00374186" w:rsidP="00374186">
      <w:pPr>
        <w:pStyle w:val="Luettelokappale"/>
        <w:rPr>
          <w:rFonts w:asciiTheme="minorHAnsi" w:hAnsiTheme="minorHAnsi" w:cstheme="minorHAnsi"/>
        </w:rPr>
      </w:pPr>
    </w:p>
    <w:p w14:paraId="023F4E82" w14:textId="77777777" w:rsidR="00374186" w:rsidRPr="00FF6465" w:rsidRDefault="00374186" w:rsidP="00374186">
      <w:pPr>
        <w:pStyle w:val="Luettelokappale"/>
        <w:numPr>
          <w:ilvl w:val="0"/>
          <w:numId w:val="3"/>
        </w:numPr>
        <w:rPr>
          <w:rFonts w:asciiTheme="minorHAnsi" w:hAnsiTheme="minorHAnsi" w:cstheme="minorHAnsi"/>
        </w:rPr>
      </w:pPr>
      <w:r w:rsidRPr="00FF6465">
        <w:rPr>
          <w:rFonts w:asciiTheme="minorHAnsi" w:hAnsiTheme="minorHAnsi" w:cstheme="minorHAnsi"/>
        </w:rPr>
        <w:t>Vammaisyleissopimuksen osallistamisvelvoite: 4 artiklan 3 kohdan mukaan sopimusosapuolten on neuvoteltava tiiviisti ja osallistettava aktiivisesti vammaisia henkilöitä laadittaessa ja toimeenpantaessa lainsäädäntöä ja politiikkoja, jotka koskevat vammaisia henkilöitä.</w:t>
      </w:r>
    </w:p>
    <w:p w14:paraId="51B387EC" w14:textId="77777777" w:rsidR="00374186" w:rsidRPr="00FF6465" w:rsidRDefault="00374186" w:rsidP="00374186">
      <w:pPr>
        <w:pStyle w:val="Luettelokappale"/>
        <w:numPr>
          <w:ilvl w:val="0"/>
          <w:numId w:val="3"/>
        </w:numPr>
        <w:rPr>
          <w:rFonts w:asciiTheme="minorHAnsi" w:hAnsiTheme="minorHAnsi" w:cstheme="minorHAnsi"/>
        </w:rPr>
      </w:pPr>
      <w:r w:rsidRPr="00FF6465">
        <w:rPr>
          <w:rFonts w:asciiTheme="minorHAnsi" w:hAnsiTheme="minorHAnsi" w:cstheme="minorHAnsi"/>
        </w:rPr>
        <w:t xml:space="preserve">Komitean yleiskommentti nro 7: </w:t>
      </w:r>
    </w:p>
    <w:p w14:paraId="6F725980" w14:textId="39B685D4" w:rsidR="00374186" w:rsidRPr="00FF6465" w:rsidRDefault="00777CA2" w:rsidP="00374186">
      <w:pPr>
        <w:pStyle w:val="Luettelokappale"/>
        <w:numPr>
          <w:ilvl w:val="1"/>
          <w:numId w:val="3"/>
        </w:numPr>
        <w:rPr>
          <w:rFonts w:asciiTheme="minorHAnsi" w:hAnsiTheme="minorHAnsi" w:cstheme="minorHAnsi"/>
        </w:rPr>
      </w:pPr>
      <w:r>
        <w:rPr>
          <w:rFonts w:asciiTheme="minorHAnsi" w:hAnsiTheme="minorHAnsi" w:cstheme="minorHAnsi"/>
        </w:rPr>
        <w:t>V</w:t>
      </w:r>
      <w:r w:rsidR="00374186" w:rsidRPr="00FF6465">
        <w:rPr>
          <w:rFonts w:asciiTheme="minorHAnsi" w:hAnsiTheme="minorHAnsi" w:cstheme="minorHAnsi"/>
        </w:rPr>
        <w:t xml:space="preserve">altioiden on järjestelmällisesti ja avoimesti lähestyttävä vammaisia henkilöitä edustavia järjestöjä, neuvoteltava niiden kanssa ja osallistettava niitä merkityksellisellä tavalla ja oikea-aikaisesti. </w:t>
      </w:r>
    </w:p>
    <w:p w14:paraId="10E08282" w14:textId="652E380A" w:rsidR="00374186" w:rsidRPr="00FF6465" w:rsidRDefault="00777CA2" w:rsidP="00374186">
      <w:pPr>
        <w:pStyle w:val="Luettelokappale"/>
        <w:numPr>
          <w:ilvl w:val="1"/>
          <w:numId w:val="3"/>
        </w:numPr>
        <w:rPr>
          <w:rFonts w:asciiTheme="minorHAnsi" w:hAnsiTheme="minorHAnsi" w:cstheme="minorHAnsi"/>
        </w:rPr>
      </w:pPr>
      <w:r>
        <w:rPr>
          <w:rFonts w:asciiTheme="minorHAnsi" w:hAnsiTheme="minorHAnsi" w:cstheme="minorHAnsi"/>
          <w:lang w:val="fi"/>
        </w:rPr>
        <w:t>V</w:t>
      </w:r>
      <w:r w:rsidR="00374186" w:rsidRPr="00FF6465">
        <w:rPr>
          <w:rFonts w:asciiTheme="minorHAnsi" w:hAnsiTheme="minorHAnsi" w:cstheme="minorHAnsi"/>
          <w:lang w:val="fi"/>
        </w:rPr>
        <w:t>iranomaisten tulisi huolellisesti harkita ja priorisoida vammaisia henkilöitä edustavien järjestöjen näkemyksiä käsitellessään suoraan vammaisia henkilöitä koskevia asioita.</w:t>
      </w:r>
    </w:p>
    <w:p w14:paraId="0FFB6436" w14:textId="6C01A009" w:rsidR="00374186" w:rsidRPr="00FF6465" w:rsidRDefault="00777CA2" w:rsidP="00374186">
      <w:pPr>
        <w:pStyle w:val="Luettelokappale"/>
        <w:numPr>
          <w:ilvl w:val="1"/>
          <w:numId w:val="3"/>
        </w:numPr>
        <w:rPr>
          <w:rFonts w:asciiTheme="minorHAnsi" w:hAnsiTheme="minorHAnsi" w:cstheme="minorHAnsi"/>
        </w:rPr>
      </w:pPr>
      <w:r>
        <w:rPr>
          <w:rFonts w:asciiTheme="minorHAnsi" w:hAnsiTheme="minorHAnsi" w:cstheme="minorHAnsi"/>
          <w:lang w:val="fi"/>
        </w:rPr>
        <w:t>V</w:t>
      </w:r>
      <w:r w:rsidR="00374186" w:rsidRPr="00FF6465">
        <w:rPr>
          <w:rFonts w:asciiTheme="minorHAnsi" w:hAnsiTheme="minorHAnsi" w:cstheme="minorHAnsi"/>
          <w:lang w:val="fi"/>
        </w:rPr>
        <w:t>ammaisten henkilöiden heitä edustavien järjestöjen kautta ilmaisemille näkemyksille tulisi antaa asianmukainen painoarvo. Sopimusosapuolien tulisi taata, että vammaisia henkilöitä ei kuulla neuvotteluissa pelkästään näennäisesti tai muodollisuuden takia.</w:t>
      </w:r>
    </w:p>
    <w:p w14:paraId="3A401AD3" w14:textId="370E2CEB" w:rsidR="00374186" w:rsidRPr="00FF6465" w:rsidRDefault="00777CA2" w:rsidP="00374186">
      <w:pPr>
        <w:pStyle w:val="Luettelokappale"/>
        <w:numPr>
          <w:ilvl w:val="1"/>
          <w:numId w:val="3"/>
        </w:numPr>
        <w:rPr>
          <w:rFonts w:asciiTheme="minorHAnsi" w:hAnsiTheme="minorHAnsi" w:cstheme="minorHAnsi"/>
        </w:rPr>
      </w:pPr>
      <w:r>
        <w:rPr>
          <w:rFonts w:asciiTheme="minorHAnsi" w:hAnsiTheme="minorHAnsi" w:cstheme="minorHAnsi"/>
          <w:lang w:val="fi"/>
        </w:rPr>
        <w:t>P</w:t>
      </w:r>
      <w:r w:rsidR="00374186" w:rsidRPr="00FF6465">
        <w:rPr>
          <w:rFonts w:asciiTheme="minorHAnsi" w:hAnsiTheme="minorHAnsi" w:cstheme="minorHAnsi"/>
          <w:lang w:val="fi"/>
        </w:rPr>
        <w:t xml:space="preserve">äätöksentekoprosesseja ohjaavilla viranomaisilla on velvollisuus tiedottaa asianmukaisesti vammaisia henkilöitä edustavia järjestöjä kyseisten neuvottelu- ja osallistamisprosessien tuloksista ja muun muassa tarjota selkeä selvitys tuloksista ja huomioista ymmärrettävässä muodossa </w:t>
      </w:r>
      <w:r>
        <w:rPr>
          <w:rFonts w:asciiTheme="minorHAnsi" w:hAnsiTheme="minorHAnsi" w:cstheme="minorHAnsi"/>
          <w:lang w:val="fi"/>
        </w:rPr>
        <w:t>sekä</w:t>
      </w:r>
      <w:r w:rsidR="00374186" w:rsidRPr="00FF6465">
        <w:rPr>
          <w:rFonts w:asciiTheme="minorHAnsi" w:hAnsiTheme="minorHAnsi" w:cstheme="minorHAnsi"/>
          <w:lang w:val="fi"/>
        </w:rPr>
        <w:t xml:space="preserve"> perusteltava, miten järjestöjen näkemykset on otettu huomioon ja miksi.</w:t>
      </w:r>
    </w:p>
    <w:p w14:paraId="065C1AF4" w14:textId="5DFA9AE9" w:rsidR="00374186" w:rsidRPr="00A63DF4" w:rsidRDefault="00374186" w:rsidP="00374186">
      <w:pPr>
        <w:pStyle w:val="Luettelokappale"/>
        <w:numPr>
          <w:ilvl w:val="0"/>
          <w:numId w:val="3"/>
        </w:numPr>
        <w:rPr>
          <w:rFonts w:ascii="Arial" w:hAnsi="Arial" w:cs="Arial"/>
        </w:rPr>
      </w:pPr>
      <w:r w:rsidRPr="00FF6465">
        <w:rPr>
          <w:rFonts w:asciiTheme="minorHAnsi" w:hAnsiTheme="minorHAnsi" w:cstheme="minorHAnsi"/>
        </w:rPr>
        <w:t xml:space="preserve">Näin ollen: </w:t>
      </w:r>
      <w:r w:rsidRPr="00FF6465">
        <w:rPr>
          <w:rFonts w:asciiTheme="minorHAnsi" w:hAnsiTheme="minorHAnsi" w:cstheme="minorHAnsi"/>
          <w:lang w:val="fi"/>
        </w:rPr>
        <w:t xml:space="preserve">vammaisjärjestöt </w:t>
      </w:r>
      <w:proofErr w:type="gramStart"/>
      <w:r w:rsidRPr="00FF6465">
        <w:rPr>
          <w:rFonts w:asciiTheme="minorHAnsi" w:hAnsiTheme="minorHAnsi" w:cstheme="minorHAnsi"/>
          <w:lang w:val="fi"/>
        </w:rPr>
        <w:t>on</w:t>
      </w:r>
      <w:proofErr w:type="gramEnd"/>
      <w:r w:rsidRPr="00FF6465">
        <w:rPr>
          <w:rFonts w:asciiTheme="minorHAnsi" w:hAnsiTheme="minorHAnsi" w:cstheme="minorHAnsi"/>
          <w:lang w:val="fi"/>
        </w:rPr>
        <w:t xml:space="preserve"> osallistettava vammaispalvelulain valmisteluun siten, että heillä on oikeasti mahdollisuus tulla kuulluksi ja vaikuttaa lain sisältöön – ja</w:t>
      </w:r>
      <w:r w:rsidR="00777CA2">
        <w:rPr>
          <w:rFonts w:asciiTheme="minorHAnsi" w:hAnsiTheme="minorHAnsi" w:cstheme="minorHAnsi"/>
          <w:lang w:val="fi"/>
        </w:rPr>
        <w:t xml:space="preserve"> että </w:t>
      </w:r>
      <w:r w:rsidRPr="00FF6465">
        <w:rPr>
          <w:rFonts w:asciiTheme="minorHAnsi" w:hAnsiTheme="minorHAnsi" w:cstheme="minorHAnsi"/>
          <w:lang w:val="fi"/>
        </w:rPr>
        <w:t>valmistelevan viranomaisen on pyrittävä selkeästi perustelemaan, miten järjestöjen näkemykset on otettu huomioon ja miksi.</w:t>
      </w:r>
      <w:r w:rsidRPr="00374186">
        <w:rPr>
          <w:rFonts w:ascii="Arial" w:hAnsi="Arial" w:cs="Arial"/>
          <w:lang w:val="fi"/>
        </w:rPr>
        <w:t xml:space="preserve"> </w:t>
      </w:r>
    </w:p>
    <w:p w14:paraId="6F14D8E3" w14:textId="77777777" w:rsidR="00371543" w:rsidRDefault="00374186" w:rsidP="00371543">
      <w:pPr>
        <w:pStyle w:val="Otsikko2"/>
      </w:pPr>
      <w:bookmarkStart w:id="6" w:name="_Toc59451833"/>
      <w:r w:rsidRPr="00374186">
        <w:t>Vammaispalvelulain valmistelun tilanne</w:t>
      </w:r>
      <w:r w:rsidR="00371543">
        <w:t>:</w:t>
      </w:r>
      <w:bookmarkEnd w:id="6"/>
    </w:p>
    <w:p w14:paraId="30606543" w14:textId="66F8BA6D" w:rsidR="00374186" w:rsidRPr="00374186" w:rsidRDefault="00374186" w:rsidP="00371543">
      <w:pPr>
        <w:pStyle w:val="Otsikko2"/>
      </w:pPr>
      <w:bookmarkStart w:id="7" w:name="_Toc59451834"/>
      <w:r w:rsidRPr="00374186">
        <w:t>Sirkka Sivula, lakimies, sosiaali- ja terveysministeriö</w:t>
      </w:r>
      <w:bookmarkEnd w:id="7"/>
    </w:p>
    <w:p w14:paraId="7D19788E" w14:textId="77777777" w:rsidR="00374186" w:rsidRPr="00374186" w:rsidRDefault="00374186" w:rsidP="00374186">
      <w:pPr>
        <w:rPr>
          <w:rFonts w:cs="Arial"/>
        </w:rPr>
      </w:pPr>
    </w:p>
    <w:p w14:paraId="5532C8C9" w14:textId="1CB30F92" w:rsidR="00374186" w:rsidRPr="00FF6465" w:rsidRDefault="00374186" w:rsidP="00374186">
      <w:pPr>
        <w:pStyle w:val="Luettelokappale"/>
        <w:numPr>
          <w:ilvl w:val="0"/>
          <w:numId w:val="5"/>
        </w:numPr>
        <w:rPr>
          <w:rFonts w:asciiTheme="minorHAnsi" w:hAnsiTheme="minorHAnsi" w:cstheme="minorHAnsi"/>
        </w:rPr>
      </w:pPr>
      <w:r w:rsidRPr="00FF6465">
        <w:rPr>
          <w:rFonts w:asciiTheme="minorHAnsi" w:hAnsiTheme="minorHAnsi" w:cstheme="minorHAnsi"/>
        </w:rPr>
        <w:t>Henkilökohtainen budjetointi hallitusohjelmassa, käynnistynyt jo</w:t>
      </w:r>
      <w:r w:rsidR="00777CA2">
        <w:rPr>
          <w:rFonts w:asciiTheme="minorHAnsi" w:hAnsiTheme="minorHAnsi" w:cstheme="minorHAnsi"/>
        </w:rPr>
        <w:t>.</w:t>
      </w:r>
      <w:r w:rsidRPr="00FF6465">
        <w:rPr>
          <w:rFonts w:asciiTheme="minorHAnsi" w:hAnsiTheme="minorHAnsi" w:cstheme="minorHAnsi"/>
        </w:rPr>
        <w:t xml:space="preserve"> </w:t>
      </w:r>
      <w:r w:rsidR="00777CA2">
        <w:rPr>
          <w:rFonts w:asciiTheme="minorHAnsi" w:hAnsiTheme="minorHAnsi" w:cstheme="minorHAnsi"/>
        </w:rPr>
        <w:t>P</w:t>
      </w:r>
      <w:r w:rsidRPr="00FF6465">
        <w:rPr>
          <w:rFonts w:asciiTheme="minorHAnsi" w:hAnsiTheme="minorHAnsi" w:cstheme="minorHAnsi"/>
        </w:rPr>
        <w:t xml:space="preserve">alvelusetelilain uudistus myös </w:t>
      </w:r>
      <w:r w:rsidR="004746B5">
        <w:rPr>
          <w:rFonts w:asciiTheme="minorHAnsi" w:hAnsiTheme="minorHAnsi" w:cstheme="minorHAnsi"/>
        </w:rPr>
        <w:t>hallitusohjelmassa</w:t>
      </w:r>
      <w:r w:rsidR="00777CA2">
        <w:rPr>
          <w:rFonts w:asciiTheme="minorHAnsi" w:hAnsiTheme="minorHAnsi" w:cstheme="minorHAnsi"/>
        </w:rPr>
        <w:t>.</w:t>
      </w:r>
      <w:r w:rsidRPr="00FF6465">
        <w:rPr>
          <w:rFonts w:asciiTheme="minorHAnsi" w:hAnsiTheme="minorHAnsi" w:cstheme="minorHAnsi"/>
        </w:rPr>
        <w:t xml:space="preserve"> </w:t>
      </w:r>
      <w:r w:rsidR="00777CA2">
        <w:rPr>
          <w:rFonts w:asciiTheme="minorHAnsi" w:hAnsiTheme="minorHAnsi" w:cstheme="minorHAnsi"/>
        </w:rPr>
        <w:t>Y</w:t>
      </w:r>
      <w:r w:rsidRPr="00FF6465">
        <w:rPr>
          <w:rFonts w:asciiTheme="minorHAnsi" w:hAnsiTheme="minorHAnsi" w:cstheme="minorHAnsi"/>
        </w:rPr>
        <w:t>ksi vaihtoehto yhdistää nämä</w:t>
      </w:r>
      <w:r w:rsidR="004746B5">
        <w:rPr>
          <w:rFonts w:asciiTheme="minorHAnsi" w:hAnsiTheme="minorHAnsi" w:cstheme="minorHAnsi"/>
        </w:rPr>
        <w:t>,</w:t>
      </w:r>
      <w:r w:rsidRPr="00FF6465">
        <w:rPr>
          <w:rFonts w:asciiTheme="minorHAnsi" w:hAnsiTheme="minorHAnsi" w:cstheme="minorHAnsi"/>
        </w:rPr>
        <w:t xml:space="preserve"> mutta siitä ei ole keskusteltu.</w:t>
      </w:r>
    </w:p>
    <w:p w14:paraId="184DA1C3" w14:textId="0C45860E" w:rsidR="00374186" w:rsidRPr="00FF6465" w:rsidRDefault="00374186" w:rsidP="00374186">
      <w:pPr>
        <w:pStyle w:val="Luettelokappale"/>
        <w:numPr>
          <w:ilvl w:val="0"/>
          <w:numId w:val="5"/>
        </w:numPr>
        <w:rPr>
          <w:rFonts w:asciiTheme="minorHAnsi" w:hAnsiTheme="minorHAnsi" w:cstheme="minorHAnsi"/>
        </w:rPr>
      </w:pPr>
      <w:r w:rsidRPr="00FF6465">
        <w:rPr>
          <w:rFonts w:asciiTheme="minorHAnsi" w:hAnsiTheme="minorHAnsi" w:cstheme="minorHAnsi"/>
        </w:rPr>
        <w:t>Nyt vireillä: sote-uudistuksen käsittely</w:t>
      </w:r>
      <w:r w:rsidR="00777CA2">
        <w:rPr>
          <w:rFonts w:asciiTheme="minorHAnsi" w:hAnsiTheme="minorHAnsi" w:cstheme="minorHAnsi"/>
        </w:rPr>
        <w:t>n</w:t>
      </w:r>
      <w:r w:rsidRPr="00FF6465">
        <w:rPr>
          <w:rFonts w:asciiTheme="minorHAnsi" w:hAnsiTheme="minorHAnsi" w:cstheme="minorHAnsi"/>
        </w:rPr>
        <w:t xml:space="preserve"> pitäisi alkaa 6.12. jälkeen </w:t>
      </w:r>
      <w:r w:rsidR="008861D4">
        <w:rPr>
          <w:rFonts w:asciiTheme="minorHAnsi" w:hAnsiTheme="minorHAnsi" w:cstheme="minorHAnsi"/>
        </w:rPr>
        <w:t>-</w:t>
      </w:r>
      <w:r w:rsidRPr="00FF6465">
        <w:rPr>
          <w:rFonts w:asciiTheme="minorHAnsi" w:hAnsiTheme="minorHAnsi" w:cstheme="minorHAnsi"/>
        </w:rPr>
        <w:t>-&gt;</w:t>
      </w:r>
      <w:r w:rsidR="00777CA2">
        <w:rPr>
          <w:rFonts w:asciiTheme="minorHAnsi" w:hAnsiTheme="minorHAnsi" w:cstheme="minorHAnsi"/>
        </w:rPr>
        <w:t xml:space="preserve"> nyt</w:t>
      </w:r>
      <w:r w:rsidRPr="00FF6465">
        <w:rPr>
          <w:rFonts w:asciiTheme="minorHAnsi" w:hAnsiTheme="minorHAnsi" w:cstheme="minorHAnsi"/>
        </w:rPr>
        <w:t xml:space="preserve"> teknisiä muutoksia muihin lakeihin mihin sote-uudistus vaikuttaa.</w:t>
      </w:r>
    </w:p>
    <w:p w14:paraId="7543680A" w14:textId="77777777" w:rsidR="00374186" w:rsidRPr="00FF6465" w:rsidRDefault="00374186" w:rsidP="00374186">
      <w:pPr>
        <w:pStyle w:val="Luettelokappale"/>
        <w:numPr>
          <w:ilvl w:val="0"/>
          <w:numId w:val="5"/>
        </w:numPr>
        <w:rPr>
          <w:rFonts w:asciiTheme="minorHAnsi" w:hAnsiTheme="minorHAnsi" w:cstheme="minorHAnsi"/>
        </w:rPr>
      </w:pPr>
      <w:r w:rsidRPr="00FF6465">
        <w:rPr>
          <w:rFonts w:asciiTheme="minorHAnsi" w:hAnsiTheme="minorHAnsi" w:cstheme="minorHAnsi"/>
        </w:rPr>
        <w:t>Aikataulusta (virkamiesten kesken tehtyä suunnitelmaa): käynnissä osallisuustyöryhmä, keskistytty osallisuuteen ja oikeusturvakeinoihin käytännössä vammaispalveluiden asiakasprosessissa.</w:t>
      </w:r>
    </w:p>
    <w:p w14:paraId="35FB3C4C" w14:textId="252EB795" w:rsidR="00374186" w:rsidRPr="00FF6465" w:rsidRDefault="00374186" w:rsidP="00374186">
      <w:pPr>
        <w:pStyle w:val="Luettelokappale"/>
        <w:numPr>
          <w:ilvl w:val="1"/>
          <w:numId w:val="5"/>
        </w:numPr>
        <w:rPr>
          <w:rFonts w:asciiTheme="minorHAnsi" w:hAnsiTheme="minorHAnsi" w:cstheme="minorHAnsi"/>
        </w:rPr>
      </w:pPr>
      <w:r w:rsidRPr="00FF6465">
        <w:rPr>
          <w:rFonts w:asciiTheme="minorHAnsi" w:hAnsiTheme="minorHAnsi" w:cstheme="minorHAnsi"/>
        </w:rPr>
        <w:t xml:space="preserve">Uudistusta jatketaan </w:t>
      </w:r>
      <w:r w:rsidR="008861D4">
        <w:rPr>
          <w:rFonts w:asciiTheme="minorHAnsi" w:hAnsiTheme="minorHAnsi" w:cstheme="minorHAnsi"/>
        </w:rPr>
        <w:t>-</w:t>
      </w:r>
      <w:r w:rsidRPr="00FF6465">
        <w:rPr>
          <w:rFonts w:asciiTheme="minorHAnsi" w:hAnsiTheme="minorHAnsi" w:cstheme="minorHAnsi"/>
        </w:rPr>
        <w:t>-&gt; hypätään palvelupykäliin ja ennen käsitellään soveltamisalapykälä.</w:t>
      </w:r>
    </w:p>
    <w:p w14:paraId="02450269" w14:textId="77777777" w:rsidR="00374186" w:rsidRPr="00FF6465" w:rsidRDefault="00374186" w:rsidP="00374186">
      <w:pPr>
        <w:pStyle w:val="Luettelokappale"/>
        <w:numPr>
          <w:ilvl w:val="0"/>
          <w:numId w:val="5"/>
        </w:numPr>
        <w:rPr>
          <w:rFonts w:asciiTheme="minorHAnsi" w:hAnsiTheme="minorHAnsi" w:cstheme="minorHAnsi"/>
        </w:rPr>
      </w:pPr>
      <w:r w:rsidRPr="00FF6465">
        <w:rPr>
          <w:rFonts w:asciiTheme="minorHAnsi" w:hAnsiTheme="minorHAnsi" w:cstheme="minorHAnsi"/>
        </w:rPr>
        <w:t>Ratkaistava asia: ikäihmisten osallisuus vammaispalvelulain uudistukseen.</w:t>
      </w:r>
    </w:p>
    <w:p w14:paraId="2C7A1E9B" w14:textId="63573F92" w:rsidR="00374186" w:rsidRPr="00FF6465" w:rsidRDefault="00374186" w:rsidP="00374186">
      <w:pPr>
        <w:pStyle w:val="Luettelokappale"/>
        <w:numPr>
          <w:ilvl w:val="0"/>
          <w:numId w:val="5"/>
        </w:numPr>
        <w:rPr>
          <w:rFonts w:asciiTheme="minorHAnsi" w:hAnsiTheme="minorHAnsi" w:cstheme="minorHAnsi"/>
        </w:rPr>
      </w:pPr>
      <w:r w:rsidRPr="00FF6465">
        <w:rPr>
          <w:rFonts w:asciiTheme="minorHAnsi" w:hAnsiTheme="minorHAnsi" w:cstheme="minorHAnsi"/>
        </w:rPr>
        <w:t xml:space="preserve">Aikataulu: osallisuustyöryhmän raportti lausunnolle joulukuussa, tammikuussa käynnistellään vammaislain uudistus </w:t>
      </w:r>
      <w:r w:rsidR="008861D4">
        <w:rPr>
          <w:rFonts w:asciiTheme="minorHAnsi" w:hAnsiTheme="minorHAnsi" w:cstheme="minorHAnsi"/>
        </w:rPr>
        <w:t>-</w:t>
      </w:r>
      <w:r w:rsidRPr="00FF6465">
        <w:rPr>
          <w:rFonts w:asciiTheme="minorHAnsi" w:hAnsiTheme="minorHAnsi" w:cstheme="minorHAnsi"/>
        </w:rPr>
        <w:t xml:space="preserve">-&gt; ajatuksena voimaantulo soten kanssa yhtä aikaa </w:t>
      </w:r>
      <w:r w:rsidR="008861D4">
        <w:rPr>
          <w:rFonts w:asciiTheme="minorHAnsi" w:hAnsiTheme="minorHAnsi" w:cstheme="minorHAnsi"/>
        </w:rPr>
        <w:t>-</w:t>
      </w:r>
      <w:r w:rsidRPr="00FF6465">
        <w:rPr>
          <w:rFonts w:asciiTheme="minorHAnsi" w:hAnsiTheme="minorHAnsi" w:cstheme="minorHAnsi"/>
        </w:rPr>
        <w:t>-&gt; saatava eduskuntaan vuoden 2022 loppukeväästä.</w:t>
      </w:r>
    </w:p>
    <w:p w14:paraId="63F4FD72" w14:textId="77777777" w:rsidR="00374186" w:rsidRPr="00FF6465" w:rsidRDefault="00374186" w:rsidP="00374186">
      <w:pPr>
        <w:pStyle w:val="Luettelokappale"/>
        <w:rPr>
          <w:rFonts w:asciiTheme="minorHAnsi" w:hAnsiTheme="minorHAnsi" w:cstheme="minorHAnsi"/>
        </w:rPr>
      </w:pPr>
    </w:p>
    <w:p w14:paraId="37161E0E" w14:textId="24B63102" w:rsidR="004746B5" w:rsidRPr="004746B5" w:rsidRDefault="00374186" w:rsidP="004746B5">
      <w:pPr>
        <w:pStyle w:val="Luettelokappale"/>
        <w:numPr>
          <w:ilvl w:val="0"/>
          <w:numId w:val="5"/>
        </w:numPr>
        <w:rPr>
          <w:rFonts w:asciiTheme="minorHAnsi" w:hAnsiTheme="minorHAnsi" w:cstheme="minorHAnsi"/>
        </w:rPr>
      </w:pPr>
      <w:r w:rsidRPr="00FF6465">
        <w:rPr>
          <w:rFonts w:asciiTheme="minorHAnsi" w:hAnsiTheme="minorHAnsi" w:cstheme="minorHAnsi"/>
        </w:rPr>
        <w:t xml:space="preserve">Muutamia asioita, jotka liittyvät kiinteästi valmisteluun: </w:t>
      </w:r>
    </w:p>
    <w:p w14:paraId="05C1AE33" w14:textId="511CD916" w:rsidR="00374186" w:rsidRPr="004746B5" w:rsidRDefault="00374186" w:rsidP="004746B5">
      <w:pPr>
        <w:pStyle w:val="Luettelokappale"/>
        <w:numPr>
          <w:ilvl w:val="0"/>
          <w:numId w:val="5"/>
        </w:numPr>
        <w:rPr>
          <w:rFonts w:asciiTheme="minorHAnsi" w:hAnsiTheme="minorHAnsi" w:cstheme="minorHAnsi"/>
        </w:rPr>
      </w:pPr>
      <w:r w:rsidRPr="004746B5">
        <w:rPr>
          <w:rFonts w:asciiTheme="minorHAnsi" w:hAnsiTheme="minorHAnsi" w:cstheme="minorHAnsi"/>
        </w:rPr>
        <w:t>1. itsemääräämisoikeuslainsäädäntö, pykälät saatava lakiin ennen kuin kehitysvammalaki voidaan kumota</w:t>
      </w:r>
    </w:p>
    <w:p w14:paraId="724493B2" w14:textId="553FBE23" w:rsidR="00374186" w:rsidRPr="00FF6465" w:rsidRDefault="00374186" w:rsidP="00374186">
      <w:pPr>
        <w:pStyle w:val="Luettelokappale"/>
        <w:numPr>
          <w:ilvl w:val="1"/>
          <w:numId w:val="5"/>
        </w:numPr>
        <w:rPr>
          <w:rFonts w:asciiTheme="minorHAnsi" w:hAnsiTheme="minorHAnsi" w:cstheme="minorHAnsi"/>
        </w:rPr>
      </w:pPr>
      <w:r w:rsidRPr="00FF6465">
        <w:rPr>
          <w:rFonts w:asciiTheme="minorHAnsi" w:hAnsiTheme="minorHAnsi" w:cstheme="minorHAnsi"/>
        </w:rPr>
        <w:t>jos itsemääräämislaki ei mene samaa tahtia vammais</w:t>
      </w:r>
      <w:r w:rsidR="004746B5">
        <w:rPr>
          <w:rFonts w:asciiTheme="minorHAnsi" w:hAnsiTheme="minorHAnsi" w:cstheme="minorHAnsi"/>
        </w:rPr>
        <w:t>palvelu</w:t>
      </w:r>
      <w:r w:rsidRPr="00FF6465">
        <w:rPr>
          <w:rFonts w:asciiTheme="minorHAnsi" w:hAnsiTheme="minorHAnsi" w:cstheme="minorHAnsi"/>
        </w:rPr>
        <w:t xml:space="preserve">lain uudistamisen kanssa </w:t>
      </w:r>
      <w:r w:rsidR="008861D4">
        <w:rPr>
          <w:rFonts w:asciiTheme="minorHAnsi" w:hAnsiTheme="minorHAnsi" w:cstheme="minorHAnsi"/>
        </w:rPr>
        <w:t>-</w:t>
      </w:r>
      <w:r w:rsidRPr="00FF6465">
        <w:rPr>
          <w:rFonts w:asciiTheme="minorHAnsi" w:hAnsiTheme="minorHAnsi" w:cstheme="minorHAnsi"/>
        </w:rPr>
        <w:t>-&gt; ongelmia toimeenpanossa;</w:t>
      </w:r>
    </w:p>
    <w:p w14:paraId="4BE30435" w14:textId="77777777" w:rsidR="00374186" w:rsidRPr="00FF6465" w:rsidRDefault="00374186" w:rsidP="00374186">
      <w:pPr>
        <w:pStyle w:val="Luettelokappale"/>
        <w:numPr>
          <w:ilvl w:val="1"/>
          <w:numId w:val="5"/>
        </w:numPr>
        <w:rPr>
          <w:rFonts w:asciiTheme="minorHAnsi" w:hAnsiTheme="minorHAnsi" w:cstheme="minorHAnsi"/>
        </w:rPr>
      </w:pPr>
      <w:r w:rsidRPr="00FF6465">
        <w:rPr>
          <w:rFonts w:asciiTheme="minorHAnsi" w:hAnsiTheme="minorHAnsi" w:cstheme="minorHAnsi"/>
        </w:rPr>
        <w:t>jos itsemääräämispykäliä otetaan eri lakeihin, täytyy sisältö miettiä täysin uudestaan;</w:t>
      </w:r>
    </w:p>
    <w:p w14:paraId="5F25387F" w14:textId="59409CBB" w:rsidR="00374186" w:rsidRPr="00FF6465" w:rsidRDefault="00374186" w:rsidP="00374186">
      <w:pPr>
        <w:pStyle w:val="Luettelokappale"/>
        <w:numPr>
          <w:ilvl w:val="1"/>
          <w:numId w:val="5"/>
        </w:numPr>
        <w:rPr>
          <w:rFonts w:asciiTheme="minorHAnsi" w:hAnsiTheme="minorHAnsi" w:cstheme="minorHAnsi"/>
        </w:rPr>
      </w:pPr>
      <w:r w:rsidRPr="00FF6465">
        <w:rPr>
          <w:rFonts w:asciiTheme="minorHAnsi" w:hAnsiTheme="minorHAnsi" w:cstheme="minorHAnsi"/>
        </w:rPr>
        <w:t>lainvalmistelijoita liian vähän ja tekijät koronan takia ohjautuneet muualle (valmiuslaki yms.)</w:t>
      </w:r>
      <w:r w:rsidR="00777CA2">
        <w:rPr>
          <w:rFonts w:asciiTheme="minorHAnsi" w:hAnsiTheme="minorHAnsi" w:cstheme="minorHAnsi"/>
        </w:rPr>
        <w:t>;</w:t>
      </w:r>
    </w:p>
    <w:p w14:paraId="31F558C6" w14:textId="375CC193" w:rsidR="00374186" w:rsidRPr="00FF6465" w:rsidRDefault="00374186" w:rsidP="00374186">
      <w:pPr>
        <w:pStyle w:val="Luettelokappale"/>
        <w:numPr>
          <w:ilvl w:val="1"/>
          <w:numId w:val="5"/>
        </w:numPr>
        <w:rPr>
          <w:rFonts w:asciiTheme="minorHAnsi" w:hAnsiTheme="minorHAnsi" w:cstheme="minorHAnsi"/>
        </w:rPr>
      </w:pPr>
      <w:r w:rsidRPr="00FF6465">
        <w:rPr>
          <w:rFonts w:asciiTheme="minorHAnsi" w:hAnsiTheme="minorHAnsi" w:cstheme="minorHAnsi"/>
        </w:rPr>
        <w:t>ihannetilanne: kulkisi käsi kädessä vuoden vaihteen jälkeen</w:t>
      </w:r>
      <w:r w:rsidR="00777CA2">
        <w:rPr>
          <w:rFonts w:asciiTheme="minorHAnsi" w:hAnsiTheme="minorHAnsi" w:cstheme="minorHAnsi"/>
        </w:rPr>
        <w:t>.</w:t>
      </w:r>
    </w:p>
    <w:p w14:paraId="2C5B6857" w14:textId="0C954333" w:rsidR="00374186" w:rsidRPr="00FF6465" w:rsidRDefault="00374186" w:rsidP="00374186">
      <w:pPr>
        <w:pStyle w:val="Luettelokappale"/>
        <w:numPr>
          <w:ilvl w:val="0"/>
          <w:numId w:val="5"/>
        </w:numPr>
        <w:rPr>
          <w:rFonts w:asciiTheme="minorHAnsi" w:hAnsiTheme="minorHAnsi" w:cstheme="minorHAnsi"/>
        </w:rPr>
      </w:pPr>
      <w:r w:rsidRPr="00FF6465">
        <w:rPr>
          <w:rFonts w:asciiTheme="minorHAnsi" w:hAnsiTheme="minorHAnsi" w:cstheme="minorHAnsi"/>
        </w:rPr>
        <w:t xml:space="preserve">2. Työelämäosallisuuden parantamista koskevat asiat </w:t>
      </w:r>
      <w:r w:rsidR="008861D4">
        <w:rPr>
          <w:rFonts w:asciiTheme="minorHAnsi" w:hAnsiTheme="minorHAnsi" w:cstheme="minorHAnsi"/>
        </w:rPr>
        <w:t>-</w:t>
      </w:r>
      <w:r w:rsidRPr="00FF6465">
        <w:rPr>
          <w:rFonts w:asciiTheme="minorHAnsi" w:hAnsiTheme="minorHAnsi" w:cstheme="minorHAnsi"/>
        </w:rPr>
        <w:t>-&gt; uudistus jo käynnissä.</w:t>
      </w:r>
    </w:p>
    <w:p w14:paraId="49BEA53A" w14:textId="7A529CB0" w:rsidR="00374186" w:rsidRPr="00FF6465" w:rsidRDefault="00374186" w:rsidP="00374186">
      <w:pPr>
        <w:pStyle w:val="Luettelokappale"/>
        <w:numPr>
          <w:ilvl w:val="0"/>
          <w:numId w:val="5"/>
        </w:numPr>
        <w:rPr>
          <w:rFonts w:asciiTheme="minorHAnsi" w:hAnsiTheme="minorHAnsi" w:cstheme="minorHAnsi"/>
        </w:rPr>
      </w:pPr>
      <w:r w:rsidRPr="00FF6465">
        <w:rPr>
          <w:rFonts w:asciiTheme="minorHAnsi" w:hAnsiTheme="minorHAnsi" w:cstheme="minorHAnsi"/>
        </w:rPr>
        <w:t>Kuinka kaikki pääsee osallistumaan lain valmisteluun</w:t>
      </w:r>
      <w:r w:rsidR="004746B5">
        <w:rPr>
          <w:rFonts w:asciiTheme="minorHAnsi" w:hAnsiTheme="minorHAnsi" w:cstheme="minorHAnsi"/>
        </w:rPr>
        <w:t>?</w:t>
      </w:r>
      <w:r w:rsidRPr="00FF6465">
        <w:rPr>
          <w:rFonts w:asciiTheme="minorHAnsi" w:hAnsiTheme="minorHAnsi" w:cstheme="minorHAnsi"/>
        </w:rPr>
        <w:t xml:space="preserve"> </w:t>
      </w:r>
      <w:r w:rsidR="008861D4">
        <w:rPr>
          <w:rFonts w:asciiTheme="minorHAnsi" w:hAnsiTheme="minorHAnsi" w:cstheme="minorHAnsi"/>
        </w:rPr>
        <w:t>-</w:t>
      </w:r>
      <w:r w:rsidRPr="00FF6465">
        <w:rPr>
          <w:rFonts w:asciiTheme="minorHAnsi" w:hAnsiTheme="minorHAnsi" w:cstheme="minorHAnsi"/>
        </w:rPr>
        <w:t>-&gt; ihan varmasti pääsette</w:t>
      </w:r>
      <w:r w:rsidR="00777CA2">
        <w:rPr>
          <w:rFonts w:asciiTheme="minorHAnsi" w:hAnsiTheme="minorHAnsi" w:cstheme="minorHAnsi"/>
        </w:rPr>
        <w:t>.</w:t>
      </w:r>
    </w:p>
    <w:p w14:paraId="31D570D2" w14:textId="4ABA2063" w:rsidR="00374186" w:rsidRPr="00FF6465" w:rsidRDefault="00374186" w:rsidP="00374186">
      <w:pPr>
        <w:pStyle w:val="Luettelokappale"/>
        <w:numPr>
          <w:ilvl w:val="1"/>
          <w:numId w:val="5"/>
        </w:numPr>
        <w:rPr>
          <w:rFonts w:asciiTheme="minorHAnsi" w:hAnsiTheme="minorHAnsi" w:cstheme="minorHAnsi"/>
        </w:rPr>
      </w:pPr>
      <w:r w:rsidRPr="00FF6465">
        <w:rPr>
          <w:rFonts w:asciiTheme="minorHAnsi" w:hAnsiTheme="minorHAnsi" w:cstheme="minorHAnsi"/>
        </w:rPr>
        <w:t>Halua</w:t>
      </w:r>
      <w:r w:rsidR="008E1C55">
        <w:rPr>
          <w:rFonts w:asciiTheme="minorHAnsi" w:hAnsiTheme="minorHAnsi" w:cstheme="minorHAnsi"/>
        </w:rPr>
        <w:t>i</w:t>
      </w:r>
      <w:r w:rsidRPr="00FF6465">
        <w:rPr>
          <w:rFonts w:asciiTheme="minorHAnsi" w:hAnsiTheme="minorHAnsi" w:cstheme="minorHAnsi"/>
        </w:rPr>
        <w:t xml:space="preserve">si tehdä </w:t>
      </w:r>
      <w:proofErr w:type="spellStart"/>
      <w:r w:rsidRPr="00FF6465">
        <w:rPr>
          <w:rFonts w:asciiTheme="minorHAnsi" w:hAnsiTheme="minorHAnsi" w:cstheme="minorHAnsi"/>
        </w:rPr>
        <w:t>THL:n</w:t>
      </w:r>
      <w:proofErr w:type="spellEnd"/>
      <w:r w:rsidRPr="00FF6465">
        <w:rPr>
          <w:rFonts w:asciiTheme="minorHAnsi" w:hAnsiTheme="minorHAnsi" w:cstheme="minorHAnsi"/>
        </w:rPr>
        <w:t xml:space="preserve"> kanssa yhteistyötä ja järjestää työpajoja eri aihealueista liittyen uudistukseen, jotta järjestöt saisivat sanansa kuuluviin.</w:t>
      </w:r>
    </w:p>
    <w:p w14:paraId="6455FE74" w14:textId="10286FB8" w:rsidR="00374186" w:rsidRPr="00FF6465" w:rsidRDefault="00374186" w:rsidP="00374186">
      <w:pPr>
        <w:pStyle w:val="Luettelokappale"/>
        <w:numPr>
          <w:ilvl w:val="1"/>
          <w:numId w:val="5"/>
        </w:numPr>
        <w:rPr>
          <w:rFonts w:asciiTheme="minorHAnsi" w:hAnsiTheme="minorHAnsi" w:cstheme="minorHAnsi"/>
        </w:rPr>
      </w:pPr>
      <w:r w:rsidRPr="00FF6465">
        <w:rPr>
          <w:rFonts w:asciiTheme="minorHAnsi" w:hAnsiTheme="minorHAnsi" w:cstheme="minorHAnsi"/>
        </w:rPr>
        <w:t xml:space="preserve">Muutamia vaikeita asioita soveltamisalan lisäksi </w:t>
      </w:r>
      <w:r w:rsidR="008861D4">
        <w:rPr>
          <w:rFonts w:asciiTheme="minorHAnsi" w:hAnsiTheme="minorHAnsi" w:cstheme="minorHAnsi"/>
        </w:rPr>
        <w:t>-</w:t>
      </w:r>
      <w:r w:rsidRPr="00FF6465">
        <w:rPr>
          <w:rFonts w:asciiTheme="minorHAnsi" w:hAnsiTheme="minorHAnsi" w:cstheme="minorHAnsi"/>
        </w:rPr>
        <w:t xml:space="preserve">-&gt; toivoo avoimin mielin suhtautumista ja ratkaisukeskeisyyttä näiden valmistelussa. </w:t>
      </w:r>
    </w:p>
    <w:p w14:paraId="520FA3FF" w14:textId="77777777" w:rsidR="00374186" w:rsidRPr="00FF6465" w:rsidRDefault="00374186" w:rsidP="00374186">
      <w:pPr>
        <w:pStyle w:val="Luettelokappale"/>
        <w:numPr>
          <w:ilvl w:val="1"/>
          <w:numId w:val="5"/>
        </w:numPr>
        <w:rPr>
          <w:rFonts w:asciiTheme="minorHAnsi" w:hAnsiTheme="minorHAnsi" w:cstheme="minorHAnsi"/>
        </w:rPr>
      </w:pPr>
      <w:r w:rsidRPr="00FF6465">
        <w:rPr>
          <w:rFonts w:asciiTheme="minorHAnsi" w:hAnsiTheme="minorHAnsi" w:cstheme="minorHAnsi"/>
        </w:rPr>
        <w:t>Hallituksen esitys lainvalmistelusta hyvä, sitä pidetään pohjana mutta vaikeissa kohdissa voidaan miettiä uudenlaisiakin ratkaisuja.</w:t>
      </w:r>
    </w:p>
    <w:p w14:paraId="3D135124" w14:textId="6A392FB9" w:rsidR="00374186" w:rsidRPr="00FF6465" w:rsidRDefault="00374186" w:rsidP="00374186">
      <w:pPr>
        <w:pStyle w:val="Luettelokappale"/>
        <w:numPr>
          <w:ilvl w:val="1"/>
          <w:numId w:val="5"/>
        </w:numPr>
        <w:rPr>
          <w:rFonts w:asciiTheme="minorHAnsi" w:hAnsiTheme="minorHAnsi" w:cstheme="minorHAnsi"/>
        </w:rPr>
      </w:pPr>
      <w:r w:rsidRPr="00FF6465">
        <w:rPr>
          <w:rFonts w:asciiTheme="minorHAnsi" w:hAnsiTheme="minorHAnsi" w:cstheme="minorHAnsi"/>
        </w:rPr>
        <w:t>Työpajoja joka tapauksessa: henkilökohtainen apu, valmennus ja tuki</w:t>
      </w:r>
      <w:r w:rsidR="004746B5">
        <w:rPr>
          <w:rFonts w:asciiTheme="minorHAnsi" w:hAnsiTheme="minorHAnsi" w:cstheme="minorHAnsi"/>
        </w:rPr>
        <w:t>.</w:t>
      </w:r>
      <w:r w:rsidRPr="00FF6465">
        <w:rPr>
          <w:rFonts w:asciiTheme="minorHAnsi" w:hAnsiTheme="minorHAnsi" w:cstheme="minorHAnsi"/>
        </w:rPr>
        <w:t xml:space="preserve"> </w:t>
      </w:r>
    </w:p>
    <w:p w14:paraId="291CB450" w14:textId="64E3BF22" w:rsidR="00374186" w:rsidRPr="00FF6465" w:rsidRDefault="00374186" w:rsidP="00374186">
      <w:pPr>
        <w:pStyle w:val="Luettelokappale"/>
        <w:numPr>
          <w:ilvl w:val="2"/>
          <w:numId w:val="5"/>
        </w:numPr>
        <w:rPr>
          <w:rFonts w:asciiTheme="minorHAnsi" w:hAnsiTheme="minorHAnsi" w:cstheme="minorHAnsi"/>
        </w:rPr>
      </w:pPr>
      <w:r w:rsidRPr="00FF6465">
        <w:rPr>
          <w:rFonts w:asciiTheme="minorHAnsi" w:hAnsiTheme="minorHAnsi" w:cstheme="minorHAnsi"/>
        </w:rPr>
        <w:t xml:space="preserve">Haasteena osittain joustavuus </w:t>
      </w:r>
      <w:r w:rsidR="008861D4">
        <w:rPr>
          <w:rFonts w:asciiTheme="minorHAnsi" w:hAnsiTheme="minorHAnsi" w:cstheme="minorHAnsi"/>
        </w:rPr>
        <w:t>-</w:t>
      </w:r>
      <w:r w:rsidRPr="00FF6465">
        <w:rPr>
          <w:rFonts w:asciiTheme="minorHAnsi" w:hAnsiTheme="minorHAnsi" w:cstheme="minorHAnsi"/>
        </w:rPr>
        <w:t>-&gt; tarjoaako joustavat säännökset tarpeeksi turvaa.</w:t>
      </w:r>
    </w:p>
    <w:p w14:paraId="4D3E198F" w14:textId="77777777" w:rsidR="00374186" w:rsidRPr="00FF6465" w:rsidRDefault="00374186" w:rsidP="00374186">
      <w:pPr>
        <w:pStyle w:val="Luettelokappale"/>
        <w:numPr>
          <w:ilvl w:val="2"/>
          <w:numId w:val="5"/>
        </w:numPr>
        <w:rPr>
          <w:rFonts w:asciiTheme="minorHAnsi" w:hAnsiTheme="minorHAnsi" w:cstheme="minorHAnsi"/>
        </w:rPr>
      </w:pPr>
      <w:r w:rsidRPr="00FF6465">
        <w:rPr>
          <w:rFonts w:asciiTheme="minorHAnsi" w:hAnsiTheme="minorHAnsi" w:cstheme="minorHAnsi"/>
        </w:rPr>
        <w:t>Joustavuus halutaan säilyttää esim. asumispalveluissa ja liikkumistuessa.</w:t>
      </w:r>
    </w:p>
    <w:p w14:paraId="62675B23" w14:textId="77777777" w:rsidR="00374186" w:rsidRPr="00FF6465" w:rsidRDefault="00374186" w:rsidP="00374186">
      <w:pPr>
        <w:pStyle w:val="Luettelokappale"/>
        <w:numPr>
          <w:ilvl w:val="2"/>
          <w:numId w:val="5"/>
        </w:numPr>
        <w:rPr>
          <w:rFonts w:asciiTheme="minorHAnsi" w:hAnsiTheme="minorHAnsi" w:cstheme="minorHAnsi"/>
        </w:rPr>
      </w:pPr>
      <w:r w:rsidRPr="00FF6465">
        <w:rPr>
          <w:rFonts w:asciiTheme="minorHAnsi" w:hAnsiTheme="minorHAnsi" w:cstheme="minorHAnsi"/>
        </w:rPr>
        <w:t>Mikä pitää kirjata lakiin, mikä perusteluihin, mikä arjen mietintöihin.</w:t>
      </w:r>
    </w:p>
    <w:p w14:paraId="322045E7" w14:textId="77777777" w:rsidR="00374186" w:rsidRPr="00FF6465" w:rsidRDefault="00374186" w:rsidP="00374186">
      <w:pPr>
        <w:pStyle w:val="Luettelokappale"/>
        <w:numPr>
          <w:ilvl w:val="2"/>
          <w:numId w:val="5"/>
        </w:numPr>
        <w:rPr>
          <w:rFonts w:asciiTheme="minorHAnsi" w:hAnsiTheme="minorHAnsi" w:cstheme="minorHAnsi"/>
        </w:rPr>
      </w:pPr>
      <w:r w:rsidRPr="00FF6465">
        <w:rPr>
          <w:rFonts w:asciiTheme="minorHAnsi" w:hAnsiTheme="minorHAnsi" w:cstheme="minorHAnsi"/>
        </w:rPr>
        <w:t>Päivä- ja työtoiminta ja osallisuuden edistäminen näissä, työpaja.</w:t>
      </w:r>
    </w:p>
    <w:p w14:paraId="1B266FE2" w14:textId="1F60EFFF" w:rsidR="00374186" w:rsidRPr="00FF6465" w:rsidRDefault="00374186" w:rsidP="00374186">
      <w:pPr>
        <w:pStyle w:val="Luettelokappale"/>
        <w:numPr>
          <w:ilvl w:val="2"/>
          <w:numId w:val="5"/>
        </w:numPr>
        <w:rPr>
          <w:rFonts w:asciiTheme="minorHAnsi" w:hAnsiTheme="minorHAnsi" w:cstheme="minorHAnsi"/>
        </w:rPr>
      </w:pPr>
      <w:r w:rsidRPr="00FF6465">
        <w:rPr>
          <w:rFonts w:asciiTheme="minorHAnsi" w:hAnsiTheme="minorHAnsi" w:cstheme="minorHAnsi"/>
        </w:rPr>
        <w:t>Lasten palveluiden järjestäminen tässä laissa, miten kodin ulkopuolella asuvien lasten asema turvataan</w:t>
      </w:r>
      <w:r w:rsidR="00777CA2">
        <w:rPr>
          <w:rFonts w:asciiTheme="minorHAnsi" w:hAnsiTheme="minorHAnsi" w:cstheme="minorHAnsi"/>
        </w:rPr>
        <w:t xml:space="preserve"> </w:t>
      </w:r>
      <w:r w:rsidR="008861D4">
        <w:rPr>
          <w:rFonts w:asciiTheme="minorHAnsi" w:hAnsiTheme="minorHAnsi" w:cstheme="minorHAnsi"/>
        </w:rPr>
        <w:t>-</w:t>
      </w:r>
      <w:r w:rsidR="00777CA2">
        <w:rPr>
          <w:rFonts w:asciiTheme="minorHAnsi" w:hAnsiTheme="minorHAnsi" w:cstheme="minorHAnsi"/>
        </w:rPr>
        <w:t>-&gt;</w:t>
      </w:r>
      <w:r w:rsidRPr="00FF6465">
        <w:rPr>
          <w:rFonts w:asciiTheme="minorHAnsi" w:hAnsiTheme="minorHAnsi" w:cstheme="minorHAnsi"/>
        </w:rPr>
        <w:t xml:space="preserve"> työpaja.</w:t>
      </w:r>
    </w:p>
    <w:p w14:paraId="6979D37E" w14:textId="11A685CA" w:rsidR="00374186" w:rsidRPr="00FF6465" w:rsidRDefault="00374186" w:rsidP="00374186">
      <w:pPr>
        <w:pStyle w:val="Luettelokappale"/>
        <w:numPr>
          <w:ilvl w:val="0"/>
          <w:numId w:val="5"/>
        </w:numPr>
        <w:rPr>
          <w:rFonts w:asciiTheme="minorHAnsi" w:hAnsiTheme="minorHAnsi" w:cstheme="minorHAnsi"/>
        </w:rPr>
      </w:pPr>
      <w:r w:rsidRPr="00FF6465">
        <w:rPr>
          <w:rFonts w:asciiTheme="minorHAnsi" w:hAnsiTheme="minorHAnsi" w:cstheme="minorHAnsi"/>
        </w:rPr>
        <w:t>Lähdetään yksilöllisistä tarpeista, itsemääräämisoikeus ja osallisuus mukana kaik</w:t>
      </w:r>
      <w:r w:rsidR="004746B5">
        <w:rPr>
          <w:rFonts w:asciiTheme="minorHAnsi" w:hAnsiTheme="minorHAnsi" w:cstheme="minorHAnsi"/>
        </w:rPr>
        <w:t>e</w:t>
      </w:r>
      <w:r w:rsidRPr="00FF6465">
        <w:rPr>
          <w:rFonts w:asciiTheme="minorHAnsi" w:hAnsiTheme="minorHAnsi" w:cstheme="minorHAnsi"/>
        </w:rPr>
        <w:t xml:space="preserve">ssa </w:t>
      </w:r>
      <w:r w:rsidR="004746B5">
        <w:rPr>
          <w:rFonts w:asciiTheme="minorHAnsi" w:hAnsiTheme="minorHAnsi" w:cstheme="minorHAnsi"/>
        </w:rPr>
        <w:t xml:space="preserve"> </w:t>
      </w:r>
      <w:r w:rsidRPr="00FF6465">
        <w:rPr>
          <w:rFonts w:asciiTheme="minorHAnsi" w:hAnsiTheme="minorHAnsi" w:cstheme="minorHAnsi"/>
        </w:rPr>
        <w:t xml:space="preserve"> </w:t>
      </w:r>
      <w:r w:rsidR="004746B5">
        <w:rPr>
          <w:rFonts w:asciiTheme="minorHAnsi" w:hAnsiTheme="minorHAnsi" w:cstheme="minorHAnsi"/>
        </w:rPr>
        <w:t xml:space="preserve">--&gt; </w:t>
      </w:r>
      <w:r w:rsidRPr="00FF6465">
        <w:rPr>
          <w:rFonts w:asciiTheme="minorHAnsi" w:hAnsiTheme="minorHAnsi" w:cstheme="minorHAnsi"/>
        </w:rPr>
        <w:t xml:space="preserve">näitä vahvistetaan uudessa laissa. </w:t>
      </w:r>
    </w:p>
    <w:p w14:paraId="686F4BD0" w14:textId="665D9AFD" w:rsidR="00374186" w:rsidRPr="00374186" w:rsidRDefault="00374186" w:rsidP="00371543">
      <w:pPr>
        <w:pStyle w:val="Otsikko2"/>
        <w:rPr>
          <w:rFonts w:cs="Arial"/>
        </w:rPr>
      </w:pPr>
      <w:bookmarkStart w:id="8" w:name="_Toc59451835"/>
      <w:r w:rsidRPr="00374186">
        <w:rPr>
          <w:rFonts w:cs="Arial"/>
        </w:rPr>
        <w:t>K</w:t>
      </w:r>
      <w:r w:rsidR="00371543">
        <w:rPr>
          <w:rFonts w:cs="Arial"/>
        </w:rPr>
        <w:t>ommenttipuheenvuorot</w:t>
      </w:r>
      <w:bookmarkEnd w:id="8"/>
    </w:p>
    <w:p w14:paraId="10BC60A7" w14:textId="77777777" w:rsidR="00374186" w:rsidRPr="00371543" w:rsidRDefault="00374186" w:rsidP="00371543">
      <w:pPr>
        <w:pStyle w:val="Otsikko3"/>
        <w:rPr>
          <w:sz w:val="24"/>
          <w:szCs w:val="24"/>
        </w:rPr>
      </w:pPr>
      <w:bookmarkStart w:id="9" w:name="_Toc59451836"/>
      <w:r w:rsidRPr="00371543">
        <w:rPr>
          <w:sz w:val="24"/>
          <w:szCs w:val="24"/>
        </w:rPr>
        <w:t>Markku Virkamäki, Ei myytävänä -kansalaisjärjestön aktiivi ja STM-osallisuustyötyhmän jäsen</w:t>
      </w:r>
      <w:bookmarkEnd w:id="9"/>
    </w:p>
    <w:p w14:paraId="25D4A456" w14:textId="77777777" w:rsidR="00374186" w:rsidRPr="00374186" w:rsidRDefault="00374186" w:rsidP="00374186">
      <w:pPr>
        <w:rPr>
          <w:rFonts w:cs="Arial"/>
        </w:rPr>
      </w:pPr>
    </w:p>
    <w:p w14:paraId="69B13D86" w14:textId="6D251317" w:rsidR="00374186" w:rsidRPr="00FF6465" w:rsidRDefault="00374186" w:rsidP="00374186">
      <w:pPr>
        <w:rPr>
          <w:rFonts w:asciiTheme="minorHAnsi" w:hAnsiTheme="minorHAnsi" w:cstheme="minorHAnsi"/>
          <w:sz w:val="22"/>
        </w:rPr>
      </w:pPr>
      <w:r w:rsidRPr="00FF6465">
        <w:rPr>
          <w:rFonts w:asciiTheme="minorHAnsi" w:hAnsiTheme="minorHAnsi" w:cstheme="minorHAnsi"/>
          <w:sz w:val="22"/>
        </w:rPr>
        <w:t>Vammaisten henkilöiden elämä</w:t>
      </w:r>
      <w:r w:rsidR="004746B5">
        <w:rPr>
          <w:rFonts w:asciiTheme="minorHAnsi" w:hAnsiTheme="minorHAnsi" w:cstheme="minorHAnsi"/>
          <w:sz w:val="22"/>
        </w:rPr>
        <w:t>n</w:t>
      </w:r>
      <w:r w:rsidRPr="00FF6465">
        <w:rPr>
          <w:rFonts w:asciiTheme="minorHAnsi" w:hAnsiTheme="minorHAnsi" w:cstheme="minorHAnsi"/>
          <w:sz w:val="22"/>
        </w:rPr>
        <w:t>mittaisten, välttämättömän avun ja tuen palveluiden kestävästä järjestämisestä ja kilpailuttamisesta</w:t>
      </w:r>
    </w:p>
    <w:p w14:paraId="4F92260E" w14:textId="77777777" w:rsidR="00374186" w:rsidRPr="00FF6465" w:rsidRDefault="00374186" w:rsidP="00374186">
      <w:pPr>
        <w:rPr>
          <w:rFonts w:asciiTheme="minorHAnsi" w:hAnsiTheme="minorHAnsi" w:cstheme="minorHAnsi"/>
          <w:sz w:val="22"/>
        </w:rPr>
      </w:pPr>
    </w:p>
    <w:p w14:paraId="34CAC1E6" w14:textId="77777777" w:rsidR="00374186" w:rsidRPr="00FF6465" w:rsidRDefault="00374186" w:rsidP="00374186">
      <w:pPr>
        <w:pStyle w:val="Luettelokappale"/>
        <w:numPr>
          <w:ilvl w:val="0"/>
          <w:numId w:val="4"/>
        </w:numPr>
        <w:rPr>
          <w:rFonts w:asciiTheme="minorHAnsi" w:hAnsiTheme="minorHAnsi" w:cstheme="minorHAnsi"/>
        </w:rPr>
      </w:pPr>
      <w:r w:rsidRPr="00FF6465">
        <w:rPr>
          <w:rFonts w:asciiTheme="minorHAnsi" w:hAnsiTheme="minorHAnsi" w:cstheme="minorHAnsi"/>
        </w:rPr>
        <w:t>Ongelmia ja osallisuuden puutteita kehitysvammaisten ja autismin kirjon henkilöiden kohdalla erityisesti, esim. asumispalveluissa. Myös muista palveluista tietoa ongelmista.</w:t>
      </w:r>
    </w:p>
    <w:p w14:paraId="617D7416" w14:textId="77777777" w:rsidR="00374186" w:rsidRPr="00FF6465" w:rsidRDefault="00374186" w:rsidP="00374186">
      <w:pPr>
        <w:pStyle w:val="Luettelokappale"/>
        <w:numPr>
          <w:ilvl w:val="0"/>
          <w:numId w:val="4"/>
        </w:numPr>
        <w:rPr>
          <w:rFonts w:asciiTheme="minorHAnsi" w:hAnsiTheme="minorHAnsi" w:cstheme="minorHAnsi"/>
        </w:rPr>
      </w:pPr>
      <w:r w:rsidRPr="00FF6465">
        <w:rPr>
          <w:rFonts w:asciiTheme="minorHAnsi" w:hAnsiTheme="minorHAnsi" w:cstheme="minorHAnsi"/>
        </w:rPr>
        <w:t>Kilpailutus silloin kun ulkoistetaan, taustalla markkinat. Markkinoille tulee päästä matalalla kynnyksellä ja sieltä pitää päästä pois helposti.</w:t>
      </w:r>
    </w:p>
    <w:p w14:paraId="24DB6089" w14:textId="77777777" w:rsidR="00374186" w:rsidRPr="00FF6465" w:rsidRDefault="00374186" w:rsidP="00374186">
      <w:pPr>
        <w:pStyle w:val="Luettelokappale"/>
        <w:numPr>
          <w:ilvl w:val="0"/>
          <w:numId w:val="9"/>
        </w:numPr>
        <w:rPr>
          <w:rFonts w:asciiTheme="minorHAnsi" w:hAnsiTheme="minorHAnsi" w:cstheme="minorHAnsi"/>
        </w:rPr>
      </w:pPr>
      <w:r w:rsidRPr="00FF6465">
        <w:rPr>
          <w:rFonts w:asciiTheme="minorHAnsi" w:hAnsiTheme="minorHAnsi" w:cstheme="minorHAnsi"/>
        </w:rPr>
        <w:t xml:space="preserve">Ristiriidassa yksilöllisen elämänmittaisen avun ja tuen tarpeen kanssa. </w:t>
      </w:r>
    </w:p>
    <w:p w14:paraId="0F133ADE" w14:textId="77777777" w:rsidR="00374186" w:rsidRPr="00FF6465" w:rsidRDefault="00374186" w:rsidP="00374186">
      <w:pPr>
        <w:pStyle w:val="Luettelokappale"/>
        <w:numPr>
          <w:ilvl w:val="0"/>
          <w:numId w:val="4"/>
        </w:numPr>
        <w:rPr>
          <w:rFonts w:asciiTheme="minorHAnsi" w:hAnsiTheme="minorHAnsi" w:cstheme="minorHAnsi"/>
        </w:rPr>
      </w:pPr>
      <w:r w:rsidRPr="00FF6465">
        <w:rPr>
          <w:rFonts w:asciiTheme="minorHAnsi" w:hAnsiTheme="minorHAnsi" w:cstheme="minorHAnsi"/>
        </w:rPr>
        <w:t>Kilpailutus perustuu tuotteistettuun, tuotantolähtöiseen tarjouspyyntöön, eikä vammaisten henkilöiden avun ja tuen tarpeita selvitetä kilpailutuksen pohjaksi.</w:t>
      </w:r>
    </w:p>
    <w:p w14:paraId="6FC61AFB" w14:textId="77777777" w:rsidR="00374186" w:rsidRPr="00FF6465" w:rsidRDefault="00374186" w:rsidP="00374186">
      <w:pPr>
        <w:pStyle w:val="Luettelokappale"/>
        <w:numPr>
          <w:ilvl w:val="0"/>
          <w:numId w:val="9"/>
        </w:numPr>
        <w:rPr>
          <w:rFonts w:asciiTheme="minorHAnsi" w:hAnsiTheme="minorHAnsi" w:cstheme="minorHAnsi"/>
        </w:rPr>
      </w:pPr>
      <w:r w:rsidRPr="00FF6465">
        <w:rPr>
          <w:rFonts w:asciiTheme="minorHAnsi" w:hAnsiTheme="minorHAnsi" w:cstheme="minorHAnsi"/>
        </w:rPr>
        <w:t>Motiivit ja tavoitteet eivät ole yhdenmukaisia vammaisten henkilöiden avun ja tuen tarpeen kanssa.</w:t>
      </w:r>
    </w:p>
    <w:p w14:paraId="1E060233" w14:textId="6C5391E8" w:rsidR="00374186" w:rsidRPr="00FF6465" w:rsidRDefault="00374186" w:rsidP="00374186">
      <w:pPr>
        <w:pStyle w:val="Luettelokappale"/>
        <w:numPr>
          <w:ilvl w:val="0"/>
          <w:numId w:val="4"/>
        </w:numPr>
        <w:rPr>
          <w:rFonts w:asciiTheme="minorHAnsi" w:hAnsiTheme="minorHAnsi" w:cstheme="minorHAnsi"/>
        </w:rPr>
      </w:pPr>
      <w:r w:rsidRPr="00FF6465">
        <w:rPr>
          <w:rFonts w:asciiTheme="minorHAnsi" w:hAnsiTheme="minorHAnsi" w:cstheme="minorHAnsi"/>
        </w:rPr>
        <w:lastRenderedPageBreak/>
        <w:t>Laatu ratkaistaan palvelun jokaisen</w:t>
      </w:r>
      <w:r w:rsidR="005E508D">
        <w:rPr>
          <w:rFonts w:asciiTheme="minorHAnsi" w:hAnsiTheme="minorHAnsi" w:cstheme="minorHAnsi"/>
        </w:rPr>
        <w:t>a</w:t>
      </w:r>
      <w:r w:rsidRPr="00FF6465">
        <w:rPr>
          <w:rFonts w:asciiTheme="minorHAnsi" w:hAnsiTheme="minorHAnsi" w:cstheme="minorHAnsi"/>
        </w:rPr>
        <w:t xml:space="preserve"> arkipäivänä</w:t>
      </w:r>
      <w:r w:rsidR="005E508D">
        <w:rPr>
          <w:rFonts w:asciiTheme="minorHAnsi" w:hAnsiTheme="minorHAnsi" w:cstheme="minorHAnsi"/>
        </w:rPr>
        <w:t>,</w:t>
      </w:r>
      <w:r w:rsidRPr="00FF6465">
        <w:rPr>
          <w:rFonts w:asciiTheme="minorHAnsi" w:hAnsiTheme="minorHAnsi" w:cstheme="minorHAnsi"/>
        </w:rPr>
        <w:t xml:space="preserve"> ei etukäteen kilpailutuksissa.</w:t>
      </w:r>
    </w:p>
    <w:p w14:paraId="678F3179" w14:textId="0727DD49" w:rsidR="00374186" w:rsidRDefault="00374186" w:rsidP="00374186">
      <w:pPr>
        <w:pStyle w:val="Luettelokappale"/>
        <w:numPr>
          <w:ilvl w:val="1"/>
          <w:numId w:val="4"/>
        </w:numPr>
        <w:rPr>
          <w:rFonts w:asciiTheme="minorHAnsi" w:hAnsiTheme="minorHAnsi" w:cstheme="minorHAnsi"/>
        </w:rPr>
      </w:pPr>
      <w:r w:rsidRPr="00FF6465">
        <w:rPr>
          <w:rFonts w:asciiTheme="minorHAnsi" w:hAnsiTheme="minorHAnsi" w:cstheme="minorHAnsi"/>
        </w:rPr>
        <w:t xml:space="preserve">Hinnan merkitys kilpailutuksessa on ollut korkea </w:t>
      </w:r>
      <w:r w:rsidR="008861D4">
        <w:rPr>
          <w:rFonts w:asciiTheme="minorHAnsi" w:hAnsiTheme="minorHAnsi" w:cstheme="minorHAnsi"/>
        </w:rPr>
        <w:t>-</w:t>
      </w:r>
      <w:r w:rsidRPr="00FF6465">
        <w:rPr>
          <w:rFonts w:asciiTheme="minorHAnsi" w:hAnsiTheme="minorHAnsi" w:cstheme="minorHAnsi"/>
        </w:rPr>
        <w:t>-&gt; laatu heikentynyt.</w:t>
      </w:r>
    </w:p>
    <w:p w14:paraId="7EAC1147" w14:textId="77777777" w:rsidR="005E508D" w:rsidRPr="005E508D" w:rsidRDefault="005E508D" w:rsidP="005E508D">
      <w:pPr>
        <w:rPr>
          <w:rFonts w:asciiTheme="minorHAnsi" w:hAnsiTheme="minorHAnsi" w:cstheme="minorHAnsi"/>
        </w:rPr>
      </w:pPr>
    </w:p>
    <w:p w14:paraId="7B69CBB7" w14:textId="0566F77D" w:rsidR="00374186" w:rsidRPr="00FF6465" w:rsidRDefault="00374186" w:rsidP="00374186">
      <w:pPr>
        <w:pStyle w:val="Luettelokappale"/>
        <w:numPr>
          <w:ilvl w:val="0"/>
          <w:numId w:val="4"/>
        </w:numPr>
        <w:rPr>
          <w:rFonts w:asciiTheme="minorHAnsi" w:hAnsiTheme="minorHAnsi" w:cstheme="minorHAnsi"/>
        </w:rPr>
      </w:pPr>
      <w:r w:rsidRPr="00FF6465">
        <w:rPr>
          <w:rFonts w:asciiTheme="minorHAnsi" w:hAnsiTheme="minorHAnsi" w:cstheme="minorHAnsi"/>
        </w:rPr>
        <w:t>Laa</w:t>
      </w:r>
      <w:r w:rsidR="00D62D96">
        <w:rPr>
          <w:rFonts w:asciiTheme="minorHAnsi" w:hAnsiTheme="minorHAnsi" w:cstheme="minorHAnsi"/>
        </w:rPr>
        <w:t>tu</w:t>
      </w:r>
      <w:r w:rsidRPr="00FF6465">
        <w:rPr>
          <w:rFonts w:asciiTheme="minorHAnsi" w:hAnsiTheme="minorHAnsi" w:cstheme="minorHAnsi"/>
        </w:rPr>
        <w:t xml:space="preserve"> riippuu palveluntuottajan tavoitteista ja päämääristä. Nämä riippuvat johtamisesta ja esimiestyöstä.</w:t>
      </w:r>
    </w:p>
    <w:p w14:paraId="24B926BD" w14:textId="77777777" w:rsidR="00374186" w:rsidRPr="00FF6465" w:rsidRDefault="00374186" w:rsidP="00374186">
      <w:pPr>
        <w:pStyle w:val="Luettelokappale"/>
        <w:numPr>
          <w:ilvl w:val="0"/>
          <w:numId w:val="4"/>
        </w:numPr>
        <w:rPr>
          <w:rFonts w:asciiTheme="minorHAnsi" w:hAnsiTheme="minorHAnsi" w:cstheme="minorHAnsi"/>
        </w:rPr>
      </w:pPr>
      <w:r w:rsidRPr="00FF6465">
        <w:rPr>
          <w:rFonts w:asciiTheme="minorHAnsi" w:hAnsiTheme="minorHAnsi" w:cstheme="minorHAnsi"/>
        </w:rPr>
        <w:t>Laadun takaa kyvykäs henkilökunta, joka on kykeneväinen mm. vuorovaikutukseen, kommunikaatioon ja yhteistyöhön.</w:t>
      </w:r>
    </w:p>
    <w:p w14:paraId="6E0FF2DB" w14:textId="26C42D01" w:rsidR="00374186" w:rsidRDefault="00374186" w:rsidP="00374186">
      <w:pPr>
        <w:pStyle w:val="Luettelokappale"/>
        <w:numPr>
          <w:ilvl w:val="1"/>
          <w:numId w:val="4"/>
        </w:numPr>
        <w:rPr>
          <w:rFonts w:asciiTheme="minorHAnsi" w:hAnsiTheme="minorHAnsi" w:cstheme="minorHAnsi"/>
        </w:rPr>
      </w:pPr>
      <w:r w:rsidRPr="00FF6465">
        <w:rPr>
          <w:rFonts w:asciiTheme="minorHAnsi" w:hAnsiTheme="minorHAnsi" w:cstheme="minorHAnsi"/>
        </w:rPr>
        <w:t>Kilpailutuksessa kyse myös henkilöstöön liittyvistä asioista: henkilöstöresurssit eivät tue kyvykkään henkilöstön pysymistä palveluissa, kun resursseja ja työsuhteen ehtoja on heikennetty.</w:t>
      </w:r>
    </w:p>
    <w:p w14:paraId="4EFF4C3D" w14:textId="77777777" w:rsidR="005E508D" w:rsidRPr="005E508D" w:rsidRDefault="005E508D" w:rsidP="005E508D">
      <w:pPr>
        <w:rPr>
          <w:rFonts w:asciiTheme="minorHAnsi" w:hAnsiTheme="minorHAnsi" w:cstheme="minorHAnsi"/>
        </w:rPr>
      </w:pPr>
    </w:p>
    <w:p w14:paraId="74E49F5C" w14:textId="77777777" w:rsidR="00374186" w:rsidRPr="00FF6465" w:rsidRDefault="00374186" w:rsidP="00374186">
      <w:pPr>
        <w:pStyle w:val="Luettelokappale"/>
        <w:numPr>
          <w:ilvl w:val="0"/>
          <w:numId w:val="4"/>
        </w:numPr>
        <w:rPr>
          <w:rFonts w:asciiTheme="minorHAnsi" w:hAnsiTheme="minorHAnsi" w:cstheme="minorHAnsi"/>
        </w:rPr>
      </w:pPr>
      <w:r w:rsidRPr="00FF6465">
        <w:rPr>
          <w:rFonts w:asciiTheme="minorHAnsi" w:hAnsiTheme="minorHAnsi" w:cstheme="minorHAnsi"/>
        </w:rPr>
        <w:t>Markkinatalous tulisi ottaa huomioon: palveluntuottajan valinta tulisi antaa käyttäjälle.</w:t>
      </w:r>
    </w:p>
    <w:p w14:paraId="01C28A88" w14:textId="77777777" w:rsidR="00374186" w:rsidRPr="00FF6465" w:rsidRDefault="00374186" w:rsidP="00374186">
      <w:pPr>
        <w:pStyle w:val="Luettelokappale"/>
        <w:numPr>
          <w:ilvl w:val="0"/>
          <w:numId w:val="4"/>
        </w:numPr>
        <w:rPr>
          <w:rFonts w:asciiTheme="minorHAnsi" w:hAnsiTheme="minorHAnsi" w:cstheme="minorHAnsi"/>
        </w:rPr>
      </w:pPr>
      <w:r w:rsidRPr="00FF6465">
        <w:rPr>
          <w:rFonts w:asciiTheme="minorHAnsi" w:hAnsiTheme="minorHAnsi" w:cstheme="minorHAnsi"/>
        </w:rPr>
        <w:t xml:space="preserve">Tapa kilpailuttaa luonut Suomeen maailman keskittyneimmän yksityisen hoivapalveluiden järjestelmän. </w:t>
      </w:r>
    </w:p>
    <w:p w14:paraId="1F492B7F" w14:textId="688D133C" w:rsidR="00374186" w:rsidRPr="00FF6465" w:rsidRDefault="00374186" w:rsidP="00374186">
      <w:pPr>
        <w:pStyle w:val="Luettelokappale"/>
        <w:numPr>
          <w:ilvl w:val="0"/>
          <w:numId w:val="4"/>
        </w:numPr>
        <w:rPr>
          <w:rFonts w:asciiTheme="minorHAnsi" w:hAnsiTheme="minorHAnsi" w:cstheme="minorHAnsi"/>
        </w:rPr>
      </w:pPr>
      <w:r w:rsidRPr="00FF6465">
        <w:rPr>
          <w:rFonts w:asciiTheme="minorHAnsi" w:hAnsiTheme="minorHAnsi" w:cstheme="minorHAnsi"/>
        </w:rPr>
        <w:t xml:space="preserve">Hankintalaki antaa osallisuuden ja oikeussuojan keinot vain palveluntilaajille ja -tuottajille </w:t>
      </w:r>
      <w:r w:rsidR="008861D4">
        <w:rPr>
          <w:rFonts w:asciiTheme="minorHAnsi" w:hAnsiTheme="minorHAnsi" w:cstheme="minorHAnsi"/>
        </w:rPr>
        <w:t>-</w:t>
      </w:r>
      <w:r w:rsidRPr="00FF6465">
        <w:rPr>
          <w:rFonts w:asciiTheme="minorHAnsi" w:hAnsiTheme="minorHAnsi" w:cstheme="minorHAnsi"/>
        </w:rPr>
        <w:t>-&gt; ei vammaisille henkilöille, joita palvelut koskettavat.</w:t>
      </w:r>
    </w:p>
    <w:p w14:paraId="5516616F" w14:textId="77777777" w:rsidR="00374186" w:rsidRPr="00FF6465" w:rsidRDefault="00374186" w:rsidP="00374186">
      <w:pPr>
        <w:pStyle w:val="Luettelokappale"/>
        <w:numPr>
          <w:ilvl w:val="0"/>
          <w:numId w:val="4"/>
        </w:numPr>
        <w:rPr>
          <w:rFonts w:asciiTheme="minorHAnsi" w:hAnsiTheme="minorHAnsi" w:cstheme="minorHAnsi"/>
        </w:rPr>
      </w:pPr>
      <w:r w:rsidRPr="00FF6465">
        <w:rPr>
          <w:rFonts w:asciiTheme="minorHAnsi" w:hAnsiTheme="minorHAnsi" w:cstheme="minorHAnsi"/>
        </w:rPr>
        <w:t>Osallisuuden puute johtaa valtatasapainon vääristymiseen, synnyttää huonoa hallintoa.</w:t>
      </w:r>
    </w:p>
    <w:p w14:paraId="56A4B5F1" w14:textId="64818D7E" w:rsidR="00374186" w:rsidRDefault="00374186" w:rsidP="00374186">
      <w:pPr>
        <w:pStyle w:val="Luettelokappale"/>
        <w:numPr>
          <w:ilvl w:val="1"/>
          <w:numId w:val="4"/>
        </w:numPr>
        <w:rPr>
          <w:rFonts w:asciiTheme="minorHAnsi" w:hAnsiTheme="minorHAnsi" w:cstheme="minorHAnsi"/>
        </w:rPr>
      </w:pPr>
      <w:r w:rsidRPr="00FF6465">
        <w:rPr>
          <w:rFonts w:asciiTheme="minorHAnsi" w:hAnsiTheme="minorHAnsi" w:cstheme="minorHAnsi"/>
        </w:rPr>
        <w:t>Palautetta mm. luottamuksen heikentymisestä päätöksentekijöihin ja virkamiehiin.</w:t>
      </w:r>
    </w:p>
    <w:p w14:paraId="591E0ACA" w14:textId="77777777" w:rsidR="005E508D" w:rsidRPr="005E508D" w:rsidRDefault="005E508D" w:rsidP="005E508D">
      <w:pPr>
        <w:rPr>
          <w:rFonts w:asciiTheme="minorHAnsi" w:hAnsiTheme="minorHAnsi" w:cstheme="minorHAnsi"/>
        </w:rPr>
      </w:pPr>
    </w:p>
    <w:p w14:paraId="07E4B77F" w14:textId="5A312191" w:rsidR="00374186" w:rsidRPr="00FF6465" w:rsidRDefault="00374186" w:rsidP="00374186">
      <w:pPr>
        <w:pStyle w:val="Luettelokappale"/>
        <w:numPr>
          <w:ilvl w:val="0"/>
          <w:numId w:val="4"/>
        </w:numPr>
        <w:rPr>
          <w:rFonts w:asciiTheme="minorHAnsi" w:hAnsiTheme="minorHAnsi" w:cstheme="minorHAnsi"/>
        </w:rPr>
      </w:pPr>
      <w:r w:rsidRPr="00FF6465">
        <w:rPr>
          <w:rFonts w:asciiTheme="minorHAnsi" w:hAnsiTheme="minorHAnsi" w:cstheme="minorHAnsi"/>
        </w:rPr>
        <w:t xml:space="preserve">YK:n vammaisyleissopimus edellyttää kaikkien julkista valtaa käyttävien päätöksentekijöiden ja virkamiesten tutkivan toimenpiteitä, lainsäädäntöä sekä hallintopäätöksiä suhteessa YK:n vammaisyleissopimukseen. </w:t>
      </w:r>
    </w:p>
    <w:p w14:paraId="3FDA30B4" w14:textId="29E1A97E" w:rsidR="00374186" w:rsidRPr="00FF6465" w:rsidRDefault="00374186" w:rsidP="00374186">
      <w:pPr>
        <w:pStyle w:val="Luettelokappale"/>
        <w:numPr>
          <w:ilvl w:val="0"/>
          <w:numId w:val="4"/>
        </w:numPr>
        <w:rPr>
          <w:rFonts w:asciiTheme="minorHAnsi" w:hAnsiTheme="minorHAnsi" w:cstheme="minorHAnsi"/>
        </w:rPr>
      </w:pPr>
      <w:r w:rsidRPr="00FF6465">
        <w:rPr>
          <w:rFonts w:asciiTheme="minorHAnsi" w:hAnsiTheme="minorHAnsi" w:cstheme="minorHAnsi"/>
        </w:rPr>
        <w:t>Olemme staattisessa tilanteessa vammaisyleissopimukseen nähden; poliittista nostetta ehkä on, mutta ei juridista.</w:t>
      </w:r>
    </w:p>
    <w:p w14:paraId="6737DBC7" w14:textId="77777777" w:rsidR="00374186" w:rsidRPr="00371543" w:rsidRDefault="00374186" w:rsidP="00371543">
      <w:pPr>
        <w:pStyle w:val="Otsikko3"/>
        <w:rPr>
          <w:sz w:val="24"/>
          <w:szCs w:val="24"/>
        </w:rPr>
      </w:pPr>
      <w:bookmarkStart w:id="10" w:name="_Toc59451837"/>
      <w:r w:rsidRPr="00371543">
        <w:rPr>
          <w:sz w:val="24"/>
          <w:szCs w:val="24"/>
        </w:rPr>
        <w:t>Henrik Gustafsson, lakimies, Invalidiliitto ry</w:t>
      </w:r>
      <w:bookmarkEnd w:id="10"/>
    </w:p>
    <w:p w14:paraId="64F76098" w14:textId="77777777" w:rsidR="00374186" w:rsidRPr="00FF6465" w:rsidRDefault="00374186" w:rsidP="00374186">
      <w:pPr>
        <w:rPr>
          <w:rFonts w:asciiTheme="minorHAnsi" w:hAnsiTheme="minorHAnsi" w:cstheme="minorHAnsi"/>
        </w:rPr>
      </w:pPr>
    </w:p>
    <w:p w14:paraId="0141985D" w14:textId="77777777" w:rsidR="00374186" w:rsidRPr="00FF6465" w:rsidRDefault="00374186" w:rsidP="00374186">
      <w:pPr>
        <w:pStyle w:val="Luettelokappale"/>
        <w:numPr>
          <w:ilvl w:val="0"/>
          <w:numId w:val="5"/>
        </w:numPr>
        <w:rPr>
          <w:rFonts w:asciiTheme="minorHAnsi" w:hAnsiTheme="minorHAnsi" w:cstheme="minorHAnsi"/>
          <w:b/>
          <w:bCs/>
        </w:rPr>
      </w:pPr>
      <w:r w:rsidRPr="00FF6465">
        <w:rPr>
          <w:rFonts w:asciiTheme="minorHAnsi" w:hAnsiTheme="minorHAnsi" w:cstheme="minorHAnsi"/>
        </w:rPr>
        <w:t xml:space="preserve">Sanna </w:t>
      </w:r>
      <w:proofErr w:type="spellStart"/>
      <w:r w:rsidRPr="00FF6465">
        <w:rPr>
          <w:rFonts w:asciiTheme="minorHAnsi" w:hAnsiTheme="minorHAnsi" w:cstheme="minorHAnsi"/>
        </w:rPr>
        <w:t>Marinin</w:t>
      </w:r>
      <w:proofErr w:type="spellEnd"/>
      <w:r w:rsidRPr="00FF6465">
        <w:rPr>
          <w:rFonts w:asciiTheme="minorHAnsi" w:hAnsiTheme="minorHAnsi" w:cstheme="minorHAnsi"/>
        </w:rPr>
        <w:t xml:space="preserve"> hallitusohjelmaan kirjattu vammaispalvelulain uudistus, valmistelu jo vireillä </w:t>
      </w:r>
      <w:proofErr w:type="spellStart"/>
      <w:r w:rsidRPr="00FF6465">
        <w:rPr>
          <w:rFonts w:asciiTheme="minorHAnsi" w:hAnsiTheme="minorHAnsi" w:cstheme="minorHAnsi"/>
        </w:rPr>
        <w:t>STM:ssä</w:t>
      </w:r>
      <w:proofErr w:type="spellEnd"/>
      <w:r w:rsidRPr="00FF6465">
        <w:rPr>
          <w:rFonts w:asciiTheme="minorHAnsi" w:hAnsiTheme="minorHAnsi" w:cstheme="minorHAnsi"/>
        </w:rPr>
        <w:t>.</w:t>
      </w:r>
    </w:p>
    <w:p w14:paraId="4C7EE5E6" w14:textId="77777777" w:rsidR="00374186" w:rsidRPr="00FF6465" w:rsidRDefault="00374186" w:rsidP="00374186">
      <w:pPr>
        <w:pStyle w:val="Luettelokappale"/>
        <w:numPr>
          <w:ilvl w:val="0"/>
          <w:numId w:val="5"/>
        </w:numPr>
        <w:rPr>
          <w:rFonts w:asciiTheme="minorHAnsi" w:hAnsiTheme="minorHAnsi" w:cstheme="minorHAnsi"/>
          <w:b/>
          <w:bCs/>
        </w:rPr>
      </w:pPr>
      <w:r w:rsidRPr="00FF6465">
        <w:rPr>
          <w:rFonts w:asciiTheme="minorHAnsi" w:hAnsiTheme="minorHAnsi" w:cstheme="minorHAnsi"/>
        </w:rPr>
        <w:t>Osallisuus-työryhmä juuri valmistunut.</w:t>
      </w:r>
    </w:p>
    <w:p w14:paraId="1E5AF36B" w14:textId="7DD5FBF1" w:rsidR="00200AC6" w:rsidRPr="00FF6465" w:rsidRDefault="00374186" w:rsidP="00200AC6">
      <w:pPr>
        <w:pStyle w:val="Luettelokappale"/>
        <w:numPr>
          <w:ilvl w:val="1"/>
          <w:numId w:val="5"/>
        </w:numPr>
        <w:rPr>
          <w:rFonts w:asciiTheme="minorHAnsi" w:hAnsiTheme="minorHAnsi" w:cstheme="minorHAnsi"/>
          <w:b/>
          <w:bCs/>
        </w:rPr>
      </w:pPr>
      <w:r w:rsidRPr="00FF6465">
        <w:rPr>
          <w:rFonts w:asciiTheme="minorHAnsi" w:hAnsiTheme="minorHAnsi" w:cstheme="minorHAnsi"/>
        </w:rPr>
        <w:t>Palvelupykälät seuraavana valmistelussa.</w:t>
      </w:r>
    </w:p>
    <w:p w14:paraId="223924EB" w14:textId="77777777" w:rsidR="00374186" w:rsidRPr="00FF6465" w:rsidRDefault="00374186" w:rsidP="00374186">
      <w:pPr>
        <w:pStyle w:val="Luettelokappale"/>
        <w:numPr>
          <w:ilvl w:val="0"/>
          <w:numId w:val="5"/>
        </w:numPr>
        <w:rPr>
          <w:rFonts w:asciiTheme="minorHAnsi" w:hAnsiTheme="minorHAnsi" w:cstheme="minorHAnsi"/>
          <w:b/>
          <w:bCs/>
        </w:rPr>
      </w:pPr>
      <w:r w:rsidRPr="00FF6465">
        <w:rPr>
          <w:rFonts w:asciiTheme="minorHAnsi" w:hAnsiTheme="minorHAnsi" w:cstheme="minorHAnsi"/>
        </w:rPr>
        <w:t>Tavoite: yksi erityispalvelulaki vammaisille, joka on yhdenvertaista elämää tavoitteleva ja varmistaa itsemääräämisoikeuden.</w:t>
      </w:r>
    </w:p>
    <w:p w14:paraId="054A0512" w14:textId="29A16364" w:rsidR="00374186" w:rsidRPr="005E508D" w:rsidRDefault="00374186" w:rsidP="00374186">
      <w:pPr>
        <w:pStyle w:val="Luettelokappale"/>
        <w:numPr>
          <w:ilvl w:val="0"/>
          <w:numId w:val="5"/>
        </w:numPr>
        <w:rPr>
          <w:rFonts w:asciiTheme="minorHAnsi" w:hAnsiTheme="minorHAnsi" w:cstheme="minorHAnsi"/>
          <w:b/>
          <w:bCs/>
        </w:rPr>
      </w:pPr>
      <w:r w:rsidRPr="00FF6465">
        <w:rPr>
          <w:rFonts w:asciiTheme="minorHAnsi" w:hAnsiTheme="minorHAnsi" w:cstheme="minorHAnsi"/>
        </w:rPr>
        <w:t>Vammaispalvelulain sisältämien subjektiivisten oikeuksien siirtyminen uudistuvaan lakiin on varmistettava.</w:t>
      </w:r>
    </w:p>
    <w:p w14:paraId="2F6ECA19" w14:textId="77777777" w:rsidR="005E508D" w:rsidRPr="005E508D" w:rsidRDefault="005E508D" w:rsidP="005E508D">
      <w:pPr>
        <w:rPr>
          <w:rFonts w:asciiTheme="minorHAnsi" w:hAnsiTheme="minorHAnsi" w:cstheme="minorHAnsi"/>
          <w:b/>
          <w:bCs/>
        </w:rPr>
      </w:pPr>
    </w:p>
    <w:p w14:paraId="03B131C6" w14:textId="77777777" w:rsidR="00374186" w:rsidRPr="00FF6465" w:rsidRDefault="00374186" w:rsidP="00374186">
      <w:pPr>
        <w:pStyle w:val="Luettelokappale"/>
        <w:numPr>
          <w:ilvl w:val="0"/>
          <w:numId w:val="5"/>
        </w:numPr>
        <w:rPr>
          <w:rFonts w:asciiTheme="minorHAnsi" w:hAnsiTheme="minorHAnsi" w:cstheme="minorHAnsi"/>
          <w:b/>
          <w:bCs/>
        </w:rPr>
      </w:pPr>
      <w:r w:rsidRPr="00FF6465">
        <w:rPr>
          <w:rFonts w:asciiTheme="minorHAnsi" w:hAnsiTheme="minorHAnsi" w:cstheme="minorHAnsi"/>
        </w:rPr>
        <w:t>Vammaispalvelulaki on toissijainen erityislaki, joka sisältää sosiaalipalveluja, joita vain vammaiset henkilöt tarvitsevat.</w:t>
      </w:r>
    </w:p>
    <w:p w14:paraId="3FCF2F2E" w14:textId="77777777" w:rsidR="00374186" w:rsidRPr="00FF6465" w:rsidRDefault="00374186" w:rsidP="00374186">
      <w:pPr>
        <w:pStyle w:val="Luettelokappale"/>
        <w:numPr>
          <w:ilvl w:val="1"/>
          <w:numId w:val="5"/>
        </w:numPr>
        <w:rPr>
          <w:rFonts w:asciiTheme="minorHAnsi" w:hAnsiTheme="minorHAnsi" w:cstheme="minorHAnsi"/>
          <w:b/>
          <w:bCs/>
        </w:rPr>
      </w:pPr>
      <w:r w:rsidRPr="00FF6465">
        <w:rPr>
          <w:rFonts w:asciiTheme="minorHAnsi" w:hAnsiTheme="minorHAnsi" w:cstheme="minorHAnsi"/>
        </w:rPr>
        <w:t xml:space="preserve">Tarpeellista, ettei vammaisten henkilöiden palvelut ole </w:t>
      </w:r>
      <w:proofErr w:type="gramStart"/>
      <w:r w:rsidRPr="00FF6465">
        <w:rPr>
          <w:rFonts w:asciiTheme="minorHAnsi" w:hAnsiTheme="minorHAnsi" w:cstheme="minorHAnsi"/>
        </w:rPr>
        <w:t>riippuvaisia</w:t>
      </w:r>
      <w:proofErr w:type="gramEnd"/>
      <w:r w:rsidRPr="00FF6465">
        <w:rPr>
          <w:rFonts w:asciiTheme="minorHAnsi" w:hAnsiTheme="minorHAnsi" w:cstheme="minorHAnsi"/>
        </w:rPr>
        <w:t xml:space="preserve"> sillä hetkellä toimivasta hallituksesta. </w:t>
      </w:r>
    </w:p>
    <w:p w14:paraId="0A51BEAC" w14:textId="5ABFA2B9" w:rsidR="00374186" w:rsidRPr="00FF6465" w:rsidRDefault="00374186" w:rsidP="00374186">
      <w:pPr>
        <w:pStyle w:val="Luettelokappale"/>
        <w:numPr>
          <w:ilvl w:val="0"/>
          <w:numId w:val="5"/>
        </w:numPr>
        <w:rPr>
          <w:rFonts w:asciiTheme="minorHAnsi" w:hAnsiTheme="minorHAnsi" w:cstheme="minorHAnsi"/>
          <w:b/>
          <w:bCs/>
        </w:rPr>
      </w:pPr>
      <w:r w:rsidRPr="00FF6465">
        <w:rPr>
          <w:rFonts w:asciiTheme="minorHAnsi" w:hAnsiTheme="minorHAnsi" w:cstheme="minorHAnsi"/>
        </w:rPr>
        <w:t xml:space="preserve">Vammaisyleissopimuksen </w:t>
      </w:r>
      <w:r w:rsidR="00223199">
        <w:rPr>
          <w:rFonts w:asciiTheme="minorHAnsi" w:hAnsiTheme="minorHAnsi" w:cstheme="minorHAnsi"/>
        </w:rPr>
        <w:t xml:space="preserve">19 </w:t>
      </w:r>
      <w:r w:rsidRPr="00FF6465">
        <w:rPr>
          <w:rFonts w:asciiTheme="minorHAnsi" w:hAnsiTheme="minorHAnsi" w:cstheme="minorHAnsi"/>
        </w:rPr>
        <w:t>artikla tärkeä, henkilökohtainen apu mainittu.</w:t>
      </w:r>
    </w:p>
    <w:p w14:paraId="7D0C807B" w14:textId="089B60F3" w:rsidR="00374186" w:rsidRPr="00FF6465" w:rsidRDefault="00374186" w:rsidP="00374186">
      <w:pPr>
        <w:pStyle w:val="Luettelokappale"/>
        <w:numPr>
          <w:ilvl w:val="0"/>
          <w:numId w:val="5"/>
        </w:numPr>
        <w:rPr>
          <w:rFonts w:asciiTheme="minorHAnsi" w:hAnsiTheme="minorHAnsi" w:cstheme="minorHAnsi"/>
          <w:b/>
          <w:bCs/>
        </w:rPr>
      </w:pPr>
      <w:r w:rsidRPr="00FF6465">
        <w:rPr>
          <w:rFonts w:asciiTheme="minorHAnsi" w:hAnsiTheme="minorHAnsi" w:cstheme="minorHAnsi"/>
        </w:rPr>
        <w:t>Vammaisyleissopimus ei luo uusia oikeuksia mutta antaa viitekehyksen, joka on huomioi</w:t>
      </w:r>
      <w:r w:rsidR="00223199">
        <w:rPr>
          <w:rFonts w:asciiTheme="minorHAnsi" w:hAnsiTheme="minorHAnsi" w:cstheme="minorHAnsi"/>
        </w:rPr>
        <w:t>tava</w:t>
      </w:r>
      <w:r w:rsidRPr="00FF6465">
        <w:rPr>
          <w:rFonts w:asciiTheme="minorHAnsi" w:hAnsiTheme="minorHAnsi" w:cstheme="minorHAnsi"/>
        </w:rPr>
        <w:t xml:space="preserve"> vammaispalvelulain uudistuksessa.</w:t>
      </w:r>
    </w:p>
    <w:p w14:paraId="63A9F122" w14:textId="77777777" w:rsidR="00374186" w:rsidRPr="00FF6465" w:rsidRDefault="00374186" w:rsidP="00374186">
      <w:pPr>
        <w:pStyle w:val="Luettelokappale"/>
        <w:numPr>
          <w:ilvl w:val="0"/>
          <w:numId w:val="5"/>
        </w:numPr>
        <w:rPr>
          <w:rFonts w:asciiTheme="minorHAnsi" w:hAnsiTheme="minorHAnsi" w:cstheme="minorHAnsi"/>
          <w:b/>
          <w:bCs/>
        </w:rPr>
      </w:pPr>
      <w:r w:rsidRPr="00FF6465">
        <w:rPr>
          <w:rFonts w:asciiTheme="minorHAnsi" w:hAnsiTheme="minorHAnsi" w:cstheme="minorHAnsi"/>
        </w:rPr>
        <w:lastRenderedPageBreak/>
        <w:t>Rauennut vammaispalvelulakiehdotus sisälsi uusia sosiaalisia oikeuksia:</w:t>
      </w:r>
    </w:p>
    <w:p w14:paraId="09948856" w14:textId="7961FADA" w:rsidR="00374186" w:rsidRPr="00FF6465" w:rsidRDefault="00374186" w:rsidP="00374186">
      <w:pPr>
        <w:pStyle w:val="Luettelokappale"/>
        <w:numPr>
          <w:ilvl w:val="1"/>
          <w:numId w:val="5"/>
        </w:numPr>
        <w:rPr>
          <w:rFonts w:asciiTheme="minorHAnsi" w:hAnsiTheme="minorHAnsi" w:cstheme="minorHAnsi"/>
          <w:b/>
          <w:bCs/>
        </w:rPr>
      </w:pPr>
      <w:r w:rsidRPr="00FF6465">
        <w:rPr>
          <w:rFonts w:asciiTheme="minorHAnsi" w:hAnsiTheme="minorHAnsi" w:cstheme="minorHAnsi"/>
        </w:rPr>
        <w:t>Tarpeen arvioida näitä oikeuksia ja niiden tarpeellisuutta</w:t>
      </w:r>
      <w:r w:rsidR="005E508D">
        <w:rPr>
          <w:rFonts w:asciiTheme="minorHAnsi" w:hAnsiTheme="minorHAnsi" w:cstheme="minorHAnsi"/>
        </w:rPr>
        <w:t>.</w:t>
      </w:r>
    </w:p>
    <w:p w14:paraId="223EFCB2" w14:textId="3EE16904" w:rsidR="00374186" w:rsidRPr="00FF6465" w:rsidRDefault="00374186" w:rsidP="00374186">
      <w:pPr>
        <w:pStyle w:val="Luettelokappale"/>
        <w:numPr>
          <w:ilvl w:val="1"/>
          <w:numId w:val="5"/>
        </w:numPr>
        <w:rPr>
          <w:rFonts w:asciiTheme="minorHAnsi" w:hAnsiTheme="minorHAnsi" w:cstheme="minorHAnsi"/>
          <w:b/>
          <w:bCs/>
        </w:rPr>
      </w:pPr>
      <w:r w:rsidRPr="00FF6465">
        <w:rPr>
          <w:rFonts w:asciiTheme="minorHAnsi" w:hAnsiTheme="minorHAnsi" w:cstheme="minorHAnsi"/>
        </w:rPr>
        <w:t>Valmennus, tuki ja toiminnanohjaus tärkeitä</w:t>
      </w:r>
      <w:r w:rsidR="005E508D">
        <w:rPr>
          <w:rFonts w:asciiTheme="minorHAnsi" w:hAnsiTheme="minorHAnsi" w:cstheme="minorHAnsi"/>
        </w:rPr>
        <w:t>.</w:t>
      </w:r>
    </w:p>
    <w:p w14:paraId="65710E01" w14:textId="77777777" w:rsidR="00374186" w:rsidRPr="00FF6465" w:rsidRDefault="00374186" w:rsidP="00374186">
      <w:pPr>
        <w:pStyle w:val="Luettelokappale"/>
        <w:numPr>
          <w:ilvl w:val="1"/>
          <w:numId w:val="5"/>
        </w:numPr>
        <w:rPr>
          <w:rFonts w:asciiTheme="minorHAnsi" w:hAnsiTheme="minorHAnsi" w:cstheme="minorHAnsi"/>
          <w:b/>
          <w:bCs/>
        </w:rPr>
      </w:pPr>
      <w:r w:rsidRPr="00FF6465">
        <w:rPr>
          <w:rFonts w:asciiTheme="minorHAnsi" w:hAnsiTheme="minorHAnsi" w:cstheme="minorHAnsi"/>
        </w:rPr>
        <w:t>Asiakkaiden osallistaminen tärkeää.</w:t>
      </w:r>
    </w:p>
    <w:p w14:paraId="3D33384C" w14:textId="77777777" w:rsidR="00200AC6" w:rsidRPr="00FF6465" w:rsidRDefault="00200AC6" w:rsidP="00200AC6">
      <w:pPr>
        <w:rPr>
          <w:rFonts w:asciiTheme="minorHAnsi" w:hAnsiTheme="minorHAnsi" w:cstheme="minorHAnsi"/>
          <w:b/>
          <w:bCs/>
        </w:rPr>
      </w:pPr>
    </w:p>
    <w:p w14:paraId="71037FB7" w14:textId="77777777" w:rsidR="00374186" w:rsidRPr="00FF6465" w:rsidRDefault="00374186" w:rsidP="00374186">
      <w:pPr>
        <w:pStyle w:val="Luettelokappale"/>
        <w:numPr>
          <w:ilvl w:val="0"/>
          <w:numId w:val="5"/>
        </w:numPr>
        <w:rPr>
          <w:rFonts w:asciiTheme="minorHAnsi" w:hAnsiTheme="minorHAnsi" w:cstheme="minorHAnsi"/>
          <w:b/>
          <w:bCs/>
        </w:rPr>
      </w:pPr>
      <w:r w:rsidRPr="00FF6465">
        <w:rPr>
          <w:rFonts w:asciiTheme="minorHAnsi" w:hAnsiTheme="minorHAnsi" w:cstheme="minorHAnsi"/>
        </w:rPr>
        <w:t>Vammaislakien yhdistäminen parantaa yhdenvertaisuutta ja saatavuutta, yksilölliset palvelut paranevat.</w:t>
      </w:r>
    </w:p>
    <w:p w14:paraId="2E4793F5" w14:textId="77777777" w:rsidR="00374186" w:rsidRPr="00FF6465" w:rsidRDefault="00374186" w:rsidP="00374186">
      <w:pPr>
        <w:pStyle w:val="Luettelokappale"/>
        <w:numPr>
          <w:ilvl w:val="1"/>
          <w:numId w:val="5"/>
        </w:numPr>
        <w:rPr>
          <w:rFonts w:asciiTheme="minorHAnsi" w:hAnsiTheme="minorHAnsi" w:cstheme="minorHAnsi"/>
          <w:b/>
          <w:bCs/>
        </w:rPr>
      </w:pPr>
      <w:r w:rsidRPr="00FF6465">
        <w:rPr>
          <w:rFonts w:asciiTheme="minorHAnsi" w:hAnsiTheme="minorHAnsi" w:cstheme="minorHAnsi"/>
        </w:rPr>
        <w:t>Palvelujen idean ja tavoitteen tulee koskea yksilöllisiä tarpeita.</w:t>
      </w:r>
    </w:p>
    <w:p w14:paraId="0B03D6E1" w14:textId="77777777" w:rsidR="00374186" w:rsidRPr="00FF6465" w:rsidRDefault="00374186" w:rsidP="00374186">
      <w:pPr>
        <w:pStyle w:val="Luettelokappale"/>
        <w:numPr>
          <w:ilvl w:val="0"/>
          <w:numId w:val="5"/>
        </w:numPr>
        <w:rPr>
          <w:rFonts w:asciiTheme="minorHAnsi" w:hAnsiTheme="minorHAnsi" w:cstheme="minorHAnsi"/>
          <w:b/>
          <w:bCs/>
        </w:rPr>
      </w:pPr>
      <w:r w:rsidRPr="00FF6465">
        <w:rPr>
          <w:rFonts w:asciiTheme="minorHAnsi" w:hAnsiTheme="minorHAnsi" w:cstheme="minorHAnsi"/>
        </w:rPr>
        <w:t>Lakikokonaisuudessa oltava erilaisia vaihtoehtoja eri tilanteisiin.</w:t>
      </w:r>
    </w:p>
    <w:p w14:paraId="2D57240C" w14:textId="34E5A238" w:rsidR="00374186" w:rsidRPr="00FF6465" w:rsidRDefault="00374186" w:rsidP="00374186">
      <w:pPr>
        <w:pStyle w:val="Luettelokappale"/>
        <w:numPr>
          <w:ilvl w:val="1"/>
          <w:numId w:val="5"/>
        </w:numPr>
        <w:rPr>
          <w:rFonts w:asciiTheme="minorHAnsi" w:hAnsiTheme="minorHAnsi" w:cstheme="minorHAnsi"/>
          <w:b/>
          <w:bCs/>
        </w:rPr>
      </w:pPr>
      <w:r w:rsidRPr="00FF6465">
        <w:rPr>
          <w:rFonts w:asciiTheme="minorHAnsi" w:hAnsiTheme="minorHAnsi" w:cstheme="minorHAnsi"/>
        </w:rPr>
        <w:t xml:space="preserve">Kaikilla oltava oikeus apuun, keinoja oltava erilaisia eri tarkoituksiin </w:t>
      </w:r>
      <w:r w:rsidR="008861D4">
        <w:rPr>
          <w:rFonts w:asciiTheme="minorHAnsi" w:hAnsiTheme="minorHAnsi" w:cstheme="minorHAnsi"/>
        </w:rPr>
        <w:t>-</w:t>
      </w:r>
      <w:r w:rsidRPr="00FF6465">
        <w:rPr>
          <w:rFonts w:asciiTheme="minorHAnsi" w:hAnsiTheme="minorHAnsi" w:cstheme="minorHAnsi"/>
        </w:rPr>
        <w:t>-&gt; itsemääräämisoikeuden turvaaminen tavoitteena kaikissa.</w:t>
      </w:r>
    </w:p>
    <w:p w14:paraId="030E9D94" w14:textId="77777777" w:rsidR="00374186" w:rsidRPr="00FF6465" w:rsidRDefault="00374186" w:rsidP="00374186">
      <w:pPr>
        <w:pStyle w:val="Luettelokappale"/>
        <w:numPr>
          <w:ilvl w:val="0"/>
          <w:numId w:val="5"/>
        </w:numPr>
        <w:rPr>
          <w:rFonts w:asciiTheme="minorHAnsi" w:hAnsiTheme="minorHAnsi" w:cstheme="minorHAnsi"/>
          <w:b/>
          <w:bCs/>
        </w:rPr>
      </w:pPr>
      <w:r w:rsidRPr="00FF6465">
        <w:rPr>
          <w:rFonts w:asciiTheme="minorHAnsi" w:hAnsiTheme="minorHAnsi" w:cstheme="minorHAnsi"/>
        </w:rPr>
        <w:t>Henkilökohtaisen avun määritelmä: toteuttamistavat voivat olla eri, henkilökohtainen apu on käyttäjäpohjaista.</w:t>
      </w:r>
    </w:p>
    <w:p w14:paraId="62BFF99A" w14:textId="77777777" w:rsidR="00374186" w:rsidRPr="00FF6465" w:rsidRDefault="00374186" w:rsidP="00374186">
      <w:pPr>
        <w:pStyle w:val="Luettelokappale"/>
        <w:numPr>
          <w:ilvl w:val="0"/>
          <w:numId w:val="5"/>
        </w:numPr>
        <w:rPr>
          <w:rFonts w:asciiTheme="minorHAnsi" w:hAnsiTheme="minorHAnsi" w:cstheme="minorHAnsi"/>
          <w:b/>
          <w:bCs/>
        </w:rPr>
      </w:pPr>
      <w:r w:rsidRPr="00FF6465">
        <w:rPr>
          <w:rFonts w:asciiTheme="minorHAnsi" w:hAnsiTheme="minorHAnsi" w:cstheme="minorHAnsi"/>
        </w:rPr>
        <w:t>Vammaisten henkilöiden täytyy voida ohjata palveluja, tai toimia työnantajana.</w:t>
      </w:r>
    </w:p>
    <w:p w14:paraId="0DEF1918" w14:textId="3C3E4760" w:rsidR="0065721D" w:rsidRPr="00FF6465" w:rsidRDefault="00374186" w:rsidP="0065721D">
      <w:pPr>
        <w:pStyle w:val="Luettelokappale"/>
        <w:numPr>
          <w:ilvl w:val="0"/>
          <w:numId w:val="5"/>
        </w:numPr>
        <w:rPr>
          <w:rFonts w:asciiTheme="minorHAnsi" w:hAnsiTheme="minorHAnsi" w:cstheme="minorHAnsi"/>
          <w:b/>
          <w:bCs/>
        </w:rPr>
      </w:pPr>
      <w:r w:rsidRPr="00FF6465">
        <w:rPr>
          <w:rFonts w:asciiTheme="minorHAnsi" w:hAnsiTheme="minorHAnsi" w:cstheme="minorHAnsi"/>
        </w:rPr>
        <w:t>Henkilökohtaisen avun sisältöön kuuluu se, että vammainen henkilö päättää itse</w:t>
      </w:r>
      <w:r w:rsidR="00371543" w:rsidRPr="00FF6465">
        <w:rPr>
          <w:rFonts w:asciiTheme="minorHAnsi" w:hAnsiTheme="minorHAnsi" w:cstheme="minorHAnsi"/>
        </w:rPr>
        <w:t>,</w:t>
      </w:r>
      <w:r w:rsidRPr="00FF6465">
        <w:rPr>
          <w:rFonts w:asciiTheme="minorHAnsi" w:hAnsiTheme="minorHAnsi" w:cstheme="minorHAnsi"/>
        </w:rPr>
        <w:t xml:space="preserve"> miten, milloin ja millä tavoilla palvelu toteutetaan.</w:t>
      </w:r>
    </w:p>
    <w:p w14:paraId="57182024" w14:textId="77777777" w:rsidR="00374186" w:rsidRPr="00371543" w:rsidRDefault="00374186" w:rsidP="00371543">
      <w:pPr>
        <w:pStyle w:val="Otsikko3"/>
        <w:rPr>
          <w:sz w:val="24"/>
          <w:szCs w:val="24"/>
        </w:rPr>
      </w:pPr>
      <w:bookmarkStart w:id="11" w:name="_Toc59451838"/>
      <w:r w:rsidRPr="00371543">
        <w:rPr>
          <w:sz w:val="24"/>
          <w:szCs w:val="24"/>
        </w:rPr>
        <w:t>Susanna Hintsala, kansalaisuusyksikön johtaja, Kehitysvammaliitto ry</w:t>
      </w:r>
      <w:bookmarkEnd w:id="11"/>
      <w:r w:rsidRPr="00371543">
        <w:rPr>
          <w:sz w:val="24"/>
          <w:szCs w:val="24"/>
        </w:rPr>
        <w:t xml:space="preserve"> </w:t>
      </w:r>
    </w:p>
    <w:p w14:paraId="5395F0C0" w14:textId="77777777" w:rsidR="00200AC6" w:rsidRPr="00FF6465" w:rsidRDefault="00200AC6" w:rsidP="00374186">
      <w:pPr>
        <w:rPr>
          <w:rFonts w:asciiTheme="minorHAnsi" w:hAnsiTheme="minorHAnsi" w:cstheme="minorHAnsi"/>
          <w:b/>
          <w:bCs/>
          <w:color w:val="365F91" w:themeColor="accent1" w:themeShade="BF"/>
        </w:rPr>
      </w:pPr>
    </w:p>
    <w:p w14:paraId="3A41D044" w14:textId="77777777" w:rsidR="00200AC6" w:rsidRPr="00FF6465" w:rsidRDefault="00374186" w:rsidP="00200AC6">
      <w:pPr>
        <w:pStyle w:val="Luettelokappale"/>
        <w:numPr>
          <w:ilvl w:val="0"/>
          <w:numId w:val="6"/>
        </w:numPr>
        <w:rPr>
          <w:rFonts w:asciiTheme="minorHAnsi" w:hAnsiTheme="minorHAnsi" w:cstheme="minorHAnsi"/>
        </w:rPr>
      </w:pPr>
      <w:r w:rsidRPr="00FF6465">
        <w:rPr>
          <w:rFonts w:asciiTheme="minorHAnsi" w:hAnsiTheme="minorHAnsi" w:cstheme="minorHAnsi"/>
        </w:rPr>
        <w:t xml:space="preserve">Kehitysvammaliiton </w:t>
      </w:r>
      <w:r w:rsidR="00200AC6" w:rsidRPr="00FF6465">
        <w:rPr>
          <w:rFonts w:asciiTheme="minorHAnsi" w:hAnsiTheme="minorHAnsi" w:cstheme="minorHAnsi"/>
        </w:rPr>
        <w:t>kohderyhmät</w:t>
      </w:r>
    </w:p>
    <w:p w14:paraId="09DF845E" w14:textId="77777777" w:rsidR="00200AC6" w:rsidRPr="00FF6465" w:rsidRDefault="00374186" w:rsidP="00200AC6">
      <w:pPr>
        <w:pStyle w:val="Luettelokappale"/>
        <w:numPr>
          <w:ilvl w:val="1"/>
          <w:numId w:val="6"/>
        </w:numPr>
        <w:rPr>
          <w:rFonts w:asciiTheme="minorHAnsi" w:hAnsiTheme="minorHAnsi" w:cstheme="minorHAnsi"/>
        </w:rPr>
      </w:pPr>
      <w:r w:rsidRPr="00FF6465">
        <w:rPr>
          <w:rFonts w:asciiTheme="minorHAnsi" w:hAnsiTheme="minorHAnsi" w:cstheme="minorHAnsi"/>
        </w:rPr>
        <w:t>1. kehitysvammaiset</w:t>
      </w:r>
      <w:r w:rsidR="00200AC6" w:rsidRPr="00FF6465">
        <w:rPr>
          <w:rFonts w:asciiTheme="minorHAnsi" w:hAnsiTheme="minorHAnsi" w:cstheme="minorHAnsi"/>
        </w:rPr>
        <w:t>,</w:t>
      </w:r>
      <w:r w:rsidRPr="00FF6465">
        <w:rPr>
          <w:rFonts w:asciiTheme="minorHAnsi" w:hAnsiTheme="minorHAnsi" w:cstheme="minorHAnsi"/>
        </w:rPr>
        <w:t xml:space="preserve"> </w:t>
      </w:r>
    </w:p>
    <w:p w14:paraId="5EE5BE72" w14:textId="77777777" w:rsidR="00200AC6" w:rsidRPr="00FF6465" w:rsidRDefault="00374186" w:rsidP="00200AC6">
      <w:pPr>
        <w:pStyle w:val="Luettelokappale"/>
        <w:numPr>
          <w:ilvl w:val="1"/>
          <w:numId w:val="6"/>
        </w:numPr>
        <w:rPr>
          <w:rFonts w:asciiTheme="minorHAnsi" w:hAnsiTheme="minorHAnsi" w:cstheme="minorHAnsi"/>
        </w:rPr>
      </w:pPr>
      <w:r w:rsidRPr="00FF6465">
        <w:rPr>
          <w:rFonts w:asciiTheme="minorHAnsi" w:hAnsiTheme="minorHAnsi" w:cstheme="minorHAnsi"/>
        </w:rPr>
        <w:t xml:space="preserve">2. puhevammaiset henkilöt, </w:t>
      </w:r>
    </w:p>
    <w:p w14:paraId="4C9C1C4C" w14:textId="6886A6FA" w:rsidR="00200AC6" w:rsidRDefault="00374186" w:rsidP="00200AC6">
      <w:pPr>
        <w:pStyle w:val="Luettelokappale"/>
        <w:numPr>
          <w:ilvl w:val="1"/>
          <w:numId w:val="6"/>
        </w:numPr>
        <w:rPr>
          <w:rFonts w:asciiTheme="minorHAnsi" w:hAnsiTheme="minorHAnsi" w:cstheme="minorHAnsi"/>
        </w:rPr>
      </w:pPr>
      <w:r w:rsidRPr="00FF6465">
        <w:rPr>
          <w:rFonts w:asciiTheme="minorHAnsi" w:hAnsiTheme="minorHAnsi" w:cstheme="minorHAnsi"/>
        </w:rPr>
        <w:t>3. selkokielen käyttäjät</w:t>
      </w:r>
      <w:r w:rsidR="00200AC6" w:rsidRPr="00FF6465">
        <w:rPr>
          <w:rFonts w:asciiTheme="minorHAnsi" w:hAnsiTheme="minorHAnsi" w:cstheme="minorHAnsi"/>
        </w:rPr>
        <w:t>.</w:t>
      </w:r>
    </w:p>
    <w:p w14:paraId="10C0AD93" w14:textId="77777777" w:rsidR="005E508D" w:rsidRPr="005E508D" w:rsidRDefault="005E508D" w:rsidP="005E508D">
      <w:pPr>
        <w:rPr>
          <w:rFonts w:asciiTheme="minorHAnsi" w:hAnsiTheme="minorHAnsi" w:cstheme="minorHAnsi"/>
        </w:rPr>
      </w:pPr>
    </w:p>
    <w:p w14:paraId="1BF661F5" w14:textId="77777777" w:rsidR="00374186" w:rsidRPr="00FF6465" w:rsidRDefault="00374186" w:rsidP="00374186">
      <w:pPr>
        <w:pStyle w:val="Luettelokappale"/>
        <w:numPr>
          <w:ilvl w:val="0"/>
          <w:numId w:val="6"/>
        </w:numPr>
        <w:rPr>
          <w:rFonts w:asciiTheme="minorHAnsi" w:hAnsiTheme="minorHAnsi" w:cstheme="minorHAnsi"/>
        </w:rPr>
      </w:pPr>
      <w:r w:rsidRPr="00FF6465">
        <w:rPr>
          <w:rFonts w:asciiTheme="minorHAnsi" w:hAnsiTheme="minorHAnsi" w:cstheme="minorHAnsi"/>
        </w:rPr>
        <w:t>Miksi vammaispalvelut ovat välttämättömiä?</w:t>
      </w:r>
    </w:p>
    <w:p w14:paraId="5618BF61" w14:textId="77777777" w:rsidR="00374186" w:rsidRPr="00FF6465" w:rsidRDefault="00374186" w:rsidP="00374186">
      <w:pPr>
        <w:pStyle w:val="Luettelokappale"/>
        <w:numPr>
          <w:ilvl w:val="1"/>
          <w:numId w:val="6"/>
        </w:numPr>
        <w:rPr>
          <w:rFonts w:asciiTheme="minorHAnsi" w:hAnsiTheme="minorHAnsi" w:cstheme="minorHAnsi"/>
        </w:rPr>
      </w:pPr>
      <w:r w:rsidRPr="00FF6465">
        <w:rPr>
          <w:rFonts w:asciiTheme="minorHAnsi" w:hAnsiTheme="minorHAnsi" w:cstheme="minorHAnsi"/>
        </w:rPr>
        <w:t>Turvaavat vammaisen henkilön yhdenvertaisuutta, osallisuutta ja osallistumista yhteiskunnassa;</w:t>
      </w:r>
    </w:p>
    <w:p w14:paraId="0E72E21B" w14:textId="6965A3D6" w:rsidR="00374186" w:rsidRPr="00FF6465" w:rsidRDefault="005E508D" w:rsidP="00374186">
      <w:pPr>
        <w:pStyle w:val="Luettelokappale"/>
        <w:numPr>
          <w:ilvl w:val="1"/>
          <w:numId w:val="6"/>
        </w:numPr>
        <w:rPr>
          <w:rFonts w:asciiTheme="minorHAnsi" w:hAnsiTheme="minorHAnsi" w:cstheme="minorHAnsi"/>
        </w:rPr>
      </w:pPr>
      <w:r>
        <w:rPr>
          <w:rFonts w:asciiTheme="minorHAnsi" w:hAnsiTheme="minorHAnsi" w:cstheme="minorHAnsi"/>
        </w:rPr>
        <w:t>e</w:t>
      </w:r>
      <w:r w:rsidR="00374186" w:rsidRPr="00FF6465">
        <w:rPr>
          <w:rFonts w:asciiTheme="minorHAnsi" w:hAnsiTheme="minorHAnsi" w:cstheme="minorHAnsi"/>
        </w:rPr>
        <w:t>hkäisevät ja poistavat esteitä, jotka rajoittavat vammaisen henkilön yhdenvertaisuuden, osallisuuden ja osallistumisen toteutumista yhteiskunnassa;</w:t>
      </w:r>
    </w:p>
    <w:p w14:paraId="6858CE91" w14:textId="0E8B6802" w:rsidR="00374186" w:rsidRPr="00FF6465" w:rsidRDefault="005E508D" w:rsidP="00374186">
      <w:pPr>
        <w:pStyle w:val="Luettelokappale"/>
        <w:numPr>
          <w:ilvl w:val="1"/>
          <w:numId w:val="6"/>
        </w:numPr>
        <w:rPr>
          <w:rFonts w:asciiTheme="minorHAnsi" w:hAnsiTheme="minorHAnsi" w:cstheme="minorHAnsi"/>
        </w:rPr>
      </w:pPr>
      <w:r>
        <w:rPr>
          <w:rFonts w:asciiTheme="minorHAnsi" w:hAnsiTheme="minorHAnsi" w:cstheme="minorHAnsi"/>
        </w:rPr>
        <w:t>t</w:t>
      </w:r>
      <w:r w:rsidR="00374186" w:rsidRPr="00FF6465">
        <w:rPr>
          <w:rFonts w:asciiTheme="minorHAnsi" w:hAnsiTheme="minorHAnsi" w:cstheme="minorHAnsi"/>
        </w:rPr>
        <w:t>urvaavat vammaisen henkilön elämän ja itsemääräämisoikeuden toteutumisen;</w:t>
      </w:r>
    </w:p>
    <w:p w14:paraId="31F989B0" w14:textId="4D57B58F" w:rsidR="00374186" w:rsidRPr="00FF6465" w:rsidRDefault="005E508D" w:rsidP="00374186">
      <w:pPr>
        <w:pStyle w:val="Luettelokappale"/>
        <w:numPr>
          <w:ilvl w:val="1"/>
          <w:numId w:val="6"/>
        </w:numPr>
        <w:rPr>
          <w:rFonts w:asciiTheme="minorHAnsi" w:hAnsiTheme="minorHAnsi" w:cstheme="minorHAnsi"/>
        </w:rPr>
      </w:pPr>
      <w:r>
        <w:rPr>
          <w:rFonts w:asciiTheme="minorHAnsi" w:hAnsiTheme="minorHAnsi" w:cstheme="minorHAnsi"/>
        </w:rPr>
        <w:t>v</w:t>
      </w:r>
      <w:r w:rsidR="00374186" w:rsidRPr="00FF6465">
        <w:rPr>
          <w:rFonts w:asciiTheme="minorHAnsi" w:hAnsiTheme="minorHAnsi" w:cstheme="minorHAnsi"/>
        </w:rPr>
        <w:t>ammaispalveluilla vastataan usein pitkäaikaisiin ja toistuviin avun ja tuen tarpeisiin.</w:t>
      </w:r>
    </w:p>
    <w:p w14:paraId="4D23E5D3" w14:textId="77777777" w:rsidR="00374186" w:rsidRPr="00FF6465" w:rsidRDefault="00374186" w:rsidP="00374186">
      <w:pPr>
        <w:pStyle w:val="Luettelokappale"/>
        <w:numPr>
          <w:ilvl w:val="0"/>
          <w:numId w:val="6"/>
        </w:numPr>
        <w:rPr>
          <w:rFonts w:asciiTheme="minorHAnsi" w:hAnsiTheme="minorHAnsi" w:cstheme="minorHAnsi"/>
        </w:rPr>
      </w:pPr>
      <w:r w:rsidRPr="00FF6465">
        <w:rPr>
          <w:rFonts w:asciiTheme="minorHAnsi" w:hAnsiTheme="minorHAnsi" w:cstheme="minorHAnsi"/>
        </w:rPr>
        <w:t xml:space="preserve">Vammaispalvelujen tilanne: </w:t>
      </w:r>
      <w:proofErr w:type="spellStart"/>
      <w:r w:rsidRPr="00FF6465">
        <w:rPr>
          <w:rFonts w:asciiTheme="minorHAnsi" w:hAnsiTheme="minorHAnsi" w:cstheme="minorHAnsi"/>
        </w:rPr>
        <w:t>THL:n</w:t>
      </w:r>
      <w:proofErr w:type="spellEnd"/>
      <w:r w:rsidRPr="00FF6465">
        <w:rPr>
          <w:rFonts w:asciiTheme="minorHAnsi" w:hAnsiTheme="minorHAnsi" w:cstheme="minorHAnsi"/>
        </w:rPr>
        <w:t xml:space="preserve"> tilastoraportista selviää, että kunnilla oli vaikeuksia järjestää</w:t>
      </w:r>
    </w:p>
    <w:p w14:paraId="7534B507" w14:textId="38DD1D05" w:rsidR="00374186" w:rsidRPr="00FF6465" w:rsidRDefault="00374186" w:rsidP="00374186">
      <w:pPr>
        <w:pStyle w:val="Luettelokappale"/>
        <w:numPr>
          <w:ilvl w:val="1"/>
          <w:numId w:val="6"/>
        </w:numPr>
        <w:rPr>
          <w:rFonts w:asciiTheme="minorHAnsi" w:hAnsiTheme="minorHAnsi" w:cstheme="minorHAnsi"/>
        </w:rPr>
      </w:pPr>
      <w:r w:rsidRPr="00FF6465">
        <w:rPr>
          <w:rFonts w:asciiTheme="minorHAnsi" w:hAnsiTheme="minorHAnsi" w:cstheme="minorHAnsi"/>
        </w:rPr>
        <w:t>vammaispalveluita edellytetyssä määräajassa ja henkilökohtaisen avun osalta</w:t>
      </w:r>
      <w:r w:rsidR="005E508D">
        <w:rPr>
          <w:rFonts w:asciiTheme="minorHAnsi" w:hAnsiTheme="minorHAnsi" w:cstheme="minorHAnsi"/>
        </w:rPr>
        <w:t>;</w:t>
      </w:r>
    </w:p>
    <w:p w14:paraId="0211C488" w14:textId="79D743F4" w:rsidR="00374186" w:rsidRPr="00FF6465" w:rsidRDefault="00374186" w:rsidP="00374186">
      <w:pPr>
        <w:pStyle w:val="Luettelokappale"/>
        <w:numPr>
          <w:ilvl w:val="1"/>
          <w:numId w:val="6"/>
        </w:numPr>
        <w:rPr>
          <w:rFonts w:asciiTheme="minorHAnsi" w:hAnsiTheme="minorHAnsi" w:cstheme="minorHAnsi"/>
        </w:rPr>
      </w:pPr>
      <w:r w:rsidRPr="00FF6465">
        <w:rPr>
          <w:rFonts w:asciiTheme="minorHAnsi" w:hAnsiTheme="minorHAnsi" w:cstheme="minorHAnsi"/>
        </w:rPr>
        <w:t>palvelujen saatavuudessa, sopivuudessa, laadussa, toimivuudessa sekä palvelujen tuottamisessa oli haasteita</w:t>
      </w:r>
      <w:r w:rsidR="005E508D">
        <w:rPr>
          <w:rFonts w:asciiTheme="minorHAnsi" w:hAnsiTheme="minorHAnsi" w:cstheme="minorHAnsi"/>
        </w:rPr>
        <w:t>;</w:t>
      </w:r>
    </w:p>
    <w:p w14:paraId="7EAD59F6" w14:textId="05EE8176" w:rsidR="00374186" w:rsidRPr="00FF6465" w:rsidRDefault="005E508D" w:rsidP="00374186">
      <w:pPr>
        <w:pStyle w:val="Luettelokappale"/>
        <w:numPr>
          <w:ilvl w:val="1"/>
          <w:numId w:val="6"/>
        </w:numPr>
        <w:rPr>
          <w:rFonts w:asciiTheme="minorHAnsi" w:hAnsiTheme="minorHAnsi" w:cstheme="minorHAnsi"/>
        </w:rPr>
      </w:pPr>
      <w:r>
        <w:rPr>
          <w:rFonts w:asciiTheme="minorHAnsi" w:hAnsiTheme="minorHAnsi" w:cstheme="minorHAnsi"/>
        </w:rPr>
        <w:t>p</w:t>
      </w:r>
      <w:r w:rsidR="00374186" w:rsidRPr="00FF6465">
        <w:rPr>
          <w:rFonts w:asciiTheme="minorHAnsi" w:hAnsiTheme="minorHAnsi" w:cstheme="minorHAnsi"/>
        </w:rPr>
        <w:t>alveluvalikoimaa ei joko ollut, tai se oli liian kapea</w:t>
      </w:r>
      <w:r>
        <w:rPr>
          <w:rFonts w:asciiTheme="minorHAnsi" w:hAnsiTheme="minorHAnsi" w:cstheme="minorHAnsi"/>
        </w:rPr>
        <w:t>;</w:t>
      </w:r>
    </w:p>
    <w:p w14:paraId="5B613A4A" w14:textId="73F0A77C" w:rsidR="00374186" w:rsidRPr="00FF6465" w:rsidRDefault="005E508D" w:rsidP="00374186">
      <w:pPr>
        <w:pStyle w:val="Luettelokappale"/>
        <w:numPr>
          <w:ilvl w:val="1"/>
          <w:numId w:val="6"/>
        </w:numPr>
        <w:rPr>
          <w:rFonts w:asciiTheme="minorHAnsi" w:hAnsiTheme="minorHAnsi" w:cstheme="minorHAnsi"/>
        </w:rPr>
      </w:pPr>
      <w:r>
        <w:rPr>
          <w:rFonts w:asciiTheme="minorHAnsi" w:hAnsiTheme="minorHAnsi" w:cstheme="minorHAnsi"/>
        </w:rPr>
        <w:t>h</w:t>
      </w:r>
      <w:r w:rsidR="00374186" w:rsidRPr="00FF6465">
        <w:rPr>
          <w:rFonts w:asciiTheme="minorHAnsi" w:hAnsiTheme="minorHAnsi" w:cstheme="minorHAnsi"/>
        </w:rPr>
        <w:t>aasteiden lisääntyminen yleistä.</w:t>
      </w:r>
    </w:p>
    <w:p w14:paraId="3C060678" w14:textId="77777777" w:rsidR="00200AC6" w:rsidRPr="00FF6465" w:rsidRDefault="00200AC6" w:rsidP="00200AC6">
      <w:pPr>
        <w:rPr>
          <w:rFonts w:asciiTheme="minorHAnsi" w:hAnsiTheme="minorHAnsi" w:cstheme="minorHAnsi"/>
        </w:rPr>
      </w:pPr>
    </w:p>
    <w:p w14:paraId="4E32FE69" w14:textId="77777777" w:rsidR="00374186" w:rsidRPr="00FF6465" w:rsidRDefault="00374186" w:rsidP="00374186">
      <w:pPr>
        <w:pStyle w:val="Luettelokappale"/>
        <w:numPr>
          <w:ilvl w:val="0"/>
          <w:numId w:val="6"/>
        </w:numPr>
        <w:rPr>
          <w:rFonts w:asciiTheme="minorHAnsi" w:hAnsiTheme="minorHAnsi" w:cstheme="minorHAnsi"/>
        </w:rPr>
      </w:pPr>
      <w:r w:rsidRPr="00FF6465">
        <w:rPr>
          <w:rFonts w:asciiTheme="minorHAnsi" w:hAnsiTheme="minorHAnsi" w:cstheme="minorHAnsi"/>
        </w:rPr>
        <w:t>Vammaispalvelulain uudistaminen</w:t>
      </w:r>
    </w:p>
    <w:p w14:paraId="1556F3AA" w14:textId="2D96CE7B" w:rsidR="00374186" w:rsidRPr="00FF6465" w:rsidRDefault="00374186" w:rsidP="00374186">
      <w:pPr>
        <w:pStyle w:val="Luettelokappale"/>
        <w:numPr>
          <w:ilvl w:val="1"/>
          <w:numId w:val="6"/>
        </w:numPr>
        <w:rPr>
          <w:rFonts w:asciiTheme="minorHAnsi" w:hAnsiTheme="minorHAnsi" w:cstheme="minorHAnsi"/>
        </w:rPr>
      </w:pPr>
      <w:r w:rsidRPr="00FF6465">
        <w:rPr>
          <w:rFonts w:asciiTheme="minorHAnsi" w:hAnsiTheme="minorHAnsi" w:cstheme="minorHAnsi"/>
        </w:rPr>
        <w:t>turvaa välttämättömiä palveluja vammaisille henkilöille</w:t>
      </w:r>
      <w:r w:rsidR="006C101F">
        <w:rPr>
          <w:rFonts w:asciiTheme="minorHAnsi" w:hAnsiTheme="minorHAnsi" w:cstheme="minorHAnsi"/>
        </w:rPr>
        <w:t>;</w:t>
      </w:r>
    </w:p>
    <w:p w14:paraId="43CE7B5A" w14:textId="0D7C1CA7" w:rsidR="00374186" w:rsidRPr="00FF6465" w:rsidRDefault="00374186" w:rsidP="00374186">
      <w:pPr>
        <w:pStyle w:val="Luettelokappale"/>
        <w:numPr>
          <w:ilvl w:val="1"/>
          <w:numId w:val="6"/>
        </w:numPr>
        <w:rPr>
          <w:rFonts w:asciiTheme="minorHAnsi" w:hAnsiTheme="minorHAnsi" w:cstheme="minorHAnsi"/>
        </w:rPr>
      </w:pPr>
      <w:r w:rsidRPr="00FF6465">
        <w:rPr>
          <w:rFonts w:asciiTheme="minorHAnsi" w:hAnsiTheme="minorHAnsi" w:cstheme="minorHAnsi"/>
        </w:rPr>
        <w:t>lakia valmisteltu yhdessä vammaisjärjestöjen kanssa</w:t>
      </w:r>
      <w:r w:rsidR="006C101F">
        <w:rPr>
          <w:rFonts w:asciiTheme="minorHAnsi" w:hAnsiTheme="minorHAnsi" w:cstheme="minorHAnsi"/>
        </w:rPr>
        <w:t>;</w:t>
      </w:r>
    </w:p>
    <w:p w14:paraId="635F072E" w14:textId="77777777" w:rsidR="00374186" w:rsidRPr="00FF6465" w:rsidRDefault="00374186" w:rsidP="00374186">
      <w:pPr>
        <w:pStyle w:val="Luettelokappale"/>
        <w:numPr>
          <w:ilvl w:val="1"/>
          <w:numId w:val="6"/>
        </w:numPr>
        <w:rPr>
          <w:rFonts w:asciiTheme="minorHAnsi" w:hAnsiTheme="minorHAnsi" w:cstheme="minorHAnsi"/>
        </w:rPr>
      </w:pPr>
      <w:r w:rsidRPr="00FF6465">
        <w:rPr>
          <w:rFonts w:asciiTheme="minorHAnsi" w:hAnsiTheme="minorHAnsi" w:cstheme="minorHAnsi"/>
        </w:rPr>
        <w:lastRenderedPageBreak/>
        <w:t>lakiesityksessä on paljon hyvää mutta myös paljon puutteita, jotka tulee korjata jatkovalmistelussa.</w:t>
      </w:r>
    </w:p>
    <w:p w14:paraId="4FA36798" w14:textId="77777777" w:rsidR="00374186" w:rsidRPr="00FF6465" w:rsidRDefault="00374186" w:rsidP="00374186">
      <w:pPr>
        <w:pStyle w:val="Luettelokappale"/>
        <w:numPr>
          <w:ilvl w:val="0"/>
          <w:numId w:val="6"/>
        </w:numPr>
        <w:rPr>
          <w:rFonts w:asciiTheme="minorHAnsi" w:hAnsiTheme="minorHAnsi" w:cstheme="minorHAnsi"/>
        </w:rPr>
      </w:pPr>
      <w:r w:rsidRPr="00FF6465">
        <w:rPr>
          <w:rFonts w:asciiTheme="minorHAnsi" w:hAnsiTheme="minorHAnsi" w:cstheme="minorHAnsi"/>
        </w:rPr>
        <w:t>Viestit jatkovalmistelulle:</w:t>
      </w:r>
    </w:p>
    <w:p w14:paraId="4ACA2409" w14:textId="6D63EF95" w:rsidR="00374186" w:rsidRPr="00FF6465" w:rsidRDefault="00374186" w:rsidP="00374186">
      <w:pPr>
        <w:pStyle w:val="Luettelokappale"/>
        <w:numPr>
          <w:ilvl w:val="1"/>
          <w:numId w:val="6"/>
        </w:numPr>
        <w:rPr>
          <w:rFonts w:asciiTheme="minorHAnsi" w:hAnsiTheme="minorHAnsi" w:cstheme="minorHAnsi"/>
        </w:rPr>
      </w:pPr>
      <w:r w:rsidRPr="00FF6465">
        <w:rPr>
          <w:rFonts w:asciiTheme="minorHAnsi" w:hAnsiTheme="minorHAnsi" w:cstheme="minorHAnsi"/>
        </w:rPr>
        <w:t>henkilökohtaisen avun voimavarapykälä on poistettava</w:t>
      </w:r>
      <w:r w:rsidR="006C101F">
        <w:rPr>
          <w:rFonts w:asciiTheme="minorHAnsi" w:hAnsiTheme="minorHAnsi" w:cstheme="minorHAnsi"/>
        </w:rPr>
        <w:t>;</w:t>
      </w:r>
    </w:p>
    <w:p w14:paraId="47D543BD" w14:textId="2DEB1AD2" w:rsidR="00374186" w:rsidRPr="00FF6465" w:rsidRDefault="00374186" w:rsidP="00374186">
      <w:pPr>
        <w:pStyle w:val="Luettelokappale"/>
        <w:numPr>
          <w:ilvl w:val="1"/>
          <w:numId w:val="6"/>
        </w:numPr>
        <w:rPr>
          <w:rFonts w:asciiTheme="minorHAnsi" w:hAnsiTheme="minorHAnsi" w:cstheme="minorHAnsi"/>
        </w:rPr>
      </w:pPr>
      <w:r w:rsidRPr="00FF6465">
        <w:rPr>
          <w:rFonts w:asciiTheme="minorHAnsi" w:hAnsiTheme="minorHAnsi" w:cstheme="minorHAnsi"/>
        </w:rPr>
        <w:t>tarvitaan vahvempi oikeus tuettuun päätöksentekoon</w:t>
      </w:r>
      <w:r w:rsidR="006C101F">
        <w:rPr>
          <w:rFonts w:asciiTheme="minorHAnsi" w:hAnsiTheme="minorHAnsi" w:cstheme="minorHAnsi"/>
        </w:rPr>
        <w:t>;</w:t>
      </w:r>
    </w:p>
    <w:p w14:paraId="5B9474A9" w14:textId="2F70AF26" w:rsidR="00374186" w:rsidRPr="00FF6465" w:rsidRDefault="00374186" w:rsidP="00374186">
      <w:pPr>
        <w:pStyle w:val="Luettelokappale"/>
        <w:numPr>
          <w:ilvl w:val="1"/>
          <w:numId w:val="6"/>
        </w:numPr>
        <w:rPr>
          <w:rFonts w:asciiTheme="minorHAnsi" w:hAnsiTheme="minorHAnsi" w:cstheme="minorHAnsi"/>
        </w:rPr>
      </w:pPr>
      <w:r w:rsidRPr="00FF6465">
        <w:rPr>
          <w:rFonts w:asciiTheme="minorHAnsi" w:hAnsiTheme="minorHAnsi" w:cstheme="minorHAnsi"/>
        </w:rPr>
        <w:t>vaativat erityispalvelut tulee turvata lakiuudistuksessa</w:t>
      </w:r>
      <w:r w:rsidR="006C101F">
        <w:rPr>
          <w:rFonts w:asciiTheme="minorHAnsi" w:hAnsiTheme="minorHAnsi" w:cstheme="minorHAnsi"/>
        </w:rPr>
        <w:t>;</w:t>
      </w:r>
    </w:p>
    <w:p w14:paraId="694C70C7" w14:textId="10FC1BE0" w:rsidR="00374186" w:rsidRPr="00FF6465" w:rsidRDefault="00374186" w:rsidP="00374186">
      <w:pPr>
        <w:pStyle w:val="Luettelokappale"/>
        <w:numPr>
          <w:ilvl w:val="1"/>
          <w:numId w:val="6"/>
        </w:numPr>
        <w:rPr>
          <w:rFonts w:asciiTheme="minorHAnsi" w:hAnsiTheme="minorHAnsi" w:cstheme="minorHAnsi"/>
        </w:rPr>
      </w:pPr>
      <w:r w:rsidRPr="00FF6465">
        <w:rPr>
          <w:rFonts w:asciiTheme="minorHAnsi" w:hAnsiTheme="minorHAnsi" w:cstheme="minorHAnsi"/>
        </w:rPr>
        <w:t>valmennuksen ja tuen palvelut on kuvattu liian yleisellä tasolla, mikä voi hankaloittaa niiden tosiasiallista saantia</w:t>
      </w:r>
      <w:r w:rsidR="006C101F">
        <w:rPr>
          <w:rFonts w:asciiTheme="minorHAnsi" w:hAnsiTheme="minorHAnsi" w:cstheme="minorHAnsi"/>
        </w:rPr>
        <w:t>;</w:t>
      </w:r>
    </w:p>
    <w:p w14:paraId="348F6606" w14:textId="77777777" w:rsidR="00374186" w:rsidRPr="00FF6465" w:rsidRDefault="00374186" w:rsidP="00374186">
      <w:pPr>
        <w:pStyle w:val="Luettelokappale"/>
        <w:numPr>
          <w:ilvl w:val="1"/>
          <w:numId w:val="6"/>
        </w:numPr>
        <w:rPr>
          <w:rFonts w:asciiTheme="minorHAnsi" w:hAnsiTheme="minorHAnsi" w:cstheme="minorHAnsi"/>
        </w:rPr>
      </w:pPr>
      <w:r w:rsidRPr="00FF6465">
        <w:rPr>
          <w:rFonts w:asciiTheme="minorHAnsi" w:hAnsiTheme="minorHAnsi" w:cstheme="minorHAnsi"/>
        </w:rPr>
        <w:t>esitämme, että jatkossakin vammaispalveluissa voidaan muodostaa valituskelpoisia kokoomapäätöksiä.</w:t>
      </w:r>
    </w:p>
    <w:p w14:paraId="7C49C4F3" w14:textId="77777777" w:rsidR="00374186" w:rsidRPr="00FF6465" w:rsidRDefault="00374186" w:rsidP="00374186">
      <w:pPr>
        <w:pStyle w:val="Luettelokappale"/>
        <w:numPr>
          <w:ilvl w:val="1"/>
          <w:numId w:val="6"/>
        </w:numPr>
        <w:rPr>
          <w:rFonts w:asciiTheme="minorHAnsi" w:hAnsiTheme="minorHAnsi" w:cstheme="minorHAnsi"/>
        </w:rPr>
      </w:pPr>
      <w:r w:rsidRPr="00FF6465">
        <w:rPr>
          <w:rFonts w:asciiTheme="minorHAnsi" w:hAnsiTheme="minorHAnsi" w:cstheme="minorHAnsi"/>
        </w:rPr>
        <w:t>Henkilökohtaisesta budjetoinnista tulee säätää ja sen soveltamisalaan ja käyttöön ei tule asettaa henkilön kykyihin perustuvia voimavararajoituksia, jotka asettaisivat vammaiset henkilöt eriarvoiseen asemaan diagnoosin tai iän perusteella.</w:t>
      </w:r>
    </w:p>
    <w:p w14:paraId="35159723" w14:textId="4D726F66" w:rsidR="00374186" w:rsidRPr="00FF6465" w:rsidRDefault="00374186" w:rsidP="00374186">
      <w:pPr>
        <w:pStyle w:val="Luettelokappale"/>
        <w:numPr>
          <w:ilvl w:val="1"/>
          <w:numId w:val="6"/>
        </w:numPr>
        <w:rPr>
          <w:rFonts w:asciiTheme="minorHAnsi" w:hAnsiTheme="minorHAnsi" w:cstheme="minorHAnsi"/>
        </w:rPr>
      </w:pPr>
      <w:r w:rsidRPr="00FF6465">
        <w:rPr>
          <w:rFonts w:asciiTheme="minorHAnsi" w:hAnsiTheme="minorHAnsi" w:cstheme="minorHAnsi"/>
        </w:rPr>
        <w:t xml:space="preserve">Tarvitaan kattava valtakunnallinen tutkimus vammaispalvelujen saatavuudesta yhteistyössä </w:t>
      </w:r>
      <w:proofErr w:type="spellStart"/>
      <w:r w:rsidRPr="00FF6465">
        <w:rPr>
          <w:rFonts w:asciiTheme="minorHAnsi" w:hAnsiTheme="minorHAnsi" w:cstheme="minorHAnsi"/>
        </w:rPr>
        <w:t>STM</w:t>
      </w:r>
      <w:r w:rsidR="006C101F">
        <w:rPr>
          <w:rFonts w:asciiTheme="minorHAnsi" w:hAnsiTheme="minorHAnsi" w:cstheme="minorHAnsi"/>
        </w:rPr>
        <w:t>:n</w:t>
      </w:r>
      <w:proofErr w:type="spellEnd"/>
      <w:r w:rsidRPr="00FF6465">
        <w:rPr>
          <w:rFonts w:asciiTheme="minorHAnsi" w:hAnsiTheme="minorHAnsi" w:cstheme="minorHAnsi"/>
        </w:rPr>
        <w:t xml:space="preserve">, </w:t>
      </w:r>
      <w:proofErr w:type="spellStart"/>
      <w:r w:rsidRPr="00FF6465">
        <w:rPr>
          <w:rFonts w:asciiTheme="minorHAnsi" w:hAnsiTheme="minorHAnsi" w:cstheme="minorHAnsi"/>
        </w:rPr>
        <w:t>THL</w:t>
      </w:r>
      <w:r w:rsidR="006C101F">
        <w:rPr>
          <w:rFonts w:asciiTheme="minorHAnsi" w:hAnsiTheme="minorHAnsi" w:cstheme="minorHAnsi"/>
        </w:rPr>
        <w:t>:n</w:t>
      </w:r>
      <w:proofErr w:type="spellEnd"/>
      <w:r w:rsidRPr="00FF6465">
        <w:rPr>
          <w:rFonts w:asciiTheme="minorHAnsi" w:hAnsiTheme="minorHAnsi" w:cstheme="minorHAnsi"/>
        </w:rPr>
        <w:t xml:space="preserve"> ja vammaisjärjestö</w:t>
      </w:r>
      <w:r w:rsidR="006C101F">
        <w:rPr>
          <w:rFonts w:asciiTheme="minorHAnsi" w:hAnsiTheme="minorHAnsi" w:cstheme="minorHAnsi"/>
        </w:rPr>
        <w:t>jen kanssa</w:t>
      </w:r>
      <w:r w:rsidRPr="00FF6465">
        <w:rPr>
          <w:rFonts w:asciiTheme="minorHAnsi" w:hAnsiTheme="minorHAnsi" w:cstheme="minorHAnsi"/>
        </w:rPr>
        <w:t>.</w:t>
      </w:r>
    </w:p>
    <w:p w14:paraId="2FD9787B" w14:textId="4BC47F57" w:rsidR="0065721D" w:rsidRPr="00223199" w:rsidRDefault="00374186" w:rsidP="0065721D">
      <w:pPr>
        <w:pStyle w:val="Luettelokappale"/>
        <w:numPr>
          <w:ilvl w:val="1"/>
          <w:numId w:val="6"/>
        </w:numPr>
        <w:rPr>
          <w:rFonts w:asciiTheme="minorHAnsi" w:hAnsiTheme="minorHAnsi" w:cstheme="minorHAnsi"/>
        </w:rPr>
      </w:pPr>
      <w:r w:rsidRPr="00FF6465">
        <w:rPr>
          <w:rFonts w:asciiTheme="minorHAnsi" w:hAnsiTheme="minorHAnsi" w:cstheme="minorHAnsi"/>
        </w:rPr>
        <w:t>Lain toimeenpanoon tulee varata riittävät resurssit henkilöstön koulutukseen ja organisaatioiden tukemiseen, jotta lainsäädäntöä tullaan soveltamaan lain periaatteiden ja tavoitteiden mukaisesti.</w:t>
      </w:r>
    </w:p>
    <w:p w14:paraId="67A22108" w14:textId="77777777" w:rsidR="00374186" w:rsidRPr="00371543" w:rsidRDefault="00374186" w:rsidP="00371543">
      <w:pPr>
        <w:pStyle w:val="Otsikko3"/>
        <w:rPr>
          <w:sz w:val="24"/>
          <w:szCs w:val="24"/>
        </w:rPr>
      </w:pPr>
      <w:bookmarkStart w:id="12" w:name="_Toc59451839"/>
      <w:r w:rsidRPr="00371543">
        <w:rPr>
          <w:sz w:val="24"/>
          <w:szCs w:val="24"/>
        </w:rPr>
        <w:t>Tarja Parviainen, toiminnanjohtaja, Autismiliitto ry</w:t>
      </w:r>
      <w:bookmarkEnd w:id="12"/>
      <w:r w:rsidRPr="00371543">
        <w:rPr>
          <w:sz w:val="24"/>
          <w:szCs w:val="24"/>
        </w:rPr>
        <w:t xml:space="preserve"> </w:t>
      </w:r>
    </w:p>
    <w:p w14:paraId="51DA2205" w14:textId="77777777" w:rsidR="00200AC6" w:rsidRPr="00FF6465" w:rsidRDefault="00200AC6" w:rsidP="00FF6465">
      <w:pPr>
        <w:rPr>
          <w:rFonts w:asciiTheme="minorHAnsi" w:hAnsiTheme="minorHAnsi" w:cstheme="minorHAnsi"/>
          <w:b/>
          <w:bCs/>
          <w:color w:val="365F91" w:themeColor="accent1" w:themeShade="BF"/>
        </w:rPr>
      </w:pPr>
    </w:p>
    <w:p w14:paraId="38580C28" w14:textId="762D2091" w:rsidR="00374186" w:rsidRPr="00FF6465" w:rsidRDefault="00374186" w:rsidP="00FF6465">
      <w:pPr>
        <w:pStyle w:val="Luettelokappale"/>
        <w:numPr>
          <w:ilvl w:val="0"/>
          <w:numId w:val="7"/>
        </w:numPr>
        <w:rPr>
          <w:rFonts w:asciiTheme="minorHAnsi" w:hAnsiTheme="minorHAnsi" w:cstheme="minorHAnsi"/>
        </w:rPr>
      </w:pPr>
      <w:r w:rsidRPr="00FF6465">
        <w:rPr>
          <w:rFonts w:asciiTheme="minorHAnsi" w:hAnsiTheme="minorHAnsi" w:cstheme="minorHAnsi"/>
        </w:rPr>
        <w:t>Tuki ja palvelut järjestyvät huonosti</w:t>
      </w:r>
      <w:r w:rsidR="00A86E08">
        <w:rPr>
          <w:rFonts w:asciiTheme="minorHAnsi" w:hAnsiTheme="minorHAnsi" w:cstheme="minorHAnsi"/>
        </w:rPr>
        <w:t>.</w:t>
      </w:r>
    </w:p>
    <w:p w14:paraId="24D73B6A" w14:textId="77777777" w:rsidR="00374186" w:rsidRPr="00FF6465" w:rsidRDefault="00374186" w:rsidP="00FF6465">
      <w:pPr>
        <w:pStyle w:val="Luettelokappale"/>
        <w:numPr>
          <w:ilvl w:val="1"/>
          <w:numId w:val="7"/>
        </w:numPr>
        <w:rPr>
          <w:rFonts w:asciiTheme="minorHAnsi" w:hAnsiTheme="minorHAnsi" w:cstheme="minorHAnsi"/>
        </w:rPr>
      </w:pPr>
      <w:r w:rsidRPr="00FF6465">
        <w:rPr>
          <w:rFonts w:asciiTheme="minorHAnsi" w:hAnsiTheme="minorHAnsi" w:cstheme="minorHAnsi"/>
        </w:rPr>
        <w:t>Autisminkirjon oireet tunnistetaan entistä paremmin ja diagnoosien määrä on kasvussa.</w:t>
      </w:r>
    </w:p>
    <w:p w14:paraId="700F2606" w14:textId="77777777" w:rsidR="00374186" w:rsidRPr="00FF6465" w:rsidRDefault="00374186" w:rsidP="00FF6465">
      <w:pPr>
        <w:pStyle w:val="Luettelokappale"/>
        <w:numPr>
          <w:ilvl w:val="1"/>
          <w:numId w:val="7"/>
        </w:numPr>
        <w:rPr>
          <w:rFonts w:asciiTheme="minorHAnsi" w:hAnsiTheme="minorHAnsi" w:cstheme="minorHAnsi"/>
        </w:rPr>
      </w:pPr>
      <w:r w:rsidRPr="00FF6465">
        <w:rPr>
          <w:rFonts w:asciiTheme="minorHAnsi" w:hAnsiTheme="minorHAnsi" w:cstheme="minorHAnsi"/>
        </w:rPr>
        <w:t>Yhdenvertaisuus ei kuitenkaan toteudu.</w:t>
      </w:r>
    </w:p>
    <w:p w14:paraId="1032B030" w14:textId="77777777" w:rsidR="00374186" w:rsidRPr="00FF6465" w:rsidRDefault="00374186" w:rsidP="00FF6465">
      <w:pPr>
        <w:pStyle w:val="Luettelokappale"/>
        <w:numPr>
          <w:ilvl w:val="2"/>
          <w:numId w:val="7"/>
        </w:numPr>
        <w:rPr>
          <w:rFonts w:asciiTheme="minorHAnsi" w:hAnsiTheme="minorHAnsi" w:cstheme="minorHAnsi"/>
        </w:rPr>
      </w:pPr>
      <w:r w:rsidRPr="00FF6465">
        <w:rPr>
          <w:rFonts w:asciiTheme="minorHAnsi" w:hAnsiTheme="minorHAnsi" w:cstheme="minorHAnsi"/>
        </w:rPr>
        <w:t>Tuen ja palvelujen saatavuus ei ole parantunut.</w:t>
      </w:r>
    </w:p>
    <w:p w14:paraId="039DEC98" w14:textId="77777777" w:rsidR="00374186" w:rsidRPr="00FF6465" w:rsidRDefault="00374186" w:rsidP="00FF6465">
      <w:pPr>
        <w:pStyle w:val="Luettelokappale"/>
        <w:numPr>
          <w:ilvl w:val="2"/>
          <w:numId w:val="7"/>
        </w:numPr>
        <w:rPr>
          <w:rFonts w:asciiTheme="minorHAnsi" w:hAnsiTheme="minorHAnsi" w:cstheme="minorHAnsi"/>
        </w:rPr>
      </w:pPr>
      <w:r w:rsidRPr="00FF6465">
        <w:rPr>
          <w:rFonts w:asciiTheme="minorHAnsi" w:hAnsiTheme="minorHAnsi" w:cstheme="minorHAnsi"/>
        </w:rPr>
        <w:t>Palvelujen järjestämistapa ja saatavuus vaihtelevat sairaanhoitopiireittäin ja kunnittain.</w:t>
      </w:r>
    </w:p>
    <w:p w14:paraId="5C8A3DD0" w14:textId="77777777" w:rsidR="00374186" w:rsidRPr="00FF6465" w:rsidRDefault="00374186" w:rsidP="00FF6465">
      <w:pPr>
        <w:pStyle w:val="Luettelokappale"/>
        <w:numPr>
          <w:ilvl w:val="2"/>
          <w:numId w:val="7"/>
        </w:numPr>
        <w:rPr>
          <w:rFonts w:asciiTheme="minorHAnsi" w:hAnsiTheme="minorHAnsi" w:cstheme="minorHAnsi"/>
        </w:rPr>
      </w:pPr>
      <w:r w:rsidRPr="00FF6465">
        <w:rPr>
          <w:rFonts w:asciiTheme="minorHAnsi" w:hAnsiTheme="minorHAnsi" w:cstheme="minorHAnsi"/>
        </w:rPr>
        <w:t>Yhtenäisiä hoitoketjuja ei ole, ja aikuiset autistiset henkilöt jäävät usein vaille tarvitsemiaan palveluita.</w:t>
      </w:r>
    </w:p>
    <w:p w14:paraId="3E72300D" w14:textId="77777777" w:rsidR="00374186" w:rsidRPr="00FF6465" w:rsidRDefault="00374186" w:rsidP="00FF6465">
      <w:pPr>
        <w:pStyle w:val="Luettelokappale"/>
        <w:numPr>
          <w:ilvl w:val="2"/>
          <w:numId w:val="7"/>
        </w:numPr>
        <w:rPr>
          <w:rFonts w:asciiTheme="minorHAnsi" w:hAnsiTheme="minorHAnsi" w:cstheme="minorHAnsi"/>
        </w:rPr>
      </w:pPr>
      <w:r w:rsidRPr="00FF6465">
        <w:rPr>
          <w:rFonts w:asciiTheme="minorHAnsi" w:hAnsiTheme="minorHAnsi" w:cstheme="minorHAnsi"/>
        </w:rPr>
        <w:t>Autismikirjon käypä hoito -suosituksen valmistelu alkanut.</w:t>
      </w:r>
    </w:p>
    <w:p w14:paraId="3DAA343F" w14:textId="77777777" w:rsidR="00374186" w:rsidRPr="00FF6465" w:rsidRDefault="00374186" w:rsidP="00FF6465">
      <w:pPr>
        <w:pStyle w:val="Luettelokappale"/>
        <w:numPr>
          <w:ilvl w:val="1"/>
          <w:numId w:val="7"/>
        </w:numPr>
        <w:rPr>
          <w:rFonts w:asciiTheme="minorHAnsi" w:hAnsiTheme="minorHAnsi" w:cstheme="minorHAnsi"/>
        </w:rPr>
      </w:pPr>
      <w:r w:rsidRPr="00FF6465">
        <w:rPr>
          <w:rFonts w:asciiTheme="minorHAnsi" w:hAnsiTheme="minorHAnsi" w:cstheme="minorHAnsi"/>
        </w:rPr>
        <w:t>Uusi sosiaalihuoltolaki ei ole turvannut yhdenvertaisesti ei-kehitysvammaisten autisminkirjon oireisille heidän yksilöllisen tuen tarpeitaan vastaavia tukia tai palveluja.</w:t>
      </w:r>
    </w:p>
    <w:p w14:paraId="45A32057" w14:textId="77777777" w:rsidR="00374186" w:rsidRPr="00FF6465" w:rsidRDefault="00374186" w:rsidP="00FF6465">
      <w:pPr>
        <w:pStyle w:val="Luettelokappale"/>
        <w:numPr>
          <w:ilvl w:val="1"/>
          <w:numId w:val="7"/>
        </w:numPr>
        <w:rPr>
          <w:rFonts w:asciiTheme="minorHAnsi" w:hAnsiTheme="minorHAnsi" w:cstheme="minorHAnsi"/>
        </w:rPr>
      </w:pPr>
      <w:r w:rsidRPr="00FF6465">
        <w:rPr>
          <w:rFonts w:asciiTheme="minorHAnsi" w:hAnsiTheme="minorHAnsi" w:cstheme="minorHAnsi"/>
        </w:rPr>
        <w:t>Ei-kehitysvammaisilla autismikirjon ihmisillä suuria vaikeuksia saada tarvitsemiaan arjen tukitoimia vammaispalveluista vammaispalvelulain nojalla.</w:t>
      </w:r>
    </w:p>
    <w:p w14:paraId="1E1C8013" w14:textId="77777777" w:rsidR="00374186" w:rsidRPr="00FF6465" w:rsidRDefault="00374186" w:rsidP="00FF6465">
      <w:pPr>
        <w:pStyle w:val="Luettelokappale"/>
        <w:numPr>
          <w:ilvl w:val="1"/>
          <w:numId w:val="7"/>
        </w:numPr>
        <w:rPr>
          <w:rFonts w:asciiTheme="minorHAnsi" w:hAnsiTheme="minorHAnsi" w:cstheme="minorHAnsi"/>
        </w:rPr>
      </w:pPr>
      <w:r w:rsidRPr="00FF6465">
        <w:rPr>
          <w:rFonts w:asciiTheme="minorHAnsi" w:hAnsiTheme="minorHAnsi" w:cstheme="minorHAnsi"/>
        </w:rPr>
        <w:t>Kehitysvammaiset autistiset henkilöt saavat yleensä vammaispalveluja kehitysvammalain nojalla, mutta eivät aina tarvitsemiaan psykiatrisia palveluja. Mitä tapahtuu jatkossa, kun kehitysvammalaki kumoutuu?</w:t>
      </w:r>
    </w:p>
    <w:p w14:paraId="466A23E8" w14:textId="77777777" w:rsidR="00374186" w:rsidRPr="00FF6465" w:rsidRDefault="00374186" w:rsidP="00FF6465">
      <w:pPr>
        <w:pStyle w:val="Luettelokappale"/>
        <w:numPr>
          <w:ilvl w:val="1"/>
          <w:numId w:val="7"/>
        </w:numPr>
        <w:rPr>
          <w:rFonts w:asciiTheme="minorHAnsi" w:hAnsiTheme="minorHAnsi" w:cstheme="minorHAnsi"/>
        </w:rPr>
      </w:pPr>
      <w:r w:rsidRPr="00FF6465">
        <w:rPr>
          <w:rFonts w:asciiTheme="minorHAnsi" w:hAnsiTheme="minorHAnsi" w:cstheme="minorHAnsi"/>
        </w:rPr>
        <w:t>Autismikirjon perheet viestivät tuen ja palveluiden puutteista ja viiveistä johtuvista vaikeuksien kasautumisesta ja lasten/nuorten psyyken kuormittumisesta, joka vaikuttaa mm. koulunkäyntiin tai opinnoista suoriutumiseen.</w:t>
      </w:r>
    </w:p>
    <w:p w14:paraId="70F04E4D" w14:textId="517ED459" w:rsidR="00374186" w:rsidRPr="00FF6465" w:rsidRDefault="00374186" w:rsidP="00FF6465">
      <w:pPr>
        <w:pStyle w:val="Luettelokappale"/>
        <w:numPr>
          <w:ilvl w:val="1"/>
          <w:numId w:val="7"/>
        </w:numPr>
        <w:rPr>
          <w:rFonts w:asciiTheme="minorHAnsi" w:hAnsiTheme="minorHAnsi" w:cstheme="minorHAnsi"/>
        </w:rPr>
      </w:pPr>
      <w:r w:rsidRPr="00FF6465">
        <w:rPr>
          <w:rFonts w:asciiTheme="minorHAnsi" w:hAnsiTheme="minorHAnsi" w:cstheme="minorHAnsi"/>
        </w:rPr>
        <w:t>Autismikirjon pojista lapsuusaikana sijoitettu kodin ulkopuolelle 22</w:t>
      </w:r>
      <w:r w:rsidR="00B43226">
        <w:rPr>
          <w:rFonts w:asciiTheme="minorHAnsi" w:hAnsiTheme="minorHAnsi" w:cstheme="minorHAnsi"/>
        </w:rPr>
        <w:t xml:space="preserve"> prosenttia</w:t>
      </w:r>
      <w:r w:rsidRPr="00FF6465">
        <w:rPr>
          <w:rFonts w:asciiTheme="minorHAnsi" w:hAnsiTheme="minorHAnsi" w:cstheme="minorHAnsi"/>
        </w:rPr>
        <w:t xml:space="preserve"> ja tytöistä 18</w:t>
      </w:r>
      <w:r w:rsidR="00B43226">
        <w:rPr>
          <w:rFonts w:asciiTheme="minorHAnsi" w:hAnsiTheme="minorHAnsi" w:cstheme="minorHAnsi"/>
        </w:rPr>
        <w:t xml:space="preserve"> prosenttia</w:t>
      </w:r>
      <w:r w:rsidRPr="00FF6465">
        <w:rPr>
          <w:rFonts w:asciiTheme="minorHAnsi" w:hAnsiTheme="minorHAnsi" w:cstheme="minorHAnsi"/>
        </w:rPr>
        <w:t>.</w:t>
      </w:r>
    </w:p>
    <w:p w14:paraId="4DF8C3B4" w14:textId="77777777" w:rsidR="00200AC6" w:rsidRPr="00FF6465" w:rsidRDefault="00200AC6" w:rsidP="00FF6465">
      <w:pPr>
        <w:rPr>
          <w:rFonts w:asciiTheme="minorHAnsi" w:hAnsiTheme="minorHAnsi" w:cstheme="minorHAnsi"/>
        </w:rPr>
      </w:pPr>
    </w:p>
    <w:p w14:paraId="5B78A13D" w14:textId="09A5402A" w:rsidR="00374186" w:rsidRPr="00FF6465" w:rsidRDefault="00374186" w:rsidP="00FF6465">
      <w:pPr>
        <w:pStyle w:val="Luettelokappale"/>
        <w:numPr>
          <w:ilvl w:val="0"/>
          <w:numId w:val="7"/>
        </w:numPr>
        <w:rPr>
          <w:rFonts w:asciiTheme="minorHAnsi" w:hAnsiTheme="minorHAnsi" w:cstheme="minorHAnsi"/>
        </w:rPr>
      </w:pPr>
      <w:r w:rsidRPr="00FF6465">
        <w:rPr>
          <w:rFonts w:asciiTheme="minorHAnsi" w:hAnsiTheme="minorHAnsi" w:cstheme="minorHAnsi"/>
        </w:rPr>
        <w:lastRenderedPageBreak/>
        <w:t>Terveiset vammaispalvelulain jatkovalmisteluun</w:t>
      </w:r>
      <w:r w:rsidR="00B43226">
        <w:rPr>
          <w:rFonts w:asciiTheme="minorHAnsi" w:hAnsiTheme="minorHAnsi" w:cstheme="minorHAnsi"/>
        </w:rPr>
        <w:t>:</w:t>
      </w:r>
    </w:p>
    <w:p w14:paraId="3DCE7AA0" w14:textId="77777777" w:rsidR="00374186" w:rsidRPr="00FF6465" w:rsidRDefault="00374186" w:rsidP="00FF6465">
      <w:pPr>
        <w:pStyle w:val="Luettelokappale"/>
        <w:numPr>
          <w:ilvl w:val="1"/>
          <w:numId w:val="7"/>
        </w:numPr>
        <w:rPr>
          <w:rFonts w:asciiTheme="minorHAnsi" w:hAnsiTheme="minorHAnsi" w:cstheme="minorHAnsi"/>
        </w:rPr>
      </w:pPr>
      <w:r w:rsidRPr="00FF6465">
        <w:rPr>
          <w:rFonts w:asciiTheme="minorHAnsi" w:hAnsiTheme="minorHAnsi" w:cstheme="minorHAnsi"/>
        </w:rPr>
        <w:t>Vammaispalvelulaista tulossa viimesijainen, vammaisille ihmisille subjektiivisena oikeutena palvelut turvaava laki.</w:t>
      </w:r>
    </w:p>
    <w:p w14:paraId="35432152" w14:textId="77777777" w:rsidR="00374186" w:rsidRPr="00FF6465" w:rsidRDefault="00374186" w:rsidP="00FF6465">
      <w:pPr>
        <w:pStyle w:val="Luettelokappale"/>
        <w:numPr>
          <w:ilvl w:val="1"/>
          <w:numId w:val="7"/>
        </w:numPr>
        <w:rPr>
          <w:rFonts w:asciiTheme="minorHAnsi" w:hAnsiTheme="minorHAnsi" w:cstheme="minorHAnsi"/>
        </w:rPr>
      </w:pPr>
      <w:r w:rsidRPr="00FF6465">
        <w:rPr>
          <w:rFonts w:asciiTheme="minorHAnsi" w:hAnsiTheme="minorHAnsi" w:cstheme="minorHAnsi"/>
        </w:rPr>
        <w:t>Lain mahdollistettava perusoikeuksien ja YK:n vammaisyleissopimuksen mukaisten oikeuksien toteutuminen myös autismikirjon vammaisten henkilöiden elämässä.</w:t>
      </w:r>
    </w:p>
    <w:p w14:paraId="6B620E6B" w14:textId="77777777" w:rsidR="00374186" w:rsidRPr="00FF6465" w:rsidRDefault="00374186" w:rsidP="00FF6465">
      <w:pPr>
        <w:pStyle w:val="Luettelokappale"/>
        <w:numPr>
          <w:ilvl w:val="1"/>
          <w:numId w:val="7"/>
        </w:numPr>
        <w:rPr>
          <w:rFonts w:asciiTheme="minorHAnsi" w:hAnsiTheme="minorHAnsi" w:cstheme="minorHAnsi"/>
        </w:rPr>
      </w:pPr>
      <w:r w:rsidRPr="00FF6465">
        <w:rPr>
          <w:rFonts w:asciiTheme="minorHAnsi" w:hAnsiTheme="minorHAnsi" w:cstheme="minorHAnsi"/>
        </w:rPr>
        <w:t>Vammaiset henkilöt ja vammaisjärjestöt otettava mukaan jatkovalmisteluun.</w:t>
      </w:r>
    </w:p>
    <w:p w14:paraId="2BD01196" w14:textId="77777777" w:rsidR="00374186" w:rsidRPr="00FF6465" w:rsidRDefault="00374186" w:rsidP="00FF6465">
      <w:pPr>
        <w:pStyle w:val="Luettelokappale"/>
        <w:numPr>
          <w:ilvl w:val="1"/>
          <w:numId w:val="7"/>
        </w:numPr>
        <w:rPr>
          <w:rFonts w:asciiTheme="minorHAnsi" w:hAnsiTheme="minorHAnsi" w:cstheme="minorHAnsi"/>
        </w:rPr>
      </w:pPr>
      <w:r w:rsidRPr="00FF6465">
        <w:rPr>
          <w:rFonts w:asciiTheme="minorHAnsi" w:hAnsiTheme="minorHAnsi" w:cstheme="minorHAnsi"/>
        </w:rPr>
        <w:t>Huolena on, että osa kehitysvammaisista henkilöistä joutuu lakiuudistuksen ”maksajaksi”.</w:t>
      </w:r>
    </w:p>
    <w:p w14:paraId="683F84ED" w14:textId="77777777" w:rsidR="00374186" w:rsidRPr="00FF6465" w:rsidRDefault="00374186" w:rsidP="00FF6465">
      <w:pPr>
        <w:pStyle w:val="Luettelokappale"/>
        <w:numPr>
          <w:ilvl w:val="1"/>
          <w:numId w:val="7"/>
        </w:numPr>
        <w:rPr>
          <w:rFonts w:asciiTheme="minorHAnsi" w:hAnsiTheme="minorHAnsi" w:cstheme="minorHAnsi"/>
        </w:rPr>
      </w:pPr>
      <w:r w:rsidRPr="00FF6465">
        <w:rPr>
          <w:rFonts w:asciiTheme="minorHAnsi" w:hAnsiTheme="minorHAnsi" w:cstheme="minorHAnsi"/>
        </w:rPr>
        <w:t>Positiivista on, että nyt väliinputoajiksi jäävien ei-kehitysvammaisten autismikirjon henkilöiden palvelujen saatavuutta voidaan parantaa uudistuksella.</w:t>
      </w:r>
    </w:p>
    <w:p w14:paraId="67DB6557" w14:textId="77777777" w:rsidR="00200AC6" w:rsidRPr="00FF6465" w:rsidRDefault="00200AC6" w:rsidP="00FF6465">
      <w:pPr>
        <w:rPr>
          <w:rFonts w:asciiTheme="minorHAnsi" w:hAnsiTheme="minorHAnsi" w:cstheme="minorHAnsi"/>
        </w:rPr>
      </w:pPr>
    </w:p>
    <w:p w14:paraId="66CBB45D" w14:textId="77777777" w:rsidR="00374186" w:rsidRPr="00FF6465" w:rsidRDefault="00374186" w:rsidP="00FF6465">
      <w:pPr>
        <w:pStyle w:val="Luettelokappale"/>
        <w:numPr>
          <w:ilvl w:val="0"/>
          <w:numId w:val="7"/>
        </w:numPr>
        <w:rPr>
          <w:rFonts w:asciiTheme="minorHAnsi" w:hAnsiTheme="minorHAnsi" w:cstheme="minorHAnsi"/>
        </w:rPr>
      </w:pPr>
      <w:r w:rsidRPr="00FF6465">
        <w:rPr>
          <w:rFonts w:asciiTheme="minorHAnsi" w:hAnsiTheme="minorHAnsi" w:cstheme="minorHAnsi"/>
        </w:rPr>
        <w:t>Valmennus ja tuki (7 §)</w:t>
      </w:r>
    </w:p>
    <w:p w14:paraId="2FD333FF" w14:textId="77777777" w:rsidR="00374186" w:rsidRPr="00FF6465" w:rsidRDefault="00374186" w:rsidP="00FF6465">
      <w:pPr>
        <w:pStyle w:val="Luettelokappale"/>
        <w:numPr>
          <w:ilvl w:val="1"/>
          <w:numId w:val="7"/>
        </w:numPr>
        <w:rPr>
          <w:rFonts w:asciiTheme="minorHAnsi" w:hAnsiTheme="minorHAnsi" w:cstheme="minorHAnsi"/>
        </w:rPr>
      </w:pPr>
      <w:r w:rsidRPr="00FF6465">
        <w:rPr>
          <w:rFonts w:asciiTheme="minorHAnsi" w:hAnsiTheme="minorHAnsi" w:cstheme="minorHAnsi"/>
        </w:rPr>
        <w:t>Valmennuksen ja tuen tarkoituksena tukea itsemääräämisoikeutta, päätöksentekoa, osallisuutta ja itsenäistä suoriutumista vahvistamalla henkilön omia ja tarvittaessa heidän perheidensä voimavaroja ja toimintaedellytyksiä.</w:t>
      </w:r>
    </w:p>
    <w:p w14:paraId="547E79CE" w14:textId="77777777" w:rsidR="00374186" w:rsidRPr="00FF6465" w:rsidRDefault="00374186" w:rsidP="00FF6465">
      <w:pPr>
        <w:pStyle w:val="Luettelokappale"/>
        <w:numPr>
          <w:ilvl w:val="1"/>
          <w:numId w:val="7"/>
        </w:numPr>
        <w:rPr>
          <w:rFonts w:asciiTheme="minorHAnsi" w:hAnsiTheme="minorHAnsi" w:cstheme="minorHAnsi"/>
        </w:rPr>
      </w:pPr>
      <w:r w:rsidRPr="00FF6465">
        <w:rPr>
          <w:rFonts w:asciiTheme="minorHAnsi" w:hAnsiTheme="minorHAnsi" w:cstheme="minorHAnsi"/>
        </w:rPr>
        <w:t>Pykälä mahdollistaa oikein sovellettuna lievän ja keskivaikean autismikirjon ihmisille tukipalveluita.</w:t>
      </w:r>
    </w:p>
    <w:p w14:paraId="1313A835" w14:textId="77777777" w:rsidR="00374186" w:rsidRPr="00FF6465" w:rsidRDefault="00374186" w:rsidP="00FF6465">
      <w:pPr>
        <w:pStyle w:val="Luettelokappale"/>
        <w:numPr>
          <w:ilvl w:val="1"/>
          <w:numId w:val="7"/>
        </w:numPr>
        <w:rPr>
          <w:rFonts w:asciiTheme="minorHAnsi" w:hAnsiTheme="minorHAnsi" w:cstheme="minorHAnsi"/>
        </w:rPr>
      </w:pPr>
      <w:r w:rsidRPr="00FF6465">
        <w:rPr>
          <w:rFonts w:asciiTheme="minorHAnsi" w:hAnsiTheme="minorHAnsi" w:cstheme="minorHAnsi"/>
        </w:rPr>
        <w:t>Valmennus ja tuki -palvelu ei ole yhdenvertainen vaihtoehto oman mielipiteen ilmaisussa paljon tukea tarvitseville vammaisille ihmisille henkilökohtaisen avun kaltaisen avun järjestämiseen.</w:t>
      </w:r>
    </w:p>
    <w:p w14:paraId="7428C0F5" w14:textId="3C473F74" w:rsidR="00374186" w:rsidRPr="00FF6465" w:rsidRDefault="00374186" w:rsidP="00FF6465">
      <w:pPr>
        <w:pStyle w:val="Luettelokappale"/>
        <w:numPr>
          <w:ilvl w:val="1"/>
          <w:numId w:val="7"/>
        </w:numPr>
        <w:rPr>
          <w:rFonts w:asciiTheme="minorHAnsi" w:hAnsiTheme="minorHAnsi" w:cstheme="minorHAnsi"/>
        </w:rPr>
      </w:pPr>
      <w:r w:rsidRPr="00FF6465">
        <w:rPr>
          <w:rFonts w:asciiTheme="minorHAnsi" w:hAnsiTheme="minorHAnsi" w:cstheme="minorHAnsi"/>
        </w:rPr>
        <w:t>Pykälä kirjoitettu avoimeksi ja soveltamisessa mahdollista käyttää harkintaa mm. neuropsykiatrisen kuntoutuksen kestoon liittyen. Jatkovalmistelussa pykälästä tehtävä yksityiskohtaisempi</w:t>
      </w:r>
      <w:r w:rsidR="00A86E08">
        <w:rPr>
          <w:rFonts w:asciiTheme="minorHAnsi" w:hAnsiTheme="minorHAnsi" w:cstheme="minorHAnsi"/>
        </w:rPr>
        <w:t>,</w:t>
      </w:r>
      <w:r w:rsidRPr="00FF6465">
        <w:rPr>
          <w:rFonts w:asciiTheme="minorHAnsi" w:hAnsiTheme="minorHAnsi" w:cstheme="minorHAnsi"/>
        </w:rPr>
        <w:t xml:space="preserve"> tavoitteena rajata harkintavaltaa ja mahdollisuuksia olla myöntämättä vammaisten ihmisten tarpeita vastaavia valmennus- ja tukipalveluita.</w:t>
      </w:r>
    </w:p>
    <w:p w14:paraId="5A7F70B0" w14:textId="77777777" w:rsidR="00200AC6" w:rsidRPr="00FF6465" w:rsidRDefault="00200AC6" w:rsidP="00FF6465">
      <w:pPr>
        <w:rPr>
          <w:rFonts w:asciiTheme="minorHAnsi" w:hAnsiTheme="minorHAnsi" w:cstheme="minorHAnsi"/>
        </w:rPr>
      </w:pPr>
    </w:p>
    <w:p w14:paraId="6612E92D" w14:textId="77777777" w:rsidR="00374186" w:rsidRPr="00FF6465" w:rsidRDefault="00374186" w:rsidP="00FF6465">
      <w:pPr>
        <w:pStyle w:val="Luettelokappale"/>
        <w:numPr>
          <w:ilvl w:val="0"/>
          <w:numId w:val="7"/>
        </w:numPr>
        <w:rPr>
          <w:rFonts w:asciiTheme="minorHAnsi" w:hAnsiTheme="minorHAnsi" w:cstheme="minorHAnsi"/>
        </w:rPr>
      </w:pPr>
      <w:r w:rsidRPr="00FF6465">
        <w:rPr>
          <w:rFonts w:asciiTheme="minorHAnsi" w:hAnsiTheme="minorHAnsi" w:cstheme="minorHAnsi"/>
        </w:rPr>
        <w:t xml:space="preserve">Henkilökohtainen apu (8 §) </w:t>
      </w:r>
    </w:p>
    <w:p w14:paraId="7E8849FF" w14:textId="77777777" w:rsidR="00374186" w:rsidRPr="00FF6465" w:rsidRDefault="00374186" w:rsidP="00FF6465">
      <w:pPr>
        <w:pStyle w:val="Luettelokappale"/>
        <w:numPr>
          <w:ilvl w:val="1"/>
          <w:numId w:val="7"/>
        </w:numPr>
        <w:rPr>
          <w:rFonts w:asciiTheme="minorHAnsi" w:hAnsiTheme="minorHAnsi" w:cstheme="minorHAnsi"/>
        </w:rPr>
      </w:pPr>
      <w:r w:rsidRPr="00FF6465">
        <w:rPr>
          <w:rFonts w:asciiTheme="minorHAnsi" w:hAnsiTheme="minorHAnsi" w:cstheme="minorHAnsi"/>
        </w:rPr>
        <w:t>Voimavaraedellytys tiukkenisi vammaispalvelulakiesityksen myötä nykyisestä. Vammaisten ihmisten eriarvoisuus palveluissa kasvaisi ja entistä useampi vammainen jäisi henkilökohtaisen avun ulkopuolelle.</w:t>
      </w:r>
    </w:p>
    <w:p w14:paraId="4D8BB5FE" w14:textId="77777777" w:rsidR="00374186" w:rsidRPr="00FF6465" w:rsidRDefault="00374186" w:rsidP="00FF6465">
      <w:pPr>
        <w:pStyle w:val="Luettelokappale"/>
        <w:numPr>
          <w:ilvl w:val="1"/>
          <w:numId w:val="7"/>
        </w:numPr>
        <w:rPr>
          <w:rFonts w:asciiTheme="minorHAnsi" w:hAnsiTheme="minorHAnsi" w:cstheme="minorHAnsi"/>
        </w:rPr>
      </w:pPr>
      <w:r w:rsidRPr="00FF6465">
        <w:rPr>
          <w:rFonts w:asciiTheme="minorHAnsi" w:hAnsiTheme="minorHAnsi" w:cstheme="minorHAnsi"/>
        </w:rPr>
        <w:t>Autismiliitto vaatii henkilökohtaisen avun voimavararajauksen kokonaan poistamista tulevasta lainsäädännöstä yhdenvertaisuusperiaatteen mukaisesti.</w:t>
      </w:r>
    </w:p>
    <w:p w14:paraId="03D1C2F2" w14:textId="77777777" w:rsidR="00374186" w:rsidRPr="00FF6465" w:rsidRDefault="00374186" w:rsidP="00FF6465">
      <w:pPr>
        <w:pStyle w:val="Luettelokappale"/>
        <w:numPr>
          <w:ilvl w:val="1"/>
          <w:numId w:val="7"/>
        </w:numPr>
        <w:rPr>
          <w:rFonts w:asciiTheme="minorHAnsi" w:hAnsiTheme="minorHAnsi" w:cstheme="minorHAnsi"/>
        </w:rPr>
      </w:pPr>
      <w:r w:rsidRPr="00FF6465">
        <w:rPr>
          <w:rFonts w:asciiTheme="minorHAnsi" w:hAnsiTheme="minorHAnsi" w:cstheme="minorHAnsi"/>
        </w:rPr>
        <w:t>Henkilökohtaisen avun järjestäminen kaikkein heikoimmassa asemassa oleville on oltava mahdollista ja sen tulisi tapahtua kunnan tai sote-uudistuksen jälkeen hyvinvointialueen toimesta, ei siis työnantajamallilla.</w:t>
      </w:r>
    </w:p>
    <w:p w14:paraId="21306015" w14:textId="77777777" w:rsidR="00200AC6" w:rsidRPr="00FF6465" w:rsidRDefault="00200AC6" w:rsidP="00FF6465">
      <w:pPr>
        <w:rPr>
          <w:rFonts w:asciiTheme="minorHAnsi" w:hAnsiTheme="minorHAnsi" w:cstheme="minorHAnsi"/>
        </w:rPr>
      </w:pPr>
    </w:p>
    <w:p w14:paraId="57E2D8E0" w14:textId="77777777" w:rsidR="00374186" w:rsidRPr="00FF6465" w:rsidRDefault="00374186" w:rsidP="00FF6465">
      <w:pPr>
        <w:pStyle w:val="Luettelokappale"/>
        <w:numPr>
          <w:ilvl w:val="0"/>
          <w:numId w:val="7"/>
        </w:numPr>
        <w:rPr>
          <w:rFonts w:asciiTheme="minorHAnsi" w:hAnsiTheme="minorHAnsi" w:cstheme="minorHAnsi"/>
        </w:rPr>
      </w:pPr>
      <w:r w:rsidRPr="00FF6465">
        <w:rPr>
          <w:rFonts w:asciiTheme="minorHAnsi" w:hAnsiTheme="minorHAnsi" w:cstheme="minorHAnsi"/>
        </w:rPr>
        <w:t>Tuettu päätöksenteko ja IMO-laki</w:t>
      </w:r>
    </w:p>
    <w:p w14:paraId="34A6DBA6" w14:textId="77777777" w:rsidR="00374186" w:rsidRPr="00FF6465" w:rsidRDefault="00374186" w:rsidP="00FF6465">
      <w:pPr>
        <w:pStyle w:val="Luettelokappale"/>
        <w:numPr>
          <w:ilvl w:val="1"/>
          <w:numId w:val="7"/>
        </w:numPr>
        <w:rPr>
          <w:rFonts w:asciiTheme="minorHAnsi" w:hAnsiTheme="minorHAnsi" w:cstheme="minorHAnsi"/>
        </w:rPr>
      </w:pPr>
      <w:r w:rsidRPr="00FF6465">
        <w:rPr>
          <w:rFonts w:asciiTheme="minorHAnsi" w:hAnsiTheme="minorHAnsi" w:cstheme="minorHAnsi"/>
        </w:rPr>
        <w:t>Tuetun päätöksenteon voi ymmärtää joko tapana toimia arjessa tai päätöksenteon tukemisen järjestelmänä. Suomesta puuttuvat säädökset koskien tuota jälkimmäistä, tuetun päätöksenteon järjestelmää.</w:t>
      </w:r>
    </w:p>
    <w:p w14:paraId="004533B8" w14:textId="77777777" w:rsidR="00374186" w:rsidRPr="00FF6465" w:rsidRDefault="00374186" w:rsidP="00FF6465">
      <w:pPr>
        <w:pStyle w:val="Luettelokappale"/>
        <w:numPr>
          <w:ilvl w:val="1"/>
          <w:numId w:val="7"/>
        </w:numPr>
        <w:rPr>
          <w:rFonts w:asciiTheme="minorHAnsi" w:hAnsiTheme="minorHAnsi" w:cstheme="minorHAnsi"/>
        </w:rPr>
      </w:pPr>
      <w:r w:rsidRPr="00FF6465">
        <w:rPr>
          <w:rFonts w:asciiTheme="minorHAnsi" w:hAnsiTheme="minorHAnsi" w:cstheme="minorHAnsi"/>
        </w:rPr>
        <w:t>Tuetusta päätöksenteosta tulisi säätää vammaislainsäädännön yhteydessä osana valmennus ja tuki -pykälää tai erillisessä pykälässä.</w:t>
      </w:r>
    </w:p>
    <w:p w14:paraId="79DDC719" w14:textId="77777777" w:rsidR="00374186" w:rsidRPr="00FF6465" w:rsidRDefault="00374186" w:rsidP="00FF6465">
      <w:pPr>
        <w:pStyle w:val="Luettelokappale"/>
        <w:numPr>
          <w:ilvl w:val="1"/>
          <w:numId w:val="7"/>
        </w:numPr>
        <w:rPr>
          <w:rFonts w:asciiTheme="minorHAnsi" w:hAnsiTheme="minorHAnsi" w:cstheme="minorHAnsi"/>
        </w:rPr>
      </w:pPr>
      <w:r w:rsidRPr="00FF6465">
        <w:rPr>
          <w:rFonts w:asciiTheme="minorHAnsi" w:hAnsiTheme="minorHAnsi" w:cstheme="minorHAnsi"/>
        </w:rPr>
        <w:lastRenderedPageBreak/>
        <w:t>Toinen vaihtoehto säätää tuetusta päätöksenteosta on itsemääräämisoikeutta koskeva asiakas- ja potilaslaki. Tämä ehdotus sisältyi viime vaalikaudella lausuntokierroksen jälkeen pöydälle jääneeseen lakiehdotukseen.</w:t>
      </w:r>
    </w:p>
    <w:p w14:paraId="4C2BFF32" w14:textId="77777777" w:rsidR="00374186" w:rsidRPr="00374186" w:rsidRDefault="00374186" w:rsidP="00FF6465">
      <w:pPr>
        <w:pStyle w:val="Luettelokappale"/>
        <w:numPr>
          <w:ilvl w:val="1"/>
          <w:numId w:val="7"/>
        </w:numPr>
        <w:rPr>
          <w:rFonts w:ascii="Arial" w:hAnsi="Arial" w:cs="Arial"/>
        </w:rPr>
      </w:pPr>
      <w:r w:rsidRPr="00FF6465">
        <w:rPr>
          <w:rFonts w:asciiTheme="minorHAnsi" w:hAnsiTheme="minorHAnsi" w:cstheme="minorHAnsi"/>
        </w:rPr>
        <w:t xml:space="preserve">Itsemääräämisoikeutta koskevan lainsäädännön valmistelua on jatkettava, vammaisten/vammaisjärjestöjen osallisuus turvaten siten, että se saadaan voimaan yhtä aikaa vammaislainsäädännön uudistuksen kanssa. </w:t>
      </w:r>
    </w:p>
    <w:p w14:paraId="4EEA05CB" w14:textId="77777777" w:rsidR="00374186" w:rsidRPr="00374186" w:rsidRDefault="00374186" w:rsidP="00374186">
      <w:pPr>
        <w:rPr>
          <w:rFonts w:cs="Arial"/>
        </w:rPr>
      </w:pPr>
    </w:p>
    <w:p w14:paraId="02ED146B" w14:textId="77777777" w:rsidR="00374186" w:rsidRPr="00371543" w:rsidRDefault="00374186" w:rsidP="00371543">
      <w:pPr>
        <w:pStyle w:val="Otsikko2"/>
      </w:pPr>
      <w:bookmarkStart w:id="13" w:name="_Toc59451840"/>
      <w:r w:rsidRPr="00371543">
        <w:t>Keskustelua ja kommentointia</w:t>
      </w:r>
      <w:bookmarkEnd w:id="13"/>
      <w:r w:rsidRPr="00371543">
        <w:t xml:space="preserve"> </w:t>
      </w:r>
    </w:p>
    <w:p w14:paraId="5C34EDEA" w14:textId="77777777" w:rsidR="00200AC6" w:rsidRPr="00FF6465" w:rsidRDefault="00200AC6" w:rsidP="00200AC6">
      <w:pPr>
        <w:rPr>
          <w:rFonts w:asciiTheme="minorHAnsi" w:hAnsiTheme="minorHAnsi" w:cstheme="minorHAnsi"/>
        </w:rPr>
      </w:pPr>
    </w:p>
    <w:p w14:paraId="759807D1" w14:textId="44D6B154" w:rsidR="00374186" w:rsidRPr="00FF6465" w:rsidRDefault="00374186" w:rsidP="00374186">
      <w:pPr>
        <w:rPr>
          <w:rFonts w:asciiTheme="minorHAnsi" w:hAnsiTheme="minorHAnsi" w:cstheme="minorHAnsi"/>
          <w:sz w:val="22"/>
        </w:rPr>
      </w:pPr>
      <w:r w:rsidRPr="00FF6465">
        <w:rPr>
          <w:rFonts w:asciiTheme="minorHAnsi" w:hAnsiTheme="minorHAnsi" w:cstheme="minorHAnsi"/>
          <w:sz w:val="22"/>
        </w:rPr>
        <w:t xml:space="preserve">Käydyssä keskustelussa </w:t>
      </w:r>
      <w:r w:rsidR="00371543" w:rsidRPr="00FF6465">
        <w:rPr>
          <w:rFonts w:asciiTheme="minorHAnsi" w:hAnsiTheme="minorHAnsi" w:cstheme="minorHAnsi"/>
          <w:sz w:val="22"/>
        </w:rPr>
        <w:t>nostettiin esiin seuraavia asioita</w:t>
      </w:r>
      <w:r w:rsidRPr="00FF6465">
        <w:rPr>
          <w:rFonts w:asciiTheme="minorHAnsi" w:hAnsiTheme="minorHAnsi" w:cstheme="minorHAnsi"/>
          <w:sz w:val="22"/>
        </w:rPr>
        <w:t>.</w:t>
      </w:r>
    </w:p>
    <w:p w14:paraId="2A578096" w14:textId="79ECC7AA" w:rsidR="008A2E16" w:rsidRPr="00FF6465" w:rsidRDefault="008A2E16" w:rsidP="00374186">
      <w:pPr>
        <w:rPr>
          <w:rFonts w:asciiTheme="minorHAnsi" w:hAnsiTheme="minorHAnsi" w:cstheme="minorHAnsi"/>
          <w:sz w:val="22"/>
        </w:rPr>
      </w:pPr>
    </w:p>
    <w:p w14:paraId="0BB4C869" w14:textId="2A2CAA42" w:rsidR="008A2E16" w:rsidRPr="00FF6465" w:rsidRDefault="008A2E16" w:rsidP="00374186">
      <w:pPr>
        <w:rPr>
          <w:rFonts w:asciiTheme="minorHAnsi" w:hAnsiTheme="minorHAnsi" w:cstheme="minorHAnsi"/>
          <w:b/>
          <w:bCs/>
          <w:sz w:val="22"/>
        </w:rPr>
      </w:pPr>
      <w:r w:rsidRPr="00FF6465">
        <w:rPr>
          <w:rFonts w:asciiTheme="minorHAnsi" w:hAnsiTheme="minorHAnsi" w:cstheme="minorHAnsi"/>
          <w:b/>
          <w:bCs/>
          <w:sz w:val="22"/>
        </w:rPr>
        <w:t>Puheenvuoro:</w:t>
      </w:r>
    </w:p>
    <w:p w14:paraId="58F42BE7" w14:textId="77777777" w:rsidR="00374186" w:rsidRPr="00FF6465" w:rsidRDefault="00374186" w:rsidP="00374186">
      <w:pPr>
        <w:rPr>
          <w:rFonts w:asciiTheme="minorHAnsi" w:hAnsiTheme="minorHAnsi" w:cstheme="minorHAnsi"/>
          <w:i/>
          <w:iCs/>
          <w:sz w:val="22"/>
        </w:rPr>
      </w:pPr>
      <w:r w:rsidRPr="00FF6465">
        <w:rPr>
          <w:rFonts w:asciiTheme="minorHAnsi" w:hAnsiTheme="minorHAnsi" w:cstheme="minorHAnsi"/>
          <w:i/>
          <w:iCs/>
          <w:sz w:val="22"/>
        </w:rPr>
        <w:t>Soveltamisala mielenkiintoinen asia, ei diagnoosiperustainen, mutta onko vammaisuus jatkossa identiteettikysymys? Entä erityisen vaativa kuntoutus, etsii omaa lainsäädäntöä, kun vammaispalvelulaki ei tunne -&gt; pitäisi huomioida jossain lainsäädännössä.</w:t>
      </w:r>
    </w:p>
    <w:p w14:paraId="2A452DC3" w14:textId="77777777" w:rsidR="00200AC6" w:rsidRPr="00FF6465" w:rsidRDefault="00200AC6" w:rsidP="00374186">
      <w:pPr>
        <w:rPr>
          <w:rFonts w:asciiTheme="minorHAnsi" w:hAnsiTheme="minorHAnsi" w:cstheme="minorHAnsi"/>
          <w:i/>
          <w:iCs/>
          <w:sz w:val="22"/>
        </w:rPr>
      </w:pPr>
    </w:p>
    <w:p w14:paraId="3AF95A72" w14:textId="055776CA" w:rsidR="00374186" w:rsidRPr="00FF6465" w:rsidRDefault="00917F02" w:rsidP="00374186">
      <w:pPr>
        <w:rPr>
          <w:rFonts w:asciiTheme="minorHAnsi" w:hAnsiTheme="minorHAnsi" w:cstheme="minorHAnsi"/>
          <w:b/>
          <w:bCs/>
          <w:sz w:val="22"/>
        </w:rPr>
      </w:pPr>
      <w:r w:rsidRPr="00FF6465">
        <w:rPr>
          <w:rFonts w:asciiTheme="minorHAnsi" w:hAnsiTheme="minorHAnsi" w:cstheme="minorHAnsi"/>
          <w:b/>
          <w:bCs/>
          <w:sz w:val="22"/>
        </w:rPr>
        <w:t>Puheenvuoro</w:t>
      </w:r>
      <w:r w:rsidR="00561278" w:rsidRPr="00FF6465">
        <w:rPr>
          <w:rFonts w:asciiTheme="minorHAnsi" w:hAnsiTheme="minorHAnsi" w:cstheme="minorHAnsi"/>
          <w:b/>
          <w:bCs/>
          <w:sz w:val="22"/>
        </w:rPr>
        <w:t>:</w:t>
      </w:r>
    </w:p>
    <w:p w14:paraId="0B0FA1A2" w14:textId="2711A1B6" w:rsidR="00374186" w:rsidRPr="00FF6465" w:rsidRDefault="00374186" w:rsidP="00374186">
      <w:pPr>
        <w:rPr>
          <w:rFonts w:asciiTheme="minorHAnsi" w:hAnsiTheme="minorHAnsi" w:cstheme="minorHAnsi"/>
          <w:i/>
          <w:iCs/>
          <w:sz w:val="22"/>
        </w:rPr>
      </w:pPr>
      <w:r w:rsidRPr="00FF6465">
        <w:rPr>
          <w:rFonts w:asciiTheme="minorHAnsi" w:hAnsiTheme="minorHAnsi" w:cstheme="minorHAnsi"/>
          <w:i/>
          <w:iCs/>
          <w:sz w:val="22"/>
        </w:rPr>
        <w:t>Valmennuksen ja tuen säännös erittäin tärkeä, tuetaan itsenäistä suoriutumista -&gt; alle kuuluu palveluita</w:t>
      </w:r>
      <w:r w:rsidR="00561278" w:rsidRPr="00FF6465">
        <w:rPr>
          <w:rFonts w:asciiTheme="minorHAnsi" w:hAnsiTheme="minorHAnsi" w:cstheme="minorHAnsi"/>
          <w:i/>
          <w:iCs/>
          <w:sz w:val="22"/>
        </w:rPr>
        <w:t>,</w:t>
      </w:r>
      <w:r w:rsidRPr="00FF6465">
        <w:rPr>
          <w:rFonts w:asciiTheme="minorHAnsi" w:hAnsiTheme="minorHAnsi" w:cstheme="minorHAnsi"/>
          <w:i/>
          <w:iCs/>
          <w:sz w:val="22"/>
        </w:rPr>
        <w:t xml:space="preserve"> joita kehitysvammalain ohella jo saadaan. Tukiliitto avannut tuen ja valmennuksen keskuksen, löytyy verkkosivuilta. Tuettu päätöksenteko: tarvitaan lainsäädäntöön ja vahva oikeus saada tätä palveluna, vammaisyleissopimus edellyttää. Kokoomapäätöksestä: tärkeää että valituskelpoisia kokoomapäätöksiä saataisiin. Sosiaalihuoltolain 46 pykälän alaisia päätöksiä ei tehty niin kuin pitäisi. Vaativista erityispalveluista: tärkeää varmistaa lainsäädännöllä ja järjestöissä että vaativia erityispalveluja on saatavilla niitä tarvitsevilla -&gt; organisoitava niin että osaaminen varmistetaan.</w:t>
      </w:r>
    </w:p>
    <w:p w14:paraId="71B86BA3" w14:textId="77777777" w:rsidR="00374186" w:rsidRPr="00FF6465" w:rsidRDefault="00374186" w:rsidP="00374186">
      <w:pPr>
        <w:rPr>
          <w:rFonts w:asciiTheme="minorHAnsi" w:hAnsiTheme="minorHAnsi" w:cstheme="minorHAnsi"/>
          <w:sz w:val="22"/>
        </w:rPr>
      </w:pPr>
    </w:p>
    <w:p w14:paraId="4B06375D" w14:textId="48E54DFD" w:rsidR="00374186" w:rsidRPr="00FF6465" w:rsidRDefault="00917F02" w:rsidP="00374186">
      <w:pPr>
        <w:rPr>
          <w:rFonts w:asciiTheme="minorHAnsi" w:hAnsiTheme="minorHAnsi" w:cstheme="minorHAnsi"/>
          <w:b/>
          <w:bCs/>
          <w:sz w:val="22"/>
        </w:rPr>
      </w:pPr>
      <w:r w:rsidRPr="00FF6465">
        <w:rPr>
          <w:rFonts w:asciiTheme="minorHAnsi" w:hAnsiTheme="minorHAnsi" w:cstheme="minorHAnsi"/>
          <w:b/>
          <w:bCs/>
          <w:sz w:val="22"/>
        </w:rPr>
        <w:t>Puheenvuoro</w:t>
      </w:r>
      <w:r w:rsidR="00561278" w:rsidRPr="00FF6465">
        <w:rPr>
          <w:rFonts w:asciiTheme="minorHAnsi" w:hAnsiTheme="minorHAnsi" w:cstheme="minorHAnsi"/>
          <w:b/>
          <w:bCs/>
          <w:sz w:val="22"/>
        </w:rPr>
        <w:t>:</w:t>
      </w:r>
    </w:p>
    <w:p w14:paraId="4886BB08" w14:textId="7A690DC2" w:rsidR="00374186" w:rsidRPr="00FF6465" w:rsidRDefault="00374186" w:rsidP="00374186">
      <w:pPr>
        <w:rPr>
          <w:rFonts w:asciiTheme="minorHAnsi" w:hAnsiTheme="minorHAnsi" w:cstheme="minorHAnsi"/>
          <w:i/>
          <w:iCs/>
          <w:sz w:val="22"/>
        </w:rPr>
      </w:pPr>
      <w:r w:rsidRPr="00FF6465">
        <w:rPr>
          <w:rFonts w:asciiTheme="minorHAnsi" w:hAnsiTheme="minorHAnsi" w:cstheme="minorHAnsi"/>
          <w:i/>
          <w:iCs/>
          <w:sz w:val="22"/>
        </w:rPr>
        <w:t>Kannatus työpajatyöskentelylle ja lähestymistä arjen tarpeiden kautta. Vammaispalvelut luotu tarpeeseen. Suomessa julkishallinnon rahapula, säästöjä varten vammaispalvelupäätöksiä tekevät joutuvat ottamaan huomioon rahapulan -&gt; hyviä päätöksiä pitäisi tehdä rahapulasta huolimatta. Uuden lain kanssa huoli siitä, että muutoksenhaun kautta haetaan ratkaisuja -&gt; ne vammaiset henkilöt, jotka tarvitsevat apua joutuvat odottamaan</w:t>
      </w:r>
      <w:r w:rsidR="00561278" w:rsidRPr="00FF6465">
        <w:rPr>
          <w:rFonts w:asciiTheme="minorHAnsi" w:hAnsiTheme="minorHAnsi" w:cstheme="minorHAnsi"/>
          <w:i/>
          <w:iCs/>
          <w:sz w:val="22"/>
        </w:rPr>
        <w:t>,</w:t>
      </w:r>
      <w:r w:rsidRPr="00FF6465">
        <w:rPr>
          <w:rFonts w:asciiTheme="minorHAnsi" w:hAnsiTheme="minorHAnsi" w:cstheme="minorHAnsi"/>
          <w:i/>
          <w:iCs/>
          <w:sz w:val="22"/>
        </w:rPr>
        <w:t xml:space="preserve"> vaikka tarvitsevat </w:t>
      </w:r>
      <w:r w:rsidR="002F7A1D">
        <w:rPr>
          <w:rFonts w:asciiTheme="minorHAnsi" w:hAnsiTheme="minorHAnsi" w:cstheme="minorHAnsi"/>
          <w:i/>
          <w:iCs/>
          <w:sz w:val="22"/>
        </w:rPr>
        <w:t>apua</w:t>
      </w:r>
      <w:r w:rsidRPr="00FF6465">
        <w:rPr>
          <w:rFonts w:asciiTheme="minorHAnsi" w:hAnsiTheme="minorHAnsi" w:cstheme="minorHAnsi"/>
          <w:i/>
          <w:iCs/>
          <w:sz w:val="22"/>
        </w:rPr>
        <w:t xml:space="preserve"> jo hakiessaan -&gt; ei saa olla näin. </w:t>
      </w:r>
      <w:r w:rsidR="00561278" w:rsidRPr="00FF6465">
        <w:rPr>
          <w:rFonts w:asciiTheme="minorHAnsi" w:hAnsiTheme="minorHAnsi" w:cstheme="minorHAnsi"/>
          <w:i/>
          <w:iCs/>
          <w:sz w:val="22"/>
        </w:rPr>
        <w:t>A</w:t>
      </w:r>
      <w:r w:rsidRPr="00FF6465">
        <w:rPr>
          <w:rFonts w:asciiTheme="minorHAnsi" w:hAnsiTheme="minorHAnsi" w:cstheme="minorHAnsi"/>
          <w:i/>
          <w:iCs/>
          <w:sz w:val="22"/>
        </w:rPr>
        <w:t xml:space="preserve">jatus siitä, että arjen tilanteiden kautta </w:t>
      </w:r>
      <w:proofErr w:type="gramStart"/>
      <w:r w:rsidRPr="00FF6465">
        <w:rPr>
          <w:rFonts w:asciiTheme="minorHAnsi" w:hAnsiTheme="minorHAnsi" w:cstheme="minorHAnsi"/>
          <w:i/>
          <w:iCs/>
          <w:sz w:val="22"/>
        </w:rPr>
        <w:t>lähestytään</w:t>
      </w:r>
      <w:proofErr w:type="gramEnd"/>
      <w:r w:rsidR="002F7A1D">
        <w:rPr>
          <w:rFonts w:asciiTheme="minorHAnsi" w:hAnsiTheme="minorHAnsi" w:cstheme="minorHAnsi"/>
          <w:i/>
          <w:iCs/>
          <w:sz w:val="22"/>
        </w:rPr>
        <w:t xml:space="preserve"> on hyvä</w:t>
      </w:r>
      <w:r w:rsidRPr="00FF6465">
        <w:rPr>
          <w:rFonts w:asciiTheme="minorHAnsi" w:hAnsiTheme="minorHAnsi" w:cstheme="minorHAnsi"/>
          <w:i/>
          <w:iCs/>
          <w:sz w:val="22"/>
        </w:rPr>
        <w:t>, jotta tulkintakin on niin helppoa</w:t>
      </w:r>
      <w:r w:rsidR="00561278" w:rsidRPr="00FF6465">
        <w:rPr>
          <w:rFonts w:asciiTheme="minorHAnsi" w:hAnsiTheme="minorHAnsi" w:cstheme="minorHAnsi"/>
          <w:i/>
          <w:iCs/>
          <w:sz w:val="22"/>
        </w:rPr>
        <w:t>,</w:t>
      </w:r>
      <w:r w:rsidRPr="00FF6465">
        <w:rPr>
          <w:rFonts w:asciiTheme="minorHAnsi" w:hAnsiTheme="minorHAnsi" w:cstheme="minorHAnsi"/>
          <w:i/>
          <w:iCs/>
          <w:sz w:val="22"/>
        </w:rPr>
        <w:t xml:space="preserve"> ettei tarvitse hakea oikeita tulkintoja muutoksenhaulla.</w:t>
      </w:r>
    </w:p>
    <w:p w14:paraId="73C21059" w14:textId="77777777" w:rsidR="00374186" w:rsidRPr="00FF6465" w:rsidRDefault="00374186" w:rsidP="00374186">
      <w:pPr>
        <w:rPr>
          <w:rFonts w:asciiTheme="minorHAnsi" w:hAnsiTheme="minorHAnsi" w:cstheme="minorHAnsi"/>
          <w:sz w:val="22"/>
        </w:rPr>
      </w:pPr>
    </w:p>
    <w:p w14:paraId="76FA1C7E" w14:textId="36347A10" w:rsidR="00374186" w:rsidRPr="00FF6465" w:rsidRDefault="00917F02" w:rsidP="00374186">
      <w:pPr>
        <w:rPr>
          <w:rFonts w:asciiTheme="minorHAnsi" w:hAnsiTheme="minorHAnsi" w:cstheme="minorHAnsi"/>
          <w:b/>
          <w:bCs/>
          <w:sz w:val="22"/>
        </w:rPr>
      </w:pPr>
      <w:r w:rsidRPr="00FF6465">
        <w:rPr>
          <w:rFonts w:asciiTheme="minorHAnsi" w:hAnsiTheme="minorHAnsi" w:cstheme="minorHAnsi"/>
          <w:b/>
          <w:bCs/>
          <w:sz w:val="22"/>
        </w:rPr>
        <w:t>Puheenvuoro</w:t>
      </w:r>
      <w:r w:rsidR="00561278" w:rsidRPr="00FF6465">
        <w:rPr>
          <w:rFonts w:asciiTheme="minorHAnsi" w:hAnsiTheme="minorHAnsi" w:cstheme="minorHAnsi"/>
          <w:b/>
          <w:bCs/>
          <w:sz w:val="22"/>
        </w:rPr>
        <w:t>:</w:t>
      </w:r>
    </w:p>
    <w:p w14:paraId="7423F8D8" w14:textId="77777777" w:rsidR="00374186" w:rsidRPr="00FF6465" w:rsidRDefault="00374186" w:rsidP="00374186">
      <w:pPr>
        <w:rPr>
          <w:rFonts w:asciiTheme="minorHAnsi" w:hAnsiTheme="minorHAnsi" w:cstheme="minorHAnsi"/>
          <w:i/>
          <w:iCs/>
          <w:sz w:val="22"/>
        </w:rPr>
      </w:pPr>
      <w:r w:rsidRPr="00FF6465">
        <w:rPr>
          <w:rFonts w:asciiTheme="minorHAnsi" w:hAnsiTheme="minorHAnsi" w:cstheme="minorHAnsi"/>
          <w:i/>
          <w:iCs/>
          <w:sz w:val="22"/>
        </w:rPr>
        <w:t xml:space="preserve">Vammaispalvelut ja vammaiset henkilöt tarvitsevat aina henkilöstöä rinnalleen -&gt; sosiaalihuollon ammattilain säädäntöä mietittävä, jotta osaavia henkilöitä saadaan töihin. </w:t>
      </w:r>
    </w:p>
    <w:p w14:paraId="230E660A" w14:textId="77777777" w:rsidR="00374186" w:rsidRPr="00FF6465" w:rsidRDefault="00374186" w:rsidP="00374186">
      <w:pPr>
        <w:rPr>
          <w:rFonts w:asciiTheme="minorHAnsi" w:hAnsiTheme="minorHAnsi" w:cstheme="minorHAnsi"/>
          <w:sz w:val="22"/>
        </w:rPr>
      </w:pPr>
    </w:p>
    <w:p w14:paraId="7A6D52F0" w14:textId="176B2493" w:rsidR="00374186" w:rsidRPr="00FF6465" w:rsidRDefault="00917F02" w:rsidP="00374186">
      <w:pPr>
        <w:rPr>
          <w:rFonts w:asciiTheme="minorHAnsi" w:hAnsiTheme="minorHAnsi" w:cstheme="minorHAnsi"/>
          <w:b/>
          <w:bCs/>
          <w:sz w:val="22"/>
        </w:rPr>
      </w:pPr>
      <w:r w:rsidRPr="00FF6465">
        <w:rPr>
          <w:rFonts w:asciiTheme="minorHAnsi" w:hAnsiTheme="minorHAnsi" w:cstheme="minorHAnsi"/>
          <w:b/>
          <w:bCs/>
          <w:sz w:val="22"/>
        </w:rPr>
        <w:t>Puheenvuoro</w:t>
      </w:r>
      <w:r w:rsidR="00374186" w:rsidRPr="00FF6465">
        <w:rPr>
          <w:rFonts w:asciiTheme="minorHAnsi" w:hAnsiTheme="minorHAnsi" w:cstheme="minorHAnsi"/>
          <w:b/>
          <w:bCs/>
          <w:sz w:val="22"/>
        </w:rPr>
        <w:t>:</w:t>
      </w:r>
    </w:p>
    <w:p w14:paraId="4F13C210" w14:textId="2F3461F2" w:rsidR="00374186" w:rsidRPr="00FF6465" w:rsidRDefault="00374186" w:rsidP="00374186">
      <w:pPr>
        <w:rPr>
          <w:rFonts w:asciiTheme="minorHAnsi" w:hAnsiTheme="minorHAnsi" w:cstheme="minorHAnsi"/>
          <w:i/>
          <w:iCs/>
          <w:sz w:val="22"/>
        </w:rPr>
      </w:pPr>
      <w:r w:rsidRPr="00FF6465">
        <w:rPr>
          <w:rFonts w:asciiTheme="minorHAnsi" w:hAnsiTheme="minorHAnsi" w:cstheme="minorHAnsi"/>
          <w:i/>
          <w:iCs/>
          <w:sz w:val="22"/>
        </w:rPr>
        <w:t>Mistä saa tietoa työpajoista: ei vielä keskusteltu virallisesti työpajoista, infoa myöhemmin</w:t>
      </w:r>
      <w:r w:rsidR="00561278" w:rsidRPr="00FF6465">
        <w:rPr>
          <w:rFonts w:asciiTheme="minorHAnsi" w:hAnsiTheme="minorHAnsi" w:cstheme="minorHAnsi"/>
          <w:i/>
          <w:iCs/>
          <w:sz w:val="22"/>
        </w:rPr>
        <w:t>,</w:t>
      </w:r>
      <w:r w:rsidRPr="00FF6465">
        <w:rPr>
          <w:rFonts w:asciiTheme="minorHAnsi" w:hAnsiTheme="minorHAnsi" w:cstheme="minorHAnsi"/>
          <w:i/>
          <w:iCs/>
          <w:sz w:val="22"/>
        </w:rPr>
        <w:t xml:space="preserve"> jos toteutuu. Maakunnallistuviin vammaispalveluihin osallistuneet: hyvä paikka välittää tietoa uudistuksen etenemisestä. Ministeriön sivut ei niin päivän päälle kuin esim. </w:t>
      </w:r>
      <w:proofErr w:type="spellStart"/>
      <w:r w:rsidRPr="00FF6465">
        <w:rPr>
          <w:rFonts w:asciiTheme="minorHAnsi" w:hAnsiTheme="minorHAnsi" w:cstheme="minorHAnsi"/>
          <w:i/>
          <w:iCs/>
          <w:sz w:val="22"/>
        </w:rPr>
        <w:t>THL:n</w:t>
      </w:r>
      <w:proofErr w:type="spellEnd"/>
      <w:r w:rsidRPr="00FF6465">
        <w:rPr>
          <w:rFonts w:asciiTheme="minorHAnsi" w:hAnsiTheme="minorHAnsi" w:cstheme="minorHAnsi"/>
          <w:i/>
          <w:iCs/>
          <w:sz w:val="22"/>
        </w:rPr>
        <w:t>.</w:t>
      </w:r>
    </w:p>
    <w:p w14:paraId="4408C9D6" w14:textId="77777777" w:rsidR="00374186" w:rsidRPr="00FF6465" w:rsidRDefault="00374186" w:rsidP="00374186">
      <w:pPr>
        <w:rPr>
          <w:rFonts w:asciiTheme="minorHAnsi" w:hAnsiTheme="minorHAnsi" w:cstheme="minorHAnsi"/>
          <w:i/>
          <w:iCs/>
          <w:sz w:val="22"/>
        </w:rPr>
      </w:pPr>
      <w:r w:rsidRPr="00FF6465">
        <w:rPr>
          <w:rFonts w:asciiTheme="minorHAnsi" w:hAnsiTheme="minorHAnsi" w:cstheme="minorHAnsi"/>
          <w:i/>
          <w:iCs/>
          <w:sz w:val="22"/>
        </w:rPr>
        <w:t>Vammaisuuden käsitteeseen vielä: miten määritellään: tärkeää että järjestöjen ihmiset kertovat vammaisuuksien laajuudesta ja miten ne esiintyvät, mitä tarpeita on kenelläkin -&gt; tarvitaan asiantuntemusta, jotta osataan löytää tarpeet.</w:t>
      </w:r>
    </w:p>
    <w:p w14:paraId="2033F168" w14:textId="77777777" w:rsidR="00374186" w:rsidRPr="00FF6465" w:rsidRDefault="00374186" w:rsidP="00374186">
      <w:pPr>
        <w:rPr>
          <w:rFonts w:asciiTheme="minorHAnsi" w:hAnsiTheme="minorHAnsi" w:cstheme="minorHAnsi"/>
          <w:sz w:val="22"/>
        </w:rPr>
      </w:pPr>
    </w:p>
    <w:p w14:paraId="03C0F462" w14:textId="38CC30F5" w:rsidR="00374186" w:rsidRPr="00FF6465" w:rsidRDefault="00B43226" w:rsidP="00374186">
      <w:pPr>
        <w:rPr>
          <w:rFonts w:asciiTheme="minorHAnsi" w:hAnsiTheme="minorHAnsi" w:cstheme="minorHAnsi"/>
          <w:b/>
          <w:bCs/>
          <w:sz w:val="22"/>
        </w:rPr>
      </w:pPr>
      <w:r>
        <w:rPr>
          <w:rFonts w:asciiTheme="minorHAnsi" w:hAnsiTheme="minorHAnsi" w:cstheme="minorHAnsi"/>
          <w:b/>
          <w:bCs/>
          <w:sz w:val="22"/>
        </w:rPr>
        <w:t>Puheenvuoro</w:t>
      </w:r>
      <w:r w:rsidR="00561278" w:rsidRPr="00FF6465">
        <w:rPr>
          <w:rFonts w:asciiTheme="minorHAnsi" w:hAnsiTheme="minorHAnsi" w:cstheme="minorHAnsi"/>
          <w:b/>
          <w:bCs/>
          <w:sz w:val="22"/>
        </w:rPr>
        <w:t>:</w:t>
      </w:r>
    </w:p>
    <w:p w14:paraId="1C6BFFA9" w14:textId="77777777" w:rsidR="00374186" w:rsidRPr="00FF6465" w:rsidRDefault="00374186" w:rsidP="00374186">
      <w:pPr>
        <w:rPr>
          <w:rFonts w:asciiTheme="minorHAnsi" w:hAnsiTheme="minorHAnsi" w:cstheme="minorHAnsi"/>
          <w:i/>
          <w:iCs/>
          <w:sz w:val="22"/>
        </w:rPr>
      </w:pPr>
      <w:r w:rsidRPr="00FF6465">
        <w:rPr>
          <w:rFonts w:asciiTheme="minorHAnsi" w:hAnsiTheme="minorHAnsi" w:cstheme="minorHAnsi"/>
          <w:i/>
          <w:iCs/>
          <w:sz w:val="22"/>
        </w:rPr>
        <w:t xml:space="preserve">Vammaisuuden määritelmästä: vammaisyleislaki ei tarjoa yksioikoista määritelmää, kehittyvä ja dynaaminen käsite. Pitkäaikainen, ruumiillinen, henkinen, aistillisen vamma. </w:t>
      </w:r>
      <w:r w:rsidRPr="00FF6465">
        <w:rPr>
          <w:rFonts w:asciiTheme="minorHAnsi" w:hAnsiTheme="minorHAnsi" w:cstheme="minorHAnsi"/>
          <w:i/>
          <w:iCs/>
          <w:sz w:val="22"/>
        </w:rPr>
        <w:lastRenderedPageBreak/>
        <w:t>Täysimääräisen ja tehokkaan osallistumisen yhteiskuntaan estää. Käsite elää ajassa.</w:t>
      </w:r>
    </w:p>
    <w:p w14:paraId="763BC8BD" w14:textId="77777777" w:rsidR="00374186" w:rsidRPr="00FF6465" w:rsidRDefault="00374186" w:rsidP="00374186">
      <w:pPr>
        <w:rPr>
          <w:rFonts w:asciiTheme="minorHAnsi" w:hAnsiTheme="minorHAnsi" w:cstheme="minorHAnsi"/>
          <w:sz w:val="22"/>
        </w:rPr>
      </w:pPr>
    </w:p>
    <w:p w14:paraId="6E90EC66" w14:textId="13B99E83" w:rsidR="00374186" w:rsidRPr="00FF6465" w:rsidRDefault="00917F02" w:rsidP="00374186">
      <w:pPr>
        <w:rPr>
          <w:rFonts w:asciiTheme="minorHAnsi" w:hAnsiTheme="minorHAnsi" w:cstheme="minorHAnsi"/>
          <w:b/>
          <w:bCs/>
          <w:sz w:val="22"/>
        </w:rPr>
      </w:pPr>
      <w:r w:rsidRPr="00FF6465">
        <w:rPr>
          <w:rFonts w:asciiTheme="minorHAnsi" w:hAnsiTheme="minorHAnsi" w:cstheme="minorHAnsi"/>
          <w:b/>
          <w:bCs/>
          <w:sz w:val="22"/>
        </w:rPr>
        <w:t>Puheenvuoro</w:t>
      </w:r>
      <w:r w:rsidR="00561278" w:rsidRPr="00FF6465">
        <w:rPr>
          <w:rFonts w:asciiTheme="minorHAnsi" w:hAnsiTheme="minorHAnsi" w:cstheme="minorHAnsi"/>
          <w:b/>
          <w:bCs/>
          <w:sz w:val="22"/>
        </w:rPr>
        <w:t>:</w:t>
      </w:r>
    </w:p>
    <w:p w14:paraId="48C9FB11" w14:textId="634A5587" w:rsidR="00374186" w:rsidRPr="00FF6465" w:rsidRDefault="00374186" w:rsidP="00374186">
      <w:pPr>
        <w:rPr>
          <w:rFonts w:asciiTheme="minorHAnsi" w:hAnsiTheme="minorHAnsi" w:cstheme="minorHAnsi"/>
          <w:i/>
          <w:iCs/>
          <w:sz w:val="22"/>
        </w:rPr>
      </w:pPr>
      <w:r w:rsidRPr="00FF6465">
        <w:rPr>
          <w:rFonts w:asciiTheme="minorHAnsi" w:hAnsiTheme="minorHAnsi" w:cstheme="minorHAnsi"/>
          <w:i/>
          <w:iCs/>
          <w:sz w:val="22"/>
        </w:rPr>
        <w:t xml:space="preserve">Vaativat erityispalvelut: Kehitysvammalain kumoamisen perusteella vaativat erityispalvelut poistumassa, erityishuolto-ohjelmat, </w:t>
      </w:r>
      <w:proofErr w:type="spellStart"/>
      <w:r w:rsidRPr="00FF6465">
        <w:rPr>
          <w:rFonts w:asciiTheme="minorHAnsi" w:hAnsiTheme="minorHAnsi" w:cstheme="minorHAnsi"/>
          <w:i/>
          <w:iCs/>
          <w:sz w:val="22"/>
        </w:rPr>
        <w:t>kokoomispäätöks</w:t>
      </w:r>
      <w:r w:rsidR="00010D63">
        <w:rPr>
          <w:rFonts w:asciiTheme="minorHAnsi" w:hAnsiTheme="minorHAnsi" w:cstheme="minorHAnsi"/>
          <w:i/>
          <w:iCs/>
          <w:sz w:val="22"/>
        </w:rPr>
        <w:t>et</w:t>
      </w:r>
      <w:proofErr w:type="spellEnd"/>
      <w:r w:rsidRPr="00FF6465">
        <w:rPr>
          <w:rFonts w:asciiTheme="minorHAnsi" w:hAnsiTheme="minorHAnsi" w:cstheme="minorHAnsi"/>
          <w:i/>
          <w:iCs/>
          <w:sz w:val="22"/>
        </w:rPr>
        <w:t xml:space="preserve"> yms. tärkeitä. Kehitysvammalain kumoutuessa tarvitaan pykäliä uuteen vammaispalvelulakiin.</w:t>
      </w:r>
    </w:p>
    <w:p w14:paraId="07B19851" w14:textId="77777777" w:rsidR="00374186" w:rsidRPr="00FF6465" w:rsidRDefault="00374186" w:rsidP="00374186">
      <w:pPr>
        <w:rPr>
          <w:rFonts w:asciiTheme="minorHAnsi" w:hAnsiTheme="minorHAnsi" w:cstheme="minorHAnsi"/>
          <w:sz w:val="22"/>
        </w:rPr>
      </w:pPr>
    </w:p>
    <w:p w14:paraId="432D066F" w14:textId="0AAA57B9" w:rsidR="00374186" w:rsidRPr="00FF6465" w:rsidRDefault="00917F02" w:rsidP="00374186">
      <w:pPr>
        <w:rPr>
          <w:rFonts w:asciiTheme="minorHAnsi" w:hAnsiTheme="minorHAnsi" w:cstheme="minorHAnsi"/>
          <w:b/>
          <w:bCs/>
          <w:sz w:val="22"/>
        </w:rPr>
      </w:pPr>
      <w:r w:rsidRPr="00FF6465">
        <w:rPr>
          <w:rFonts w:asciiTheme="minorHAnsi" w:hAnsiTheme="minorHAnsi" w:cstheme="minorHAnsi"/>
          <w:b/>
          <w:bCs/>
          <w:sz w:val="22"/>
        </w:rPr>
        <w:t>Puheenvuoro</w:t>
      </w:r>
      <w:r w:rsidR="00561278" w:rsidRPr="00FF6465">
        <w:rPr>
          <w:rFonts w:asciiTheme="minorHAnsi" w:hAnsiTheme="minorHAnsi" w:cstheme="minorHAnsi"/>
          <w:b/>
          <w:bCs/>
          <w:sz w:val="22"/>
        </w:rPr>
        <w:t xml:space="preserve">: </w:t>
      </w:r>
    </w:p>
    <w:p w14:paraId="315CB434" w14:textId="77777777" w:rsidR="00374186" w:rsidRPr="00FF6465" w:rsidRDefault="00374186" w:rsidP="00374186">
      <w:pPr>
        <w:rPr>
          <w:rFonts w:asciiTheme="minorHAnsi" w:hAnsiTheme="minorHAnsi" w:cstheme="minorHAnsi"/>
          <w:i/>
          <w:iCs/>
          <w:sz w:val="22"/>
        </w:rPr>
      </w:pPr>
      <w:r w:rsidRPr="00FF6465">
        <w:rPr>
          <w:rFonts w:asciiTheme="minorHAnsi" w:hAnsiTheme="minorHAnsi" w:cstheme="minorHAnsi"/>
          <w:i/>
          <w:iCs/>
          <w:sz w:val="22"/>
        </w:rPr>
        <w:t xml:space="preserve">Nostettiin esiin erityispalvelut -&gt; tärkeää, ja liittyy nimenomaan niihin arkeen liittyviin asioihin ja miten niihin saadaan vastauksia. Henkilöstöön täytyy kiinnittää huomiota, asumispalveluhenkilöstöön, joka kilpailutus on saanut huonoon tilanteeseen -&gt; henkilöstöä paenneet alalta. Lainsäädäntö on hyvä, käytännön toteutus ontuu. </w:t>
      </w:r>
    </w:p>
    <w:p w14:paraId="4C7A0D99" w14:textId="77777777" w:rsidR="00374186" w:rsidRPr="00FF6465" w:rsidRDefault="00374186" w:rsidP="00374186">
      <w:pPr>
        <w:rPr>
          <w:rFonts w:asciiTheme="minorHAnsi" w:hAnsiTheme="minorHAnsi" w:cstheme="minorHAnsi"/>
        </w:rPr>
      </w:pPr>
    </w:p>
    <w:p w14:paraId="276E44A4" w14:textId="4C4C0445" w:rsidR="00371543" w:rsidRDefault="00371543" w:rsidP="00371543">
      <w:pPr>
        <w:pStyle w:val="Otsikko2"/>
        <w:rPr>
          <w:sz w:val="24"/>
          <w:szCs w:val="24"/>
        </w:rPr>
      </w:pPr>
      <w:bookmarkStart w:id="14" w:name="_Toc59451841"/>
      <w:r w:rsidRPr="00371543">
        <w:rPr>
          <w:sz w:val="24"/>
          <w:szCs w:val="24"/>
        </w:rPr>
        <w:t>Tilaisuuden yhteenveto</w:t>
      </w:r>
      <w:bookmarkEnd w:id="14"/>
    </w:p>
    <w:p w14:paraId="247D5998" w14:textId="4026B158" w:rsidR="00374186" w:rsidRPr="00371543" w:rsidRDefault="00374186" w:rsidP="00371543">
      <w:pPr>
        <w:pStyle w:val="Otsikko2"/>
        <w:rPr>
          <w:sz w:val="24"/>
          <w:szCs w:val="24"/>
        </w:rPr>
      </w:pPr>
      <w:bookmarkStart w:id="15" w:name="_Toc59451842"/>
      <w:r w:rsidRPr="00371543">
        <w:rPr>
          <w:sz w:val="24"/>
          <w:szCs w:val="24"/>
        </w:rPr>
        <w:t>Noora Koponen, kansanedustaja (vihr.), VAMYT-ryhmän varapuheenjohtaja</w:t>
      </w:r>
      <w:bookmarkEnd w:id="15"/>
      <w:r w:rsidRPr="00371543">
        <w:rPr>
          <w:sz w:val="24"/>
          <w:szCs w:val="24"/>
        </w:rPr>
        <w:t xml:space="preserve"> </w:t>
      </w:r>
    </w:p>
    <w:p w14:paraId="5D97E3C9" w14:textId="77777777" w:rsidR="00561278" w:rsidRPr="00FF6465" w:rsidRDefault="00561278" w:rsidP="00561278">
      <w:pPr>
        <w:rPr>
          <w:rFonts w:asciiTheme="minorHAnsi" w:hAnsiTheme="minorHAnsi" w:cstheme="minorHAnsi"/>
        </w:rPr>
      </w:pPr>
    </w:p>
    <w:p w14:paraId="77E2DC6E" w14:textId="3D50B37B" w:rsidR="00374186" w:rsidRPr="00FF6465" w:rsidRDefault="00374186" w:rsidP="00374186">
      <w:pPr>
        <w:pStyle w:val="Luettelokappale"/>
        <w:numPr>
          <w:ilvl w:val="0"/>
          <w:numId w:val="8"/>
        </w:numPr>
        <w:rPr>
          <w:rFonts w:asciiTheme="minorHAnsi" w:hAnsiTheme="minorHAnsi" w:cstheme="minorHAnsi"/>
        </w:rPr>
      </w:pPr>
      <w:r w:rsidRPr="00FF6465">
        <w:rPr>
          <w:rFonts w:asciiTheme="minorHAnsi" w:hAnsiTheme="minorHAnsi" w:cstheme="minorHAnsi"/>
        </w:rPr>
        <w:t>Kommenteis</w:t>
      </w:r>
      <w:r w:rsidR="003C4353" w:rsidRPr="00FF6465">
        <w:rPr>
          <w:rFonts w:asciiTheme="minorHAnsi" w:hAnsiTheme="minorHAnsi" w:cstheme="minorHAnsi"/>
        </w:rPr>
        <w:t>s</w:t>
      </w:r>
      <w:r w:rsidRPr="00FF6465">
        <w:rPr>
          <w:rFonts w:asciiTheme="minorHAnsi" w:hAnsiTheme="minorHAnsi" w:cstheme="minorHAnsi"/>
        </w:rPr>
        <w:t xml:space="preserve">a </w:t>
      </w:r>
      <w:r w:rsidR="00561278" w:rsidRPr="00FF6465">
        <w:rPr>
          <w:rFonts w:asciiTheme="minorHAnsi" w:hAnsiTheme="minorHAnsi" w:cstheme="minorHAnsi"/>
        </w:rPr>
        <w:t>h</w:t>
      </w:r>
      <w:r w:rsidRPr="00FF6465">
        <w:rPr>
          <w:rFonts w:asciiTheme="minorHAnsi" w:hAnsiTheme="minorHAnsi" w:cstheme="minorHAnsi"/>
        </w:rPr>
        <w:t>uolta siitä</w:t>
      </w:r>
      <w:r w:rsidR="003C4353" w:rsidRPr="00FF6465">
        <w:rPr>
          <w:rFonts w:asciiTheme="minorHAnsi" w:hAnsiTheme="minorHAnsi" w:cstheme="minorHAnsi"/>
        </w:rPr>
        <w:t>,</w:t>
      </w:r>
      <w:r w:rsidRPr="00FF6465">
        <w:rPr>
          <w:rFonts w:asciiTheme="minorHAnsi" w:hAnsiTheme="minorHAnsi" w:cstheme="minorHAnsi"/>
        </w:rPr>
        <w:t xml:space="preserve"> onko vammaisten palvelut sellaisia, jotka helposti politisoituvat -</w:t>
      </w:r>
      <w:r w:rsidR="0073484B">
        <w:rPr>
          <w:rFonts w:asciiTheme="minorHAnsi" w:hAnsiTheme="minorHAnsi" w:cstheme="minorHAnsi"/>
        </w:rPr>
        <w:t>-</w:t>
      </w:r>
      <w:r w:rsidRPr="00FF6465">
        <w:rPr>
          <w:rFonts w:asciiTheme="minorHAnsi" w:hAnsiTheme="minorHAnsi" w:cstheme="minorHAnsi"/>
        </w:rPr>
        <w:t>&gt; näin ei pitäisi olla. Asioita määrittä</w:t>
      </w:r>
      <w:r w:rsidR="0073484B">
        <w:rPr>
          <w:rFonts w:asciiTheme="minorHAnsi" w:hAnsiTheme="minorHAnsi" w:cstheme="minorHAnsi"/>
        </w:rPr>
        <w:t>vät</w:t>
      </w:r>
      <w:r w:rsidRPr="00FF6465">
        <w:rPr>
          <w:rFonts w:asciiTheme="minorHAnsi" w:hAnsiTheme="minorHAnsi" w:cstheme="minorHAnsi"/>
        </w:rPr>
        <w:t xml:space="preserve"> oikeat tarpeet</w:t>
      </w:r>
      <w:r w:rsidR="0073484B">
        <w:rPr>
          <w:rFonts w:asciiTheme="minorHAnsi" w:hAnsiTheme="minorHAnsi" w:cstheme="minorHAnsi"/>
        </w:rPr>
        <w:t>,</w:t>
      </w:r>
      <w:r w:rsidRPr="00FF6465">
        <w:rPr>
          <w:rFonts w:asciiTheme="minorHAnsi" w:hAnsiTheme="minorHAnsi" w:cstheme="minorHAnsi"/>
        </w:rPr>
        <w:t xml:space="preserve"> ei politisoituminen.</w:t>
      </w:r>
    </w:p>
    <w:p w14:paraId="552F66DA" w14:textId="77777777" w:rsidR="00374186" w:rsidRPr="00FF6465" w:rsidRDefault="00374186" w:rsidP="00374186">
      <w:pPr>
        <w:pStyle w:val="Luettelokappale"/>
        <w:numPr>
          <w:ilvl w:val="0"/>
          <w:numId w:val="8"/>
        </w:numPr>
        <w:rPr>
          <w:rFonts w:asciiTheme="minorHAnsi" w:hAnsiTheme="minorHAnsi" w:cstheme="minorHAnsi"/>
        </w:rPr>
      </w:pPr>
      <w:r w:rsidRPr="00FF6465">
        <w:rPr>
          <w:rFonts w:asciiTheme="minorHAnsi" w:hAnsiTheme="minorHAnsi" w:cstheme="minorHAnsi"/>
        </w:rPr>
        <w:t>Yhteinen huoli ja toive tulevasta uudesta vammaispalvelulaista, tuki apu ja oikeanlaiset palvelut varmistettaisiin ja edistäisi yhdenvertaisuutta.</w:t>
      </w:r>
    </w:p>
    <w:p w14:paraId="1689973C" w14:textId="77777777" w:rsidR="00374186" w:rsidRPr="00FF6465" w:rsidRDefault="00374186" w:rsidP="00374186">
      <w:pPr>
        <w:pStyle w:val="Luettelokappale"/>
        <w:numPr>
          <w:ilvl w:val="0"/>
          <w:numId w:val="8"/>
        </w:numPr>
        <w:rPr>
          <w:rFonts w:asciiTheme="minorHAnsi" w:hAnsiTheme="minorHAnsi" w:cstheme="minorHAnsi"/>
        </w:rPr>
      </w:pPr>
      <w:r w:rsidRPr="00FF6465">
        <w:rPr>
          <w:rFonts w:asciiTheme="minorHAnsi" w:hAnsiTheme="minorHAnsi" w:cstheme="minorHAnsi"/>
        </w:rPr>
        <w:t>Tärkein tehtävä: yhdenvertaisuus paranee eikä heikkene.</w:t>
      </w:r>
    </w:p>
    <w:p w14:paraId="377B8AB3" w14:textId="01426C2A" w:rsidR="00374186" w:rsidRPr="00FF6465" w:rsidRDefault="00374186" w:rsidP="00374186">
      <w:pPr>
        <w:pStyle w:val="Luettelokappale"/>
        <w:numPr>
          <w:ilvl w:val="0"/>
          <w:numId w:val="8"/>
        </w:numPr>
        <w:rPr>
          <w:rFonts w:asciiTheme="minorHAnsi" w:hAnsiTheme="minorHAnsi" w:cstheme="minorHAnsi"/>
        </w:rPr>
      </w:pPr>
      <w:r w:rsidRPr="00FF6465">
        <w:rPr>
          <w:rFonts w:asciiTheme="minorHAnsi" w:hAnsiTheme="minorHAnsi" w:cstheme="minorHAnsi"/>
        </w:rPr>
        <w:t>Kommenteissa paljon tukea työpaja-ajatukselle.</w:t>
      </w:r>
    </w:p>
    <w:p w14:paraId="6C3C3B2E" w14:textId="77777777" w:rsidR="003C4353" w:rsidRPr="00FF6465" w:rsidRDefault="003C4353" w:rsidP="003C4353">
      <w:pPr>
        <w:rPr>
          <w:rFonts w:asciiTheme="minorHAnsi" w:hAnsiTheme="minorHAnsi" w:cstheme="minorHAnsi"/>
        </w:rPr>
      </w:pPr>
    </w:p>
    <w:p w14:paraId="1984CDD2" w14:textId="70DF04BB" w:rsidR="00374186" w:rsidRPr="00FF6465" w:rsidRDefault="00374186" w:rsidP="00374186">
      <w:pPr>
        <w:pStyle w:val="Luettelokappale"/>
        <w:numPr>
          <w:ilvl w:val="0"/>
          <w:numId w:val="8"/>
        </w:numPr>
        <w:rPr>
          <w:rFonts w:asciiTheme="minorHAnsi" w:hAnsiTheme="minorHAnsi" w:cstheme="minorHAnsi"/>
        </w:rPr>
      </w:pPr>
      <w:r w:rsidRPr="00FF6465">
        <w:rPr>
          <w:rFonts w:asciiTheme="minorHAnsi" w:hAnsiTheme="minorHAnsi" w:cstheme="minorHAnsi"/>
        </w:rPr>
        <w:t>Suurimpina teemoina esiintyneet: henkilökohtainen apu, tärkeää, että kuullaan käyttäjiä</w:t>
      </w:r>
      <w:r w:rsidR="003C4353" w:rsidRPr="00FF6465">
        <w:rPr>
          <w:rFonts w:asciiTheme="minorHAnsi" w:hAnsiTheme="minorHAnsi" w:cstheme="minorHAnsi"/>
        </w:rPr>
        <w:t>,</w:t>
      </w:r>
      <w:r w:rsidRPr="00FF6465">
        <w:rPr>
          <w:rFonts w:asciiTheme="minorHAnsi" w:hAnsiTheme="minorHAnsi" w:cstheme="minorHAnsi"/>
        </w:rPr>
        <w:t xml:space="preserve"> </w:t>
      </w:r>
      <w:r w:rsidR="003C4353" w:rsidRPr="00FF6465">
        <w:rPr>
          <w:rFonts w:asciiTheme="minorHAnsi" w:hAnsiTheme="minorHAnsi" w:cstheme="minorHAnsi"/>
        </w:rPr>
        <w:t>jotta</w:t>
      </w:r>
      <w:r w:rsidRPr="00FF6465">
        <w:rPr>
          <w:rFonts w:asciiTheme="minorHAnsi" w:hAnsiTheme="minorHAnsi" w:cstheme="minorHAnsi"/>
        </w:rPr>
        <w:t xml:space="preserve"> ymmärretään palvelun tarve arjessa, millä tavalla hyvä toteuttaa; vammaispalvelulaki kun tulee, kehitysvammalaki kumoutuu </w:t>
      </w:r>
      <w:r w:rsidR="0073484B">
        <w:rPr>
          <w:rFonts w:asciiTheme="minorHAnsi" w:hAnsiTheme="minorHAnsi" w:cstheme="minorHAnsi"/>
        </w:rPr>
        <w:t>-</w:t>
      </w:r>
      <w:r w:rsidRPr="00FF6465">
        <w:rPr>
          <w:rFonts w:asciiTheme="minorHAnsi" w:hAnsiTheme="minorHAnsi" w:cstheme="minorHAnsi"/>
        </w:rPr>
        <w:t>-&gt; huoli siitä</w:t>
      </w:r>
      <w:r w:rsidR="0073484B">
        <w:rPr>
          <w:rFonts w:asciiTheme="minorHAnsi" w:hAnsiTheme="minorHAnsi" w:cstheme="minorHAnsi"/>
        </w:rPr>
        <w:t>,</w:t>
      </w:r>
      <w:r w:rsidRPr="00FF6465">
        <w:rPr>
          <w:rFonts w:asciiTheme="minorHAnsi" w:hAnsiTheme="minorHAnsi" w:cstheme="minorHAnsi"/>
        </w:rPr>
        <w:t xml:space="preserve"> että kumoutuvan lain pykäliä häviää eikä niille löydetä paikkaa</w:t>
      </w:r>
      <w:r w:rsidR="0073484B">
        <w:rPr>
          <w:rFonts w:asciiTheme="minorHAnsi" w:hAnsiTheme="minorHAnsi" w:cstheme="minorHAnsi"/>
        </w:rPr>
        <w:t>,</w:t>
      </w:r>
      <w:r w:rsidRPr="00FF6465">
        <w:rPr>
          <w:rFonts w:asciiTheme="minorHAnsi" w:hAnsiTheme="minorHAnsi" w:cstheme="minorHAnsi"/>
        </w:rPr>
        <w:t xml:space="preserve"> vaikka tarve olisi.</w:t>
      </w:r>
    </w:p>
    <w:p w14:paraId="16D8AE22" w14:textId="77777777" w:rsidR="00374186" w:rsidRPr="00FF6465" w:rsidRDefault="00374186" w:rsidP="00374186">
      <w:pPr>
        <w:pStyle w:val="Luettelokappale"/>
        <w:numPr>
          <w:ilvl w:val="0"/>
          <w:numId w:val="8"/>
        </w:numPr>
        <w:rPr>
          <w:rFonts w:asciiTheme="minorHAnsi" w:hAnsiTheme="minorHAnsi" w:cstheme="minorHAnsi"/>
        </w:rPr>
      </w:pPr>
      <w:r w:rsidRPr="00FF6465">
        <w:rPr>
          <w:rFonts w:asciiTheme="minorHAnsi" w:hAnsiTheme="minorHAnsi" w:cstheme="minorHAnsi"/>
        </w:rPr>
        <w:t>Kehitysvammaliiton huoli: järjestöjen kuuleminen ei saa unohtua: ei pidä unohtua.</w:t>
      </w:r>
    </w:p>
    <w:p w14:paraId="119D14B6" w14:textId="06E8D8A6" w:rsidR="00374186" w:rsidRPr="00FF6465" w:rsidRDefault="00374186" w:rsidP="00374186">
      <w:pPr>
        <w:pStyle w:val="Luettelokappale"/>
        <w:numPr>
          <w:ilvl w:val="0"/>
          <w:numId w:val="8"/>
        </w:numPr>
        <w:rPr>
          <w:rFonts w:asciiTheme="minorHAnsi" w:hAnsiTheme="minorHAnsi" w:cstheme="minorHAnsi"/>
        </w:rPr>
      </w:pPr>
      <w:r w:rsidRPr="00FF6465">
        <w:rPr>
          <w:rFonts w:asciiTheme="minorHAnsi" w:hAnsiTheme="minorHAnsi" w:cstheme="minorHAnsi"/>
        </w:rPr>
        <w:t>Gustaf</w:t>
      </w:r>
      <w:r w:rsidR="008E1C55">
        <w:rPr>
          <w:rFonts w:asciiTheme="minorHAnsi" w:hAnsiTheme="minorHAnsi" w:cstheme="minorHAnsi"/>
        </w:rPr>
        <w:t>s</w:t>
      </w:r>
      <w:r w:rsidRPr="00FF6465">
        <w:rPr>
          <w:rFonts w:asciiTheme="minorHAnsi" w:hAnsiTheme="minorHAnsi" w:cstheme="minorHAnsi"/>
        </w:rPr>
        <w:t>son</w:t>
      </w:r>
      <w:r w:rsidR="003C4353" w:rsidRPr="00FF6465">
        <w:rPr>
          <w:rFonts w:asciiTheme="minorHAnsi" w:hAnsiTheme="minorHAnsi" w:cstheme="minorHAnsi"/>
        </w:rPr>
        <w:t>in kommenttipuheenvuorosta</w:t>
      </w:r>
      <w:r w:rsidRPr="00FF6465">
        <w:rPr>
          <w:rFonts w:asciiTheme="minorHAnsi" w:hAnsiTheme="minorHAnsi" w:cstheme="minorHAnsi"/>
        </w:rPr>
        <w:t>: vaikeasti vammaisten henkilöiden oikeuteen palveluihin ja yhdenvertaiseen elämään tärkeä kiinnittää huomiota.</w:t>
      </w:r>
    </w:p>
    <w:p w14:paraId="079946F4" w14:textId="77777777" w:rsidR="003C4353" w:rsidRPr="00FF6465" w:rsidRDefault="003C4353" w:rsidP="003C4353">
      <w:pPr>
        <w:rPr>
          <w:rFonts w:asciiTheme="minorHAnsi" w:hAnsiTheme="minorHAnsi" w:cstheme="minorHAnsi"/>
        </w:rPr>
      </w:pPr>
    </w:p>
    <w:p w14:paraId="52305319" w14:textId="197200AC" w:rsidR="00374186" w:rsidRPr="00FF6465" w:rsidRDefault="00374186" w:rsidP="00374186">
      <w:pPr>
        <w:pStyle w:val="Luettelokappale"/>
        <w:numPr>
          <w:ilvl w:val="0"/>
          <w:numId w:val="8"/>
        </w:numPr>
        <w:rPr>
          <w:rFonts w:asciiTheme="minorHAnsi" w:hAnsiTheme="minorHAnsi" w:cstheme="minorHAnsi"/>
        </w:rPr>
      </w:pPr>
      <w:r w:rsidRPr="00FF6465">
        <w:rPr>
          <w:rFonts w:asciiTheme="minorHAnsi" w:hAnsiTheme="minorHAnsi" w:cstheme="minorHAnsi"/>
        </w:rPr>
        <w:t xml:space="preserve">Henkilökohtainen budjetointi otettu esiin, paljon on olemassa kansainvälisesti hyviä kokemuksia, mutta huoli että </w:t>
      </w:r>
      <w:r w:rsidR="00AE0F8F">
        <w:rPr>
          <w:rFonts w:asciiTheme="minorHAnsi" w:hAnsiTheme="minorHAnsi" w:cstheme="minorHAnsi"/>
        </w:rPr>
        <w:t>usein</w:t>
      </w:r>
      <w:r w:rsidRPr="00FF6465">
        <w:rPr>
          <w:rFonts w:asciiTheme="minorHAnsi" w:hAnsiTheme="minorHAnsi" w:cstheme="minorHAnsi"/>
        </w:rPr>
        <w:t xml:space="preserve"> diagnoosiperustaista </w:t>
      </w:r>
      <w:r w:rsidR="0073484B">
        <w:rPr>
          <w:rFonts w:asciiTheme="minorHAnsi" w:hAnsiTheme="minorHAnsi" w:cstheme="minorHAnsi"/>
        </w:rPr>
        <w:t>-</w:t>
      </w:r>
      <w:r w:rsidRPr="00FF6465">
        <w:rPr>
          <w:rFonts w:asciiTheme="minorHAnsi" w:hAnsiTheme="minorHAnsi" w:cstheme="minorHAnsi"/>
        </w:rPr>
        <w:t>-&gt; pitäisi lähteä enemmän tarpeesta.</w:t>
      </w:r>
    </w:p>
    <w:p w14:paraId="22F0BCC7" w14:textId="413199AF" w:rsidR="00374186" w:rsidRPr="00FF6465" w:rsidRDefault="00374186" w:rsidP="00374186">
      <w:pPr>
        <w:pStyle w:val="Luettelokappale"/>
        <w:numPr>
          <w:ilvl w:val="0"/>
          <w:numId w:val="8"/>
        </w:numPr>
        <w:rPr>
          <w:rFonts w:asciiTheme="minorHAnsi" w:hAnsiTheme="minorHAnsi" w:cstheme="minorHAnsi"/>
        </w:rPr>
      </w:pPr>
      <w:r w:rsidRPr="00FF6465">
        <w:rPr>
          <w:rFonts w:asciiTheme="minorHAnsi" w:hAnsiTheme="minorHAnsi" w:cstheme="minorHAnsi"/>
        </w:rPr>
        <w:t xml:space="preserve">Tuetun päätöksenteon järjestelmä ja määritelmä on otettava huomioon, itsemääräämislain pitkittyminen hankaloittaa </w:t>
      </w:r>
      <w:r w:rsidR="0073484B">
        <w:rPr>
          <w:rFonts w:asciiTheme="minorHAnsi" w:hAnsiTheme="minorHAnsi" w:cstheme="minorHAnsi"/>
        </w:rPr>
        <w:t>-</w:t>
      </w:r>
      <w:r w:rsidRPr="00FF6465">
        <w:rPr>
          <w:rFonts w:asciiTheme="minorHAnsi" w:hAnsiTheme="minorHAnsi" w:cstheme="minorHAnsi"/>
        </w:rPr>
        <w:t>-&gt; pohdintaa</w:t>
      </w:r>
      <w:r w:rsidR="0073484B">
        <w:rPr>
          <w:rFonts w:asciiTheme="minorHAnsi" w:hAnsiTheme="minorHAnsi" w:cstheme="minorHAnsi"/>
        </w:rPr>
        <w:t>,</w:t>
      </w:r>
      <w:r w:rsidRPr="00FF6465">
        <w:rPr>
          <w:rFonts w:asciiTheme="minorHAnsi" w:hAnsiTheme="minorHAnsi" w:cstheme="minorHAnsi"/>
        </w:rPr>
        <w:t xml:space="preserve"> jotta laista saa niin ymmärrettävä</w:t>
      </w:r>
      <w:r w:rsidR="0073484B">
        <w:rPr>
          <w:rFonts w:asciiTheme="minorHAnsi" w:hAnsiTheme="minorHAnsi" w:cstheme="minorHAnsi"/>
        </w:rPr>
        <w:t>n</w:t>
      </w:r>
      <w:r w:rsidRPr="00FF6465">
        <w:rPr>
          <w:rFonts w:asciiTheme="minorHAnsi" w:hAnsiTheme="minorHAnsi" w:cstheme="minorHAnsi"/>
        </w:rPr>
        <w:t>, että ei liikaa tulkinnanvaraa.</w:t>
      </w:r>
    </w:p>
    <w:p w14:paraId="0886D7D7" w14:textId="4E23EF07" w:rsidR="00374186" w:rsidRPr="00FF6465" w:rsidRDefault="00374186" w:rsidP="00374186">
      <w:pPr>
        <w:pStyle w:val="Luettelokappale"/>
        <w:numPr>
          <w:ilvl w:val="0"/>
          <w:numId w:val="8"/>
        </w:numPr>
        <w:rPr>
          <w:rFonts w:asciiTheme="minorHAnsi" w:hAnsiTheme="minorHAnsi" w:cstheme="minorHAnsi"/>
        </w:rPr>
      </w:pPr>
      <w:r w:rsidRPr="00FF6465">
        <w:rPr>
          <w:rFonts w:asciiTheme="minorHAnsi" w:hAnsiTheme="minorHAnsi" w:cstheme="minorHAnsi"/>
        </w:rPr>
        <w:t xml:space="preserve">Kommenteissa ja esitelmissä: alueellinen ero kunnissa todellinen haaste. Ihan erilaiset palvelut eri paikoissa </w:t>
      </w:r>
      <w:r w:rsidR="0073484B">
        <w:rPr>
          <w:rFonts w:asciiTheme="minorHAnsi" w:hAnsiTheme="minorHAnsi" w:cstheme="minorHAnsi"/>
        </w:rPr>
        <w:t>-</w:t>
      </w:r>
      <w:r w:rsidRPr="00FF6465">
        <w:rPr>
          <w:rFonts w:asciiTheme="minorHAnsi" w:hAnsiTheme="minorHAnsi" w:cstheme="minorHAnsi"/>
        </w:rPr>
        <w:t>-&gt; pitää ottaa esille.</w:t>
      </w:r>
    </w:p>
    <w:p w14:paraId="381319C3" w14:textId="77777777" w:rsidR="00374186" w:rsidRPr="00FF6465" w:rsidRDefault="00374186" w:rsidP="00374186">
      <w:pPr>
        <w:pStyle w:val="Luettelokappale"/>
        <w:numPr>
          <w:ilvl w:val="0"/>
          <w:numId w:val="8"/>
        </w:numPr>
        <w:rPr>
          <w:rFonts w:asciiTheme="minorHAnsi" w:hAnsiTheme="minorHAnsi" w:cstheme="minorHAnsi"/>
        </w:rPr>
      </w:pPr>
      <w:r w:rsidRPr="00FF6465">
        <w:rPr>
          <w:rFonts w:asciiTheme="minorHAnsi" w:hAnsiTheme="minorHAnsi" w:cstheme="minorHAnsi"/>
        </w:rPr>
        <w:t>Valmennus ja tuki -pykälä, asumispalvelut, liikkumispalvelut yms. tuotu esiin, näistä voisi tulla esim. työpajoja.</w:t>
      </w:r>
    </w:p>
    <w:p w14:paraId="4FD032B1" w14:textId="7114C3E3" w:rsidR="00374186" w:rsidRPr="00FF6465" w:rsidRDefault="00374186" w:rsidP="00374186">
      <w:pPr>
        <w:pStyle w:val="Luettelokappale"/>
        <w:numPr>
          <w:ilvl w:val="0"/>
          <w:numId w:val="8"/>
        </w:numPr>
        <w:rPr>
          <w:rFonts w:asciiTheme="minorHAnsi" w:hAnsiTheme="minorHAnsi" w:cstheme="minorHAnsi"/>
        </w:rPr>
      </w:pPr>
      <w:r w:rsidRPr="00FF6465">
        <w:rPr>
          <w:rFonts w:asciiTheme="minorHAnsi" w:hAnsiTheme="minorHAnsi" w:cstheme="minorHAnsi"/>
        </w:rPr>
        <w:t>Työpajojen tiedotusväylää täytyy miettiä, jotta kaikki saa</w:t>
      </w:r>
      <w:r w:rsidR="0073484B">
        <w:rPr>
          <w:rFonts w:asciiTheme="minorHAnsi" w:hAnsiTheme="minorHAnsi" w:cstheme="minorHAnsi"/>
        </w:rPr>
        <w:t>vat</w:t>
      </w:r>
      <w:r w:rsidRPr="00FF6465">
        <w:rPr>
          <w:rFonts w:asciiTheme="minorHAnsi" w:hAnsiTheme="minorHAnsi" w:cstheme="minorHAnsi"/>
        </w:rPr>
        <w:t xml:space="preserve"> tiedon. </w:t>
      </w:r>
    </w:p>
    <w:p w14:paraId="01359CE0" w14:textId="44ABD8BF" w:rsidR="00374186" w:rsidRPr="00FF6465" w:rsidRDefault="00374186" w:rsidP="00374186">
      <w:pPr>
        <w:pStyle w:val="Luettelokappale"/>
        <w:numPr>
          <w:ilvl w:val="0"/>
          <w:numId w:val="8"/>
        </w:numPr>
        <w:rPr>
          <w:rFonts w:asciiTheme="minorHAnsi" w:hAnsiTheme="minorHAnsi" w:cstheme="minorHAnsi"/>
        </w:rPr>
      </w:pPr>
      <w:r w:rsidRPr="00FF6465">
        <w:rPr>
          <w:rFonts w:asciiTheme="minorHAnsi" w:hAnsiTheme="minorHAnsi" w:cstheme="minorHAnsi"/>
        </w:rPr>
        <w:t xml:space="preserve">VAMYT-ryhmänkin jäseniä voisi myös </w:t>
      </w:r>
      <w:proofErr w:type="spellStart"/>
      <w:r w:rsidRPr="00FF6465">
        <w:rPr>
          <w:rFonts w:asciiTheme="minorHAnsi" w:hAnsiTheme="minorHAnsi" w:cstheme="minorHAnsi"/>
        </w:rPr>
        <w:t>osallistaa</w:t>
      </w:r>
      <w:proofErr w:type="spellEnd"/>
      <w:r w:rsidRPr="00FF6465">
        <w:rPr>
          <w:rFonts w:asciiTheme="minorHAnsi" w:hAnsiTheme="minorHAnsi" w:cstheme="minorHAnsi"/>
        </w:rPr>
        <w:t xml:space="preserve"> työpajoihin</w:t>
      </w:r>
      <w:r w:rsidR="0073484B">
        <w:rPr>
          <w:rFonts w:asciiTheme="minorHAnsi" w:hAnsiTheme="minorHAnsi" w:cstheme="minorHAnsi"/>
        </w:rPr>
        <w:t>,</w:t>
      </w:r>
      <w:r w:rsidRPr="00FF6465">
        <w:rPr>
          <w:rFonts w:asciiTheme="minorHAnsi" w:hAnsiTheme="minorHAnsi" w:cstheme="minorHAnsi"/>
        </w:rPr>
        <w:t xml:space="preserve"> ainakin joissain vaiheissa.</w:t>
      </w:r>
    </w:p>
    <w:p w14:paraId="4579FFCE" w14:textId="0FA6E5D7" w:rsidR="00374186" w:rsidRPr="00FF6465" w:rsidRDefault="00374186" w:rsidP="00374186">
      <w:pPr>
        <w:pStyle w:val="Luettelokappale"/>
        <w:numPr>
          <w:ilvl w:val="0"/>
          <w:numId w:val="8"/>
        </w:numPr>
        <w:rPr>
          <w:rFonts w:asciiTheme="minorHAnsi" w:hAnsiTheme="minorHAnsi" w:cstheme="minorHAnsi"/>
        </w:rPr>
      </w:pPr>
      <w:r w:rsidRPr="00FF6465">
        <w:rPr>
          <w:rFonts w:asciiTheme="minorHAnsi" w:hAnsiTheme="minorHAnsi" w:cstheme="minorHAnsi"/>
        </w:rPr>
        <w:t>Asioita ja tulokulmia on pal</w:t>
      </w:r>
      <w:r w:rsidR="0073484B">
        <w:rPr>
          <w:rFonts w:asciiTheme="minorHAnsi" w:hAnsiTheme="minorHAnsi" w:cstheme="minorHAnsi"/>
        </w:rPr>
        <w:t>j</w:t>
      </w:r>
      <w:r w:rsidRPr="00FF6465">
        <w:rPr>
          <w:rFonts w:asciiTheme="minorHAnsi" w:hAnsiTheme="minorHAnsi" w:cstheme="minorHAnsi"/>
        </w:rPr>
        <w:t>on, jokaisen huomioiminen ja yhdenvertaisuuden edistäminen tärkeää.</w:t>
      </w:r>
    </w:p>
    <w:p w14:paraId="74576C7E" w14:textId="77777777" w:rsidR="00374186" w:rsidRPr="00374186" w:rsidRDefault="00374186" w:rsidP="003C4353">
      <w:pPr>
        <w:pStyle w:val="Otsikko2"/>
      </w:pPr>
      <w:bookmarkStart w:id="16" w:name="_Toc59451843"/>
      <w:r w:rsidRPr="00374186">
        <w:lastRenderedPageBreak/>
        <w:t>Webinaarin osallistujien keskustelukenttään kirjoittamat kommentit</w:t>
      </w:r>
      <w:bookmarkEnd w:id="16"/>
      <w:r w:rsidRPr="00374186">
        <w:t xml:space="preserve"> </w:t>
      </w:r>
    </w:p>
    <w:p w14:paraId="58EA0985" w14:textId="77777777" w:rsidR="00374186" w:rsidRPr="00A63DF4" w:rsidRDefault="00374186" w:rsidP="00374186">
      <w:pPr>
        <w:rPr>
          <w:rFonts w:asciiTheme="minorHAnsi" w:hAnsiTheme="minorHAnsi" w:cstheme="minorHAnsi"/>
          <w:b/>
          <w:bCs/>
          <w:color w:val="365F91" w:themeColor="accent1" w:themeShade="BF"/>
        </w:rPr>
      </w:pPr>
    </w:p>
    <w:p w14:paraId="243C7BC1" w14:textId="6F184949"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Monet kehitysvammaiset maksavat asumisestaan enemmän kiinteistöveroa kuin muut kansalaiset.</w:t>
      </w:r>
      <w:r w:rsidRPr="00A63DF4">
        <w:rPr>
          <w:rFonts w:asciiTheme="minorHAnsi" w:hAnsiTheme="minorHAnsi" w:cstheme="minorHAnsi"/>
          <w:i/>
          <w:iCs/>
          <w:sz w:val="22"/>
        </w:rPr>
        <w:t>”</w:t>
      </w:r>
    </w:p>
    <w:p w14:paraId="3F646DE9" w14:textId="53FC3BE7" w:rsidR="00374186" w:rsidRPr="00A63DF4" w:rsidRDefault="00374186" w:rsidP="00374186">
      <w:pPr>
        <w:rPr>
          <w:rFonts w:asciiTheme="minorHAnsi" w:hAnsiTheme="minorHAnsi" w:cstheme="minorHAnsi"/>
          <w:sz w:val="22"/>
        </w:rPr>
      </w:pPr>
    </w:p>
    <w:p w14:paraId="0AD95279" w14:textId="3F5FB9E1"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 xml:space="preserve">Puheenjohtaja totesi alustuspuheenvuorossaan, että </w:t>
      </w:r>
      <w:proofErr w:type="spellStart"/>
      <w:r w:rsidR="00374186" w:rsidRPr="00A63DF4">
        <w:rPr>
          <w:rFonts w:asciiTheme="minorHAnsi" w:hAnsiTheme="minorHAnsi" w:cstheme="minorHAnsi"/>
          <w:i/>
          <w:iCs/>
          <w:sz w:val="22"/>
        </w:rPr>
        <w:t>Vamyt</w:t>
      </w:r>
      <w:proofErr w:type="spellEnd"/>
      <w:r w:rsidR="00374186" w:rsidRPr="00A63DF4">
        <w:rPr>
          <w:rFonts w:asciiTheme="minorHAnsi" w:hAnsiTheme="minorHAnsi" w:cstheme="minorHAnsi"/>
          <w:i/>
          <w:iCs/>
          <w:sz w:val="22"/>
        </w:rPr>
        <w:t>- ryhmä on ”epäpoliittinen”. Vammaispalvelulain uudistamisesta tuntuu kuitenkin tulleen politiikkaa?</w:t>
      </w:r>
      <w:r w:rsidRPr="00A63DF4">
        <w:rPr>
          <w:rFonts w:asciiTheme="minorHAnsi" w:hAnsiTheme="minorHAnsi" w:cstheme="minorHAnsi"/>
          <w:i/>
          <w:iCs/>
          <w:sz w:val="22"/>
        </w:rPr>
        <w:t>”</w:t>
      </w:r>
    </w:p>
    <w:p w14:paraId="183A6DF0" w14:textId="77777777" w:rsidR="003C4353" w:rsidRPr="00A63DF4" w:rsidRDefault="003C4353" w:rsidP="00374186">
      <w:pPr>
        <w:rPr>
          <w:rFonts w:asciiTheme="minorHAnsi" w:hAnsiTheme="minorHAnsi" w:cstheme="minorHAnsi"/>
          <w:i/>
          <w:iCs/>
          <w:sz w:val="22"/>
        </w:rPr>
      </w:pPr>
    </w:p>
    <w:p w14:paraId="4E3DA2BB" w14:textId="35697617"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C4353" w:rsidRPr="00A63DF4">
        <w:rPr>
          <w:rFonts w:asciiTheme="minorHAnsi" w:hAnsiTheme="minorHAnsi" w:cstheme="minorHAnsi"/>
          <w:i/>
          <w:iCs/>
          <w:sz w:val="22"/>
        </w:rPr>
        <w:t>K</w:t>
      </w:r>
      <w:r w:rsidR="00374186" w:rsidRPr="00A63DF4">
        <w:rPr>
          <w:rFonts w:asciiTheme="minorHAnsi" w:hAnsiTheme="minorHAnsi" w:cstheme="minorHAnsi"/>
          <w:i/>
          <w:iCs/>
          <w:sz w:val="22"/>
        </w:rPr>
        <w:t>uinka pienet valtakunnalliset kehitysvammajärjestöt saavat ajatuksensa kuulluksi lain valmisteluun?</w:t>
      </w:r>
      <w:r w:rsidRPr="00A63DF4">
        <w:rPr>
          <w:rFonts w:asciiTheme="minorHAnsi" w:hAnsiTheme="minorHAnsi" w:cstheme="minorHAnsi"/>
          <w:i/>
          <w:iCs/>
          <w:sz w:val="22"/>
        </w:rPr>
        <w:t>”</w:t>
      </w:r>
      <w:r w:rsidR="00374186" w:rsidRPr="00A63DF4">
        <w:rPr>
          <w:rFonts w:asciiTheme="minorHAnsi" w:hAnsiTheme="minorHAnsi" w:cstheme="minorHAnsi"/>
          <w:i/>
          <w:iCs/>
          <w:sz w:val="22"/>
        </w:rPr>
        <w:t xml:space="preserve"> </w:t>
      </w:r>
    </w:p>
    <w:p w14:paraId="34429612" w14:textId="77777777" w:rsidR="003C4353" w:rsidRPr="00A63DF4" w:rsidRDefault="003C4353" w:rsidP="00374186">
      <w:pPr>
        <w:rPr>
          <w:rFonts w:asciiTheme="minorHAnsi" w:hAnsiTheme="minorHAnsi" w:cstheme="minorHAnsi"/>
          <w:i/>
          <w:iCs/>
          <w:sz w:val="22"/>
        </w:rPr>
      </w:pPr>
    </w:p>
    <w:p w14:paraId="2D98B14F" w14:textId="047F1A12"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Hankintalain myötä vammaisten asuminen alistettiin markkinavoimille. Ihmisen päivittäin tarvitsemasta avusta ja tuesta tuli kauppatavaraa.</w:t>
      </w:r>
      <w:r w:rsidRPr="00A63DF4">
        <w:rPr>
          <w:rFonts w:asciiTheme="minorHAnsi" w:hAnsiTheme="minorHAnsi" w:cstheme="minorHAnsi"/>
          <w:i/>
          <w:iCs/>
          <w:sz w:val="22"/>
        </w:rPr>
        <w:t>”</w:t>
      </w:r>
    </w:p>
    <w:p w14:paraId="5A60D378" w14:textId="77777777" w:rsidR="003C4353" w:rsidRPr="00A63DF4" w:rsidRDefault="003C4353" w:rsidP="00374186">
      <w:pPr>
        <w:rPr>
          <w:rFonts w:asciiTheme="minorHAnsi" w:hAnsiTheme="minorHAnsi" w:cstheme="minorHAnsi"/>
          <w:i/>
          <w:iCs/>
          <w:sz w:val="22"/>
        </w:rPr>
      </w:pPr>
    </w:p>
    <w:p w14:paraId="55D6E137" w14:textId="72DCEA69"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EU:n näkökulmasta Suomen hankintalaki on hyvin yritysystävällinen ja markkinaoikeuden toiminta varmistaa sen.</w:t>
      </w:r>
      <w:r w:rsidRPr="00A63DF4">
        <w:rPr>
          <w:rFonts w:asciiTheme="minorHAnsi" w:hAnsiTheme="minorHAnsi" w:cstheme="minorHAnsi"/>
          <w:i/>
          <w:iCs/>
          <w:sz w:val="22"/>
        </w:rPr>
        <w:t>”</w:t>
      </w:r>
    </w:p>
    <w:p w14:paraId="6895F62A" w14:textId="77777777" w:rsidR="003C4353" w:rsidRPr="00A63DF4" w:rsidRDefault="003C4353" w:rsidP="00374186">
      <w:pPr>
        <w:rPr>
          <w:rFonts w:asciiTheme="minorHAnsi" w:hAnsiTheme="minorHAnsi" w:cstheme="minorHAnsi"/>
          <w:i/>
          <w:iCs/>
          <w:sz w:val="22"/>
        </w:rPr>
      </w:pPr>
    </w:p>
    <w:p w14:paraId="2F8AD9B1" w14:textId="2D5663E9"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Paljon tukea tarvitsevien puhe-</w:t>
      </w:r>
      <w:r w:rsidR="003C4353" w:rsidRPr="00A63DF4">
        <w:rPr>
          <w:rFonts w:asciiTheme="minorHAnsi" w:hAnsiTheme="minorHAnsi" w:cstheme="minorHAnsi"/>
          <w:i/>
          <w:iCs/>
          <w:sz w:val="22"/>
        </w:rPr>
        <w:t xml:space="preserve"> </w:t>
      </w:r>
      <w:r w:rsidR="00374186" w:rsidRPr="00A63DF4">
        <w:rPr>
          <w:rFonts w:asciiTheme="minorHAnsi" w:hAnsiTheme="minorHAnsi" w:cstheme="minorHAnsi"/>
          <w:i/>
          <w:iCs/>
          <w:sz w:val="22"/>
        </w:rPr>
        <w:t>ja kehitysvammaisten ihmisten osallisuus on riippuvainen osaavan lähiympäristön ja henkilökunnan vuorovaikutus-</w:t>
      </w:r>
      <w:r w:rsidR="003C4353" w:rsidRPr="00A63DF4">
        <w:rPr>
          <w:rFonts w:asciiTheme="minorHAnsi" w:hAnsiTheme="minorHAnsi" w:cstheme="minorHAnsi"/>
          <w:i/>
          <w:iCs/>
          <w:sz w:val="22"/>
        </w:rPr>
        <w:t xml:space="preserve"> </w:t>
      </w:r>
      <w:r w:rsidR="00374186" w:rsidRPr="00A63DF4">
        <w:rPr>
          <w:rFonts w:asciiTheme="minorHAnsi" w:hAnsiTheme="minorHAnsi" w:cstheme="minorHAnsi"/>
          <w:i/>
          <w:iCs/>
          <w:sz w:val="22"/>
        </w:rPr>
        <w:t>ja kommunikaatio-osaamisesta</w:t>
      </w:r>
      <w:r w:rsidR="003C4353" w:rsidRPr="00A63DF4">
        <w:rPr>
          <w:rFonts w:asciiTheme="minorHAnsi" w:hAnsiTheme="minorHAnsi" w:cstheme="minorHAnsi"/>
          <w:i/>
          <w:iCs/>
          <w:sz w:val="22"/>
        </w:rPr>
        <w:t>.</w:t>
      </w:r>
      <w:r w:rsidRPr="00A63DF4">
        <w:rPr>
          <w:rFonts w:asciiTheme="minorHAnsi" w:hAnsiTheme="minorHAnsi" w:cstheme="minorHAnsi"/>
          <w:i/>
          <w:iCs/>
          <w:sz w:val="22"/>
        </w:rPr>
        <w:t>”</w:t>
      </w:r>
    </w:p>
    <w:p w14:paraId="2B9C312E" w14:textId="77777777" w:rsidR="003C4353" w:rsidRPr="00A63DF4" w:rsidRDefault="003C4353" w:rsidP="00374186">
      <w:pPr>
        <w:rPr>
          <w:rFonts w:asciiTheme="minorHAnsi" w:hAnsiTheme="minorHAnsi" w:cstheme="minorHAnsi"/>
          <w:i/>
          <w:iCs/>
          <w:sz w:val="22"/>
        </w:rPr>
      </w:pPr>
    </w:p>
    <w:p w14:paraId="7CCE258D" w14:textId="21DB8F31"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Ihmisen tarvitsema yksilöllinen apu ja tuki ei ole tuotteistettavissa ja siksi se ei sovi kilpailutettavaksi.</w:t>
      </w:r>
      <w:r w:rsidRPr="00A63DF4">
        <w:rPr>
          <w:rFonts w:asciiTheme="minorHAnsi" w:hAnsiTheme="minorHAnsi" w:cstheme="minorHAnsi"/>
          <w:i/>
          <w:iCs/>
          <w:sz w:val="22"/>
        </w:rPr>
        <w:t>”</w:t>
      </w:r>
    </w:p>
    <w:p w14:paraId="4268F9BE" w14:textId="77777777" w:rsidR="003C4353" w:rsidRPr="00A63DF4" w:rsidRDefault="003C4353" w:rsidP="00374186">
      <w:pPr>
        <w:rPr>
          <w:rFonts w:asciiTheme="minorHAnsi" w:hAnsiTheme="minorHAnsi" w:cstheme="minorHAnsi"/>
          <w:i/>
          <w:iCs/>
          <w:sz w:val="22"/>
        </w:rPr>
      </w:pPr>
    </w:p>
    <w:p w14:paraId="519DD108" w14:textId="219BB5E8"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Kilpailutuksissa on nyt tullut esiin ilmiö, jossa ostaja (usein kunta) vaatii henkilöstöltä erittäin kovaa osaamista ja kokemusta. Samanaikaisesti kunta ilmoittaa kuitenkin ostavansa joko halvimmalla hinnalla tai kattohinnalla.</w:t>
      </w:r>
      <w:r w:rsidRPr="00A63DF4">
        <w:rPr>
          <w:rFonts w:asciiTheme="minorHAnsi" w:hAnsiTheme="minorHAnsi" w:cstheme="minorHAnsi"/>
          <w:i/>
          <w:iCs/>
          <w:sz w:val="22"/>
        </w:rPr>
        <w:t>”</w:t>
      </w:r>
      <w:r w:rsidR="00374186" w:rsidRPr="00A63DF4">
        <w:rPr>
          <w:rFonts w:asciiTheme="minorHAnsi" w:hAnsiTheme="minorHAnsi" w:cstheme="minorHAnsi"/>
          <w:i/>
          <w:iCs/>
          <w:sz w:val="22"/>
        </w:rPr>
        <w:t xml:space="preserve"> </w:t>
      </w:r>
    </w:p>
    <w:p w14:paraId="314917E0" w14:textId="77777777" w:rsidR="003C4353" w:rsidRPr="00A63DF4" w:rsidRDefault="003C4353" w:rsidP="00374186">
      <w:pPr>
        <w:rPr>
          <w:rFonts w:asciiTheme="minorHAnsi" w:hAnsiTheme="minorHAnsi" w:cstheme="minorHAnsi"/>
          <w:i/>
          <w:iCs/>
          <w:sz w:val="22"/>
        </w:rPr>
      </w:pPr>
    </w:p>
    <w:p w14:paraId="0C6D041F" w14:textId="31D6763A"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Myös ympäristön asenneilmasto vaikuttaa asiakkaan saamiin palveluihin ja voi osaltaan tehdä palveluiden saamisesta sattumanvaraista.</w:t>
      </w:r>
      <w:r w:rsidRPr="00A63DF4">
        <w:rPr>
          <w:rFonts w:asciiTheme="minorHAnsi" w:hAnsiTheme="minorHAnsi" w:cstheme="minorHAnsi"/>
          <w:i/>
          <w:iCs/>
          <w:sz w:val="22"/>
        </w:rPr>
        <w:t>”</w:t>
      </w:r>
      <w:r w:rsidR="00374186" w:rsidRPr="00A63DF4">
        <w:rPr>
          <w:rFonts w:asciiTheme="minorHAnsi" w:hAnsiTheme="minorHAnsi" w:cstheme="minorHAnsi"/>
          <w:i/>
          <w:iCs/>
          <w:sz w:val="22"/>
        </w:rPr>
        <w:t xml:space="preserve"> </w:t>
      </w:r>
    </w:p>
    <w:p w14:paraId="30405D02" w14:textId="77777777" w:rsidR="003C4353" w:rsidRPr="00A63DF4" w:rsidRDefault="003C4353" w:rsidP="00374186">
      <w:pPr>
        <w:rPr>
          <w:rFonts w:asciiTheme="minorHAnsi" w:hAnsiTheme="minorHAnsi" w:cstheme="minorHAnsi"/>
          <w:i/>
          <w:iCs/>
          <w:sz w:val="22"/>
        </w:rPr>
      </w:pPr>
    </w:p>
    <w:p w14:paraId="4D43DB33" w14:textId="50A8936A"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Tulkkauspalveluiden kilpailutuksessa on sopimusten vaihtuessa opiskelijalla saattanut vaihtua opiskelutulkit jopa niin, että 4-vuotisen opiskelun viimeiseksi 6 kk on täysin uudet tulkit. Laadusta ei voida silloin puhua. Tiedossa on myös henkilöitä, joiden työelämässä tarvitsemat tulkit ovat jääneet Kelan tulkkauspalvelun sopimuksen ulkopuolelle, joka on voinut johtaa jopa siihen, että tulkkia tarvitseva henkilö on joutunut irtisanoutumaan työpaikastaan. Tämä ei ole tarkoituksenmukaista - etenkään, kun hankintalaki antaa mahdollisuuden myös suorahankintoihin, jotta kilpailutuksen seuraukset eivät olisi yksilölle epätarkoituksenmukaisia. Kelasta saadun tiedon mukaan "suorahankintoja ei yleensä myönnetä"</w:t>
      </w:r>
      <w:r w:rsidR="003C4353" w:rsidRPr="00A63DF4">
        <w:rPr>
          <w:rFonts w:asciiTheme="minorHAnsi" w:hAnsiTheme="minorHAnsi" w:cstheme="minorHAnsi"/>
          <w:i/>
          <w:iCs/>
          <w:sz w:val="22"/>
        </w:rPr>
        <w:t>.</w:t>
      </w:r>
      <w:r w:rsidRPr="00A63DF4">
        <w:rPr>
          <w:rFonts w:asciiTheme="minorHAnsi" w:hAnsiTheme="minorHAnsi" w:cstheme="minorHAnsi"/>
          <w:i/>
          <w:iCs/>
          <w:sz w:val="22"/>
        </w:rPr>
        <w:t>”</w:t>
      </w:r>
    </w:p>
    <w:p w14:paraId="2997A3B1" w14:textId="77777777" w:rsidR="003C4353" w:rsidRPr="00A63DF4" w:rsidRDefault="003C4353" w:rsidP="00374186">
      <w:pPr>
        <w:rPr>
          <w:rFonts w:asciiTheme="minorHAnsi" w:hAnsiTheme="minorHAnsi" w:cstheme="minorHAnsi"/>
          <w:i/>
          <w:iCs/>
          <w:sz w:val="22"/>
        </w:rPr>
      </w:pPr>
    </w:p>
    <w:p w14:paraId="3F3D075F" w14:textId="4AAB9F2E"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Vammaispalvelulakiuudistus ei ainakaan toistaiseksi sisällä erityisen vaativaa kuntoutusta ja hoitoa palveluna. Toistaiseksi palvelut ovat järjestyneet kehitysvammalain nojalla.</w:t>
      </w:r>
      <w:r w:rsidRPr="00A63DF4">
        <w:rPr>
          <w:rFonts w:asciiTheme="minorHAnsi" w:hAnsiTheme="minorHAnsi" w:cstheme="minorHAnsi"/>
          <w:i/>
          <w:iCs/>
          <w:sz w:val="22"/>
        </w:rPr>
        <w:t>”</w:t>
      </w:r>
    </w:p>
    <w:p w14:paraId="04462875" w14:textId="77777777" w:rsidR="003C4353" w:rsidRPr="00A63DF4" w:rsidRDefault="003C4353" w:rsidP="00374186">
      <w:pPr>
        <w:rPr>
          <w:rFonts w:asciiTheme="minorHAnsi" w:hAnsiTheme="minorHAnsi" w:cstheme="minorHAnsi"/>
          <w:i/>
          <w:iCs/>
          <w:sz w:val="22"/>
        </w:rPr>
      </w:pPr>
    </w:p>
    <w:p w14:paraId="2350AB2B" w14:textId="4E694DE5"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Olen huolissani myös henkilöstön jaksamisesta. Työvoimavaltaisella hoivasektorilla tulos on otettavissa vain henkilöstön selkänahasta, työehtoja kiristämällä. Alalla vuosia ahkeroineet työntekijät kadottavat työnsä merkityksen ja uupuvat. Se vie mennessään henkilöstön ammattiylpeyden ja työtyytyväisyyden. Hoivan perinteeseen, kutsumukseen ja toisista välittämiseen perustunut koko alan arvostus on menetetty ja jatkuva työvoimapula on esimiesten päivittäisenä painajaisena.</w:t>
      </w:r>
      <w:r w:rsidRPr="00A63DF4">
        <w:rPr>
          <w:rFonts w:asciiTheme="minorHAnsi" w:hAnsiTheme="minorHAnsi" w:cstheme="minorHAnsi"/>
          <w:i/>
          <w:iCs/>
          <w:sz w:val="22"/>
        </w:rPr>
        <w:t>”</w:t>
      </w:r>
    </w:p>
    <w:p w14:paraId="7302C988" w14:textId="77777777" w:rsidR="003C4353" w:rsidRPr="00A63DF4" w:rsidRDefault="003C4353" w:rsidP="00374186">
      <w:pPr>
        <w:rPr>
          <w:rFonts w:asciiTheme="minorHAnsi" w:hAnsiTheme="minorHAnsi" w:cstheme="minorHAnsi"/>
          <w:i/>
          <w:iCs/>
          <w:sz w:val="22"/>
        </w:rPr>
      </w:pPr>
    </w:p>
    <w:p w14:paraId="68C35A6C" w14:textId="386D7001"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Vaikeavammaisimmat eivät kykene kertomaan tuettunakaan avun tarpeitaan, mutta eivät saisi silti jäädä osallistumisen ulkopuolelle ja ilman henkilökohtaista apua tällä perusteella. Pitää olla oikeus apuun, harrastamiseen ja avustajan kanssa liikkumiseen ilman esim</w:t>
      </w:r>
      <w:r w:rsidR="003C4353" w:rsidRPr="00A63DF4">
        <w:rPr>
          <w:rFonts w:asciiTheme="minorHAnsi" w:hAnsiTheme="minorHAnsi" w:cstheme="minorHAnsi"/>
          <w:i/>
          <w:iCs/>
          <w:sz w:val="22"/>
        </w:rPr>
        <w:t>.</w:t>
      </w:r>
      <w:r w:rsidR="00374186" w:rsidRPr="00A63DF4">
        <w:rPr>
          <w:rFonts w:asciiTheme="minorHAnsi" w:hAnsiTheme="minorHAnsi" w:cstheme="minorHAnsi"/>
          <w:i/>
          <w:iCs/>
          <w:sz w:val="22"/>
        </w:rPr>
        <w:t xml:space="preserve"> vanhempiaan. Eli kaikille oikeus henkilökohtaiseen apuun.</w:t>
      </w:r>
      <w:r w:rsidRPr="00A63DF4">
        <w:rPr>
          <w:rFonts w:asciiTheme="minorHAnsi" w:hAnsiTheme="minorHAnsi" w:cstheme="minorHAnsi"/>
          <w:i/>
          <w:iCs/>
          <w:sz w:val="22"/>
        </w:rPr>
        <w:t>”</w:t>
      </w:r>
    </w:p>
    <w:p w14:paraId="3A28C3E9" w14:textId="77777777" w:rsidR="003C4353" w:rsidRPr="00A63DF4" w:rsidRDefault="003C4353" w:rsidP="00374186">
      <w:pPr>
        <w:rPr>
          <w:rFonts w:asciiTheme="minorHAnsi" w:hAnsiTheme="minorHAnsi" w:cstheme="minorHAnsi"/>
          <w:i/>
          <w:iCs/>
          <w:sz w:val="22"/>
        </w:rPr>
      </w:pPr>
    </w:p>
    <w:p w14:paraId="2970DE37" w14:textId="6CDB8B5D"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Vammaispalvelulain uudistamisessa olisi tärkeää ottaa huomioon myös työntekijöiden ja työnteko-olosuhteiden näkökulma.</w:t>
      </w:r>
      <w:r w:rsidRPr="00A63DF4">
        <w:rPr>
          <w:rFonts w:asciiTheme="minorHAnsi" w:hAnsiTheme="minorHAnsi" w:cstheme="minorHAnsi"/>
          <w:i/>
          <w:iCs/>
          <w:sz w:val="22"/>
        </w:rPr>
        <w:t>”</w:t>
      </w:r>
    </w:p>
    <w:p w14:paraId="18B5A428" w14:textId="77777777" w:rsidR="003C4353" w:rsidRPr="00A63DF4" w:rsidRDefault="003C4353" w:rsidP="00374186">
      <w:pPr>
        <w:rPr>
          <w:rFonts w:asciiTheme="minorHAnsi" w:hAnsiTheme="minorHAnsi" w:cstheme="minorHAnsi"/>
          <w:i/>
          <w:iCs/>
          <w:sz w:val="22"/>
        </w:rPr>
      </w:pPr>
    </w:p>
    <w:p w14:paraId="12A17484" w14:textId="57C57603"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Tämä henkilöstön työteko olosuhteet tule huomioida henkilökohtaisen osalta, että niiden työntekijöiden osalta, jotka työskentelevät laitoksissa tai ryhmäkodeissa.</w:t>
      </w:r>
      <w:r w:rsidRPr="00A63DF4">
        <w:rPr>
          <w:rFonts w:asciiTheme="minorHAnsi" w:hAnsiTheme="minorHAnsi" w:cstheme="minorHAnsi"/>
          <w:i/>
          <w:iCs/>
          <w:sz w:val="22"/>
        </w:rPr>
        <w:t>”</w:t>
      </w:r>
    </w:p>
    <w:p w14:paraId="184DFA5A" w14:textId="77777777" w:rsidR="003C4353" w:rsidRPr="00A63DF4" w:rsidRDefault="003C4353" w:rsidP="00374186">
      <w:pPr>
        <w:rPr>
          <w:rFonts w:asciiTheme="minorHAnsi" w:hAnsiTheme="minorHAnsi" w:cstheme="minorHAnsi"/>
          <w:i/>
          <w:iCs/>
          <w:sz w:val="22"/>
        </w:rPr>
      </w:pPr>
    </w:p>
    <w:p w14:paraId="56FFAA11" w14:textId="2A40D4C8"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Tulevaan vammaispalvelulakiin valmennus ja tuki -pykälään tulee sisältyä nykyistä paremmin perheen saama kommunikaatio-opetus. Tällä hetkellä viittomakielen opetus perheelle on harkinnanvarainen, kunta voi todeta, ettei ole rahaa tähän. Tulevaan lakiin se tulee, kuten rauenneessa lakiehdotuksessa ol</w:t>
      </w:r>
      <w:r w:rsidR="009F6D4E">
        <w:rPr>
          <w:rFonts w:asciiTheme="minorHAnsi" w:hAnsiTheme="minorHAnsi" w:cstheme="minorHAnsi"/>
          <w:i/>
          <w:iCs/>
          <w:sz w:val="22"/>
        </w:rPr>
        <w:t>i</w:t>
      </w:r>
      <w:r w:rsidR="00374186" w:rsidRPr="00A63DF4">
        <w:rPr>
          <w:rFonts w:asciiTheme="minorHAnsi" w:hAnsiTheme="minorHAnsi" w:cstheme="minorHAnsi"/>
          <w:i/>
          <w:iCs/>
          <w:sz w:val="22"/>
        </w:rPr>
        <w:t>, merkitä subjektiiviseksi oikeudeksi. Lapsella tulee olla oikeus saada itselleen kieli. Oikeuteen tulee huomioida myös ne lapset, jotka ovat kuulevia mutta syntyvät kuuroon perheeseen. Myös näillä ns. CODA-lapsilla tulee olla oikeus saada kielen opetusta vammaisen henkilön perheenjäsenenä. Tällä hetkellä viittomakielilaki lähtee siitä, että jollain on omana kielenä jo viittomakieli, mutta tosiaan mikään laki ei TÄLLÄ HETKELLÄ turvaa sitä, miten lapsi voi TULLA viittomakieliseksi. Tähän tulisi tehdä mahdollisimman pian muutos.</w:t>
      </w:r>
      <w:r w:rsidRPr="00A63DF4">
        <w:rPr>
          <w:rFonts w:asciiTheme="minorHAnsi" w:hAnsiTheme="minorHAnsi" w:cstheme="minorHAnsi"/>
          <w:i/>
          <w:iCs/>
          <w:sz w:val="22"/>
        </w:rPr>
        <w:t>”</w:t>
      </w:r>
    </w:p>
    <w:p w14:paraId="05E6681D" w14:textId="77777777" w:rsidR="003C4353" w:rsidRPr="00A63DF4" w:rsidRDefault="003C4353" w:rsidP="00374186">
      <w:pPr>
        <w:rPr>
          <w:rFonts w:asciiTheme="minorHAnsi" w:hAnsiTheme="minorHAnsi" w:cstheme="minorHAnsi"/>
          <w:i/>
          <w:iCs/>
          <w:sz w:val="22"/>
        </w:rPr>
      </w:pPr>
    </w:p>
    <w:p w14:paraId="292C3E45" w14:textId="5F001E78"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Uusi vammaispalvelulaki on viimesijainen erityislaki. Siksi siinä tulee myös olla kaikki sellaiset välineet, joilla voidaan varmistaa, että vammainen henkilö saa tarvitsemansa välttämättömän yksilölliseen tarpeeseen perustuvan avun ja tuen.</w:t>
      </w:r>
      <w:r w:rsidRPr="00A63DF4">
        <w:rPr>
          <w:rFonts w:asciiTheme="minorHAnsi" w:hAnsiTheme="minorHAnsi" w:cstheme="minorHAnsi"/>
          <w:i/>
          <w:iCs/>
          <w:sz w:val="22"/>
        </w:rPr>
        <w:t>”</w:t>
      </w:r>
    </w:p>
    <w:p w14:paraId="4D5478A4" w14:textId="77777777" w:rsidR="003C4353" w:rsidRPr="00A63DF4" w:rsidRDefault="003C4353" w:rsidP="00374186">
      <w:pPr>
        <w:rPr>
          <w:rFonts w:asciiTheme="minorHAnsi" w:hAnsiTheme="minorHAnsi" w:cstheme="minorHAnsi"/>
          <w:i/>
          <w:iCs/>
          <w:sz w:val="22"/>
        </w:rPr>
      </w:pPr>
    </w:p>
    <w:p w14:paraId="215DACB8" w14:textId="0F17E4AC"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Henrik Gustafssonin hyvää puheenvuoroa täydentäisin henkilökohtaisen avun ja YK:n vammaissopimuksen osalta hiukan: YK:n vammaisten henkilöiden oikeuksien komitea toteaa Henrikin mainitsemassa yleiskommentissa nro 5 nimenomaisesti, että määräysvallan käyttäminen henkilökohtaisessa avussa voi tapahtua tuetun päätöksenteon avulla. Komitea edellyttää, että myös niiden henkilöiden on saatava sopivaa tukea, joilla on kommunikaatiossaan vaativia erityistarpeita. 19 artiklan yleiskommentissa todetaan edelleen esimerkiksi seuraavasti: "Muun muassa kehitysvammaisten ihmisten, erityisesti niiden henkilöiden, joilla on kommunikaatiossaan monimuotoisia erityistarpeita, arvioidaan usein olevan kyvyttömiä asumaan muualla kuin laitoksessa. Tällainen päättely on vastoin 19 artiklaa, joka ulottaa oikeuden elämään itsenäisesti ja osallisuuteen yhteisössä kaikille vammaisille henkilöille huolimatta heidän älyllisistä kyvyistään, kyvystään itsenäiseen toimintaan tai tuen tarpeistaan."</w:t>
      </w:r>
      <w:r w:rsidRPr="00A63DF4">
        <w:rPr>
          <w:rFonts w:asciiTheme="minorHAnsi" w:hAnsiTheme="minorHAnsi" w:cstheme="minorHAnsi"/>
          <w:i/>
          <w:iCs/>
          <w:sz w:val="22"/>
        </w:rPr>
        <w:t>”</w:t>
      </w:r>
      <w:r w:rsidR="00374186" w:rsidRPr="00A63DF4">
        <w:rPr>
          <w:rFonts w:asciiTheme="minorHAnsi" w:hAnsiTheme="minorHAnsi" w:cstheme="minorHAnsi"/>
          <w:i/>
          <w:iCs/>
          <w:sz w:val="22"/>
        </w:rPr>
        <w:t xml:space="preserve">  </w:t>
      </w:r>
    </w:p>
    <w:p w14:paraId="6362FD53" w14:textId="77777777" w:rsidR="003C4353" w:rsidRPr="00A63DF4" w:rsidRDefault="003C4353" w:rsidP="00374186">
      <w:pPr>
        <w:rPr>
          <w:rFonts w:asciiTheme="minorHAnsi" w:hAnsiTheme="minorHAnsi" w:cstheme="minorHAnsi"/>
          <w:i/>
          <w:iCs/>
          <w:sz w:val="22"/>
        </w:rPr>
      </w:pPr>
    </w:p>
    <w:p w14:paraId="22222FE7" w14:textId="2EBC8B46"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 xml:space="preserve">Kuten täälläkin tänään todettu ja </w:t>
      </w:r>
      <w:proofErr w:type="spellStart"/>
      <w:r w:rsidR="00374186" w:rsidRPr="00A63DF4">
        <w:rPr>
          <w:rFonts w:asciiTheme="minorHAnsi" w:hAnsiTheme="minorHAnsi" w:cstheme="minorHAnsi"/>
          <w:i/>
          <w:iCs/>
          <w:sz w:val="22"/>
        </w:rPr>
        <w:t>THL:n</w:t>
      </w:r>
      <w:proofErr w:type="spellEnd"/>
      <w:r w:rsidR="00374186" w:rsidRPr="00A63DF4">
        <w:rPr>
          <w:rFonts w:asciiTheme="minorHAnsi" w:hAnsiTheme="minorHAnsi" w:cstheme="minorHAnsi"/>
          <w:i/>
          <w:iCs/>
          <w:sz w:val="22"/>
        </w:rPr>
        <w:t xml:space="preserve"> tilastoraport</w:t>
      </w:r>
      <w:r w:rsidR="008575CA">
        <w:rPr>
          <w:rFonts w:asciiTheme="minorHAnsi" w:hAnsiTheme="minorHAnsi" w:cstheme="minorHAnsi"/>
          <w:i/>
          <w:iCs/>
          <w:sz w:val="22"/>
        </w:rPr>
        <w:t>eissa:</w:t>
      </w:r>
      <w:r w:rsidR="00374186" w:rsidRPr="00A63DF4">
        <w:rPr>
          <w:rFonts w:asciiTheme="minorHAnsi" w:hAnsiTheme="minorHAnsi" w:cstheme="minorHAnsi"/>
          <w:i/>
          <w:iCs/>
          <w:sz w:val="22"/>
        </w:rPr>
        <w:t xml:space="preserve"> </w:t>
      </w:r>
      <w:r w:rsidR="008575CA">
        <w:rPr>
          <w:rFonts w:asciiTheme="minorHAnsi" w:hAnsiTheme="minorHAnsi" w:cstheme="minorHAnsi"/>
          <w:i/>
          <w:iCs/>
          <w:sz w:val="22"/>
        </w:rPr>
        <w:t>v</w:t>
      </w:r>
      <w:r w:rsidR="00374186" w:rsidRPr="00A63DF4">
        <w:rPr>
          <w:rFonts w:asciiTheme="minorHAnsi" w:hAnsiTheme="minorHAnsi" w:cstheme="minorHAnsi"/>
          <w:i/>
          <w:iCs/>
          <w:sz w:val="22"/>
        </w:rPr>
        <w:t xml:space="preserve">ammaispalvelujen toteuttamisessa on merkittäviä haasteita ja ongelmia. Tämä on vakava paikka, joka on huomioitava. Tulevan lain on kyettävä toimimaan konkreettisessa elämässä ja turvaamaan oikeudet tosiasiallisesti. Siksi on tärkeä ymmärtää </w:t>
      </w:r>
      <w:r w:rsidR="003C4353" w:rsidRPr="00A63DF4">
        <w:rPr>
          <w:rFonts w:asciiTheme="minorHAnsi" w:hAnsiTheme="minorHAnsi" w:cstheme="minorHAnsi"/>
          <w:i/>
          <w:iCs/>
          <w:sz w:val="22"/>
        </w:rPr>
        <w:t>tämänhetkinen</w:t>
      </w:r>
      <w:r w:rsidR="00374186" w:rsidRPr="00A63DF4">
        <w:rPr>
          <w:rFonts w:asciiTheme="minorHAnsi" w:hAnsiTheme="minorHAnsi" w:cstheme="minorHAnsi"/>
          <w:i/>
          <w:iCs/>
          <w:sz w:val="22"/>
        </w:rPr>
        <w:t xml:space="preserve"> konkretia ja luoda arkeen oikeasti toimivia ja vammaisten itsensä itsemääräämisoikeutta mahdollistavia palveluja, ei näitä polkevia tai mahdollisesti vaarantavia näennäispalveluja.</w:t>
      </w:r>
      <w:r w:rsidRPr="00A63DF4">
        <w:rPr>
          <w:rFonts w:asciiTheme="minorHAnsi" w:hAnsiTheme="minorHAnsi" w:cstheme="minorHAnsi"/>
          <w:i/>
          <w:iCs/>
          <w:sz w:val="22"/>
        </w:rPr>
        <w:t>”</w:t>
      </w:r>
    </w:p>
    <w:p w14:paraId="17BC694A" w14:textId="77777777" w:rsidR="003C4353" w:rsidRPr="00A63DF4" w:rsidRDefault="003C4353" w:rsidP="00374186">
      <w:pPr>
        <w:rPr>
          <w:rFonts w:asciiTheme="minorHAnsi" w:hAnsiTheme="minorHAnsi" w:cstheme="minorHAnsi"/>
          <w:i/>
          <w:iCs/>
          <w:sz w:val="22"/>
        </w:rPr>
      </w:pPr>
    </w:p>
    <w:p w14:paraId="1494728F" w14:textId="3D2877F4"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Uuteen vammaispalvelulakiin pitäisi saada sama kohta kuin nyk. kehitysvammalain 2§:</w:t>
      </w:r>
      <w:proofErr w:type="spellStart"/>
      <w:r w:rsidR="00374186" w:rsidRPr="00A63DF4">
        <w:rPr>
          <w:rFonts w:asciiTheme="minorHAnsi" w:hAnsiTheme="minorHAnsi" w:cstheme="minorHAnsi"/>
          <w:i/>
          <w:iCs/>
          <w:sz w:val="22"/>
        </w:rPr>
        <w:t>ssä</w:t>
      </w:r>
      <w:proofErr w:type="spellEnd"/>
      <w:r w:rsidR="00374186" w:rsidRPr="00A63DF4">
        <w:rPr>
          <w:rFonts w:asciiTheme="minorHAnsi" w:hAnsiTheme="minorHAnsi" w:cstheme="minorHAnsi"/>
          <w:i/>
          <w:iCs/>
          <w:sz w:val="22"/>
        </w:rPr>
        <w:t xml:space="preserve"> eli: "Muu vastaava erityishuollon -&gt; vammaispalvelun toteuttamiseksi tarpeellinen toiminta". Tämä kattaisi kaiken tarpeellisen, mikä ei muutoin tule huomioitua. Laki ei ns. rajoittaisi palveluiden myöntämistä/järjestämistä.</w:t>
      </w:r>
      <w:r w:rsidRPr="00A63DF4">
        <w:rPr>
          <w:rFonts w:asciiTheme="minorHAnsi" w:hAnsiTheme="minorHAnsi" w:cstheme="minorHAnsi"/>
          <w:i/>
          <w:iCs/>
          <w:sz w:val="22"/>
        </w:rPr>
        <w:t>”</w:t>
      </w:r>
      <w:r w:rsidR="00374186" w:rsidRPr="00A63DF4">
        <w:rPr>
          <w:rFonts w:asciiTheme="minorHAnsi" w:hAnsiTheme="minorHAnsi" w:cstheme="minorHAnsi"/>
          <w:i/>
          <w:iCs/>
          <w:sz w:val="22"/>
        </w:rPr>
        <w:t xml:space="preserve"> </w:t>
      </w:r>
    </w:p>
    <w:p w14:paraId="0F53A0E8" w14:textId="77777777" w:rsidR="003C4353" w:rsidRPr="00A63DF4" w:rsidRDefault="003C4353" w:rsidP="00374186">
      <w:pPr>
        <w:rPr>
          <w:rFonts w:asciiTheme="minorHAnsi" w:hAnsiTheme="minorHAnsi" w:cstheme="minorHAnsi"/>
          <w:i/>
          <w:iCs/>
          <w:sz w:val="22"/>
        </w:rPr>
      </w:pPr>
    </w:p>
    <w:p w14:paraId="1DFB8FEC" w14:textId="62BFCC08"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 xml:space="preserve">Historiallisesti vammaisilta ihmisiltä on kielletty heidän henkilökohtainen ja yksilöllinen valintansa heidän omaa </w:t>
      </w:r>
      <w:r w:rsidR="003C4353" w:rsidRPr="00A63DF4">
        <w:rPr>
          <w:rFonts w:asciiTheme="minorHAnsi" w:hAnsiTheme="minorHAnsi" w:cstheme="minorHAnsi"/>
          <w:i/>
          <w:iCs/>
          <w:sz w:val="22"/>
        </w:rPr>
        <w:t>elämäänsä</w:t>
      </w:r>
      <w:r w:rsidR="00374186" w:rsidRPr="00A63DF4">
        <w:rPr>
          <w:rFonts w:asciiTheme="minorHAnsi" w:hAnsiTheme="minorHAnsi" w:cstheme="minorHAnsi"/>
          <w:i/>
          <w:iCs/>
          <w:sz w:val="22"/>
        </w:rPr>
        <w:t xml:space="preserve"> koskevissa asioissa. On oletettu, etteivät he kykene valintoja tekemään eivätkä elämään itsenäistä elämää. Heidän elämäänsä tuki on järjestetty tietynlaisiin järjestelyihin – on </w:t>
      </w:r>
      <w:r w:rsidR="003C4353" w:rsidRPr="00A63DF4">
        <w:rPr>
          <w:rFonts w:asciiTheme="minorHAnsi" w:hAnsiTheme="minorHAnsi" w:cstheme="minorHAnsi"/>
          <w:i/>
          <w:iCs/>
          <w:sz w:val="22"/>
        </w:rPr>
        <w:t>resursoitu</w:t>
      </w:r>
      <w:r w:rsidR="00374186" w:rsidRPr="00A63DF4">
        <w:rPr>
          <w:rFonts w:asciiTheme="minorHAnsi" w:hAnsiTheme="minorHAnsi" w:cstheme="minorHAnsi"/>
          <w:i/>
          <w:iCs/>
          <w:sz w:val="22"/>
        </w:rPr>
        <w:t xml:space="preserve"> ryhmämuotoisiin palveluihin sen sijaan että olisi kehitetty heidän itsenäisen elämänsä ja yksilöllisiin tarpeita mahdollistavia ratkaisuja. Kuten Mikko Joronen totesi, YK:n sopimuksen myötä voimme puhua paradigman muutoksesta. Vammainen ihminen ei ole enää hoivaobjekti, vaan oman elämänsä subjekti.</w:t>
      </w:r>
      <w:r w:rsidRPr="00A63DF4">
        <w:rPr>
          <w:rFonts w:asciiTheme="minorHAnsi" w:hAnsiTheme="minorHAnsi" w:cstheme="minorHAnsi"/>
          <w:i/>
          <w:iCs/>
          <w:sz w:val="22"/>
        </w:rPr>
        <w:t>”</w:t>
      </w:r>
    </w:p>
    <w:p w14:paraId="2D08BD15" w14:textId="77777777" w:rsidR="003C4353" w:rsidRPr="00A63DF4" w:rsidRDefault="003C4353" w:rsidP="00374186">
      <w:pPr>
        <w:rPr>
          <w:rFonts w:asciiTheme="minorHAnsi" w:hAnsiTheme="minorHAnsi" w:cstheme="minorHAnsi"/>
          <w:i/>
          <w:iCs/>
          <w:sz w:val="22"/>
        </w:rPr>
      </w:pPr>
    </w:p>
    <w:p w14:paraId="56CD1E82" w14:textId="4453C280"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 xml:space="preserve">Jokaiselle pitää taata hänen tarvitsemansa tuki. Mutta henkilökohtainen apu ei ole </w:t>
      </w:r>
      <w:r w:rsidR="00374186" w:rsidRPr="00A63DF4">
        <w:rPr>
          <w:rFonts w:asciiTheme="minorHAnsi" w:hAnsiTheme="minorHAnsi" w:cstheme="minorHAnsi"/>
          <w:i/>
          <w:iCs/>
          <w:sz w:val="22"/>
        </w:rPr>
        <w:lastRenderedPageBreak/>
        <w:t>jokaiselle sopivin tapa</w:t>
      </w:r>
      <w:r w:rsidR="00256D68" w:rsidRPr="00A63DF4">
        <w:rPr>
          <w:rFonts w:asciiTheme="minorHAnsi" w:hAnsiTheme="minorHAnsi" w:cstheme="minorHAnsi"/>
          <w:i/>
          <w:iCs/>
          <w:sz w:val="22"/>
        </w:rPr>
        <w:t>.</w:t>
      </w:r>
      <w:r w:rsidRPr="00A63DF4">
        <w:rPr>
          <w:rFonts w:asciiTheme="minorHAnsi" w:hAnsiTheme="minorHAnsi" w:cstheme="minorHAnsi"/>
          <w:i/>
          <w:iCs/>
          <w:sz w:val="22"/>
        </w:rPr>
        <w:t>”</w:t>
      </w:r>
    </w:p>
    <w:p w14:paraId="1DFAC5A3" w14:textId="77777777" w:rsidR="003C4353" w:rsidRPr="00A63DF4" w:rsidRDefault="003C4353" w:rsidP="00374186">
      <w:pPr>
        <w:rPr>
          <w:rFonts w:asciiTheme="minorHAnsi" w:hAnsiTheme="minorHAnsi" w:cstheme="minorHAnsi"/>
          <w:i/>
          <w:iCs/>
          <w:sz w:val="22"/>
        </w:rPr>
      </w:pPr>
    </w:p>
    <w:p w14:paraId="16184FE6" w14:textId="240657A9"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Nähdäkseni tuo Kehitysvammaliiton esityksen kokoomapäätös vammaispalveluissa on ongelmallinen varsinkin palveluasumisessa. Vammaisen yksilölliset tarpeet voivat muuttua elämän aikana: yksi palvelu, yksi päätös. Joka tapauksessa asiakkaalla on oikeus hakea muutosta hallintopäätöksestä.</w:t>
      </w:r>
      <w:r w:rsidRPr="00A63DF4">
        <w:rPr>
          <w:rFonts w:asciiTheme="minorHAnsi" w:hAnsiTheme="minorHAnsi" w:cstheme="minorHAnsi"/>
          <w:i/>
          <w:iCs/>
          <w:sz w:val="22"/>
        </w:rPr>
        <w:t>”</w:t>
      </w:r>
    </w:p>
    <w:p w14:paraId="315C4D17" w14:textId="77777777" w:rsidR="003C4353" w:rsidRPr="00A63DF4" w:rsidRDefault="003C4353" w:rsidP="00374186">
      <w:pPr>
        <w:rPr>
          <w:rFonts w:asciiTheme="minorHAnsi" w:hAnsiTheme="minorHAnsi" w:cstheme="minorHAnsi"/>
          <w:i/>
          <w:iCs/>
          <w:sz w:val="22"/>
        </w:rPr>
      </w:pPr>
    </w:p>
    <w:p w14:paraId="42ADC34D" w14:textId="291B1470"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Muistisairaat ihmiset ovat suurin ikääntyneiden ihmisten vammaisryhmä. Myös työikäisten muistisairaiden joukko on suuri. Muistisairaudet ovat eteneviä neurologisia sairauksia, jotka aiheuttavat kognitiivisen vamman. Muistisairaiden ihmisten yhdenvertainen oikeus vammaispalveluihin ei kuitenkaan usein toteudu. Omassa väitöstutkimuksessani haastattelemani muistisairaat totesivat esimerkiksi olevansa ”toisen luokan vammaisia” kun keskustelimme heidän oikeuksistaan mm. kuljetuspalveluihin (</w:t>
      </w:r>
      <w:proofErr w:type="spellStart"/>
      <w:r w:rsidR="00374186" w:rsidRPr="00A63DF4">
        <w:rPr>
          <w:rFonts w:asciiTheme="minorHAnsi" w:hAnsiTheme="minorHAnsi" w:cstheme="minorHAnsi"/>
          <w:i/>
          <w:iCs/>
          <w:sz w:val="22"/>
        </w:rPr>
        <w:t>VPL:n</w:t>
      </w:r>
      <w:proofErr w:type="spellEnd"/>
      <w:r w:rsidR="00374186" w:rsidRPr="00A63DF4">
        <w:rPr>
          <w:rFonts w:asciiTheme="minorHAnsi" w:hAnsiTheme="minorHAnsi" w:cstheme="minorHAnsi"/>
          <w:i/>
          <w:iCs/>
          <w:sz w:val="22"/>
        </w:rPr>
        <w:t xml:space="preserve"> mukaan). </w:t>
      </w:r>
      <w:proofErr w:type="spellStart"/>
      <w:r w:rsidR="00374186" w:rsidRPr="00A63DF4">
        <w:rPr>
          <w:rFonts w:asciiTheme="minorHAnsi" w:hAnsiTheme="minorHAnsi" w:cstheme="minorHAnsi"/>
          <w:i/>
          <w:iCs/>
          <w:sz w:val="22"/>
        </w:rPr>
        <w:t>SHL:n</w:t>
      </w:r>
      <w:proofErr w:type="spellEnd"/>
      <w:r w:rsidR="00374186" w:rsidRPr="00A63DF4">
        <w:rPr>
          <w:rFonts w:asciiTheme="minorHAnsi" w:hAnsiTheme="minorHAnsi" w:cstheme="minorHAnsi"/>
          <w:i/>
          <w:iCs/>
          <w:sz w:val="22"/>
        </w:rPr>
        <w:t xml:space="preserve"> liikkumisen tuki ei ole riittävä eikä esim. sisällä vähimmäismatkamäärää. Lisäks</w:t>
      </w:r>
      <w:r w:rsidR="00292051" w:rsidRPr="00A63DF4">
        <w:rPr>
          <w:rFonts w:asciiTheme="minorHAnsi" w:hAnsiTheme="minorHAnsi" w:cstheme="minorHAnsi"/>
          <w:i/>
          <w:iCs/>
          <w:sz w:val="22"/>
        </w:rPr>
        <w:t xml:space="preserve">i </w:t>
      </w:r>
      <w:proofErr w:type="spellStart"/>
      <w:r w:rsidR="00374186" w:rsidRPr="00A63DF4">
        <w:rPr>
          <w:rFonts w:asciiTheme="minorHAnsi" w:hAnsiTheme="minorHAnsi" w:cstheme="minorHAnsi"/>
          <w:i/>
          <w:iCs/>
          <w:sz w:val="22"/>
        </w:rPr>
        <w:t>SHL:n</w:t>
      </w:r>
      <w:proofErr w:type="spellEnd"/>
      <w:r w:rsidR="00374186" w:rsidRPr="00A63DF4">
        <w:rPr>
          <w:rFonts w:asciiTheme="minorHAnsi" w:hAnsiTheme="minorHAnsi" w:cstheme="minorHAnsi"/>
          <w:i/>
          <w:iCs/>
          <w:sz w:val="22"/>
        </w:rPr>
        <w:t xml:space="preserve"> esitöissä todetaan, että </w:t>
      </w:r>
      <w:r w:rsidR="00374186" w:rsidRPr="00A63DF4">
        <w:rPr>
          <w:rFonts w:asciiTheme="minorHAnsi" w:hAnsiTheme="minorHAnsi" w:cstheme="minorHAnsi"/>
          <w:i/>
          <w:iCs/>
          <w:sz w:val="22"/>
        </w:rPr>
        <w:cr/>
        <w:t xml:space="preserve">”…etenkin sellaisille ikääntyneille henkilöille, jotka tarvitsevat liikkumisen tukea ikääntymiseen liittyvän toimintakyvyn heikentymisen </w:t>
      </w:r>
      <w:proofErr w:type="gramStart"/>
      <w:r w:rsidR="00374186" w:rsidRPr="00A63DF4">
        <w:rPr>
          <w:rFonts w:asciiTheme="minorHAnsi" w:hAnsiTheme="minorHAnsi" w:cstheme="minorHAnsi"/>
          <w:i/>
          <w:iCs/>
          <w:sz w:val="22"/>
        </w:rPr>
        <w:t>johdosta</w:t>
      </w:r>
      <w:proofErr w:type="gramEnd"/>
      <w:r w:rsidR="00374186" w:rsidRPr="00A63DF4">
        <w:rPr>
          <w:rFonts w:asciiTheme="minorHAnsi" w:hAnsiTheme="minorHAnsi" w:cstheme="minorHAnsi"/>
          <w:i/>
          <w:iCs/>
          <w:sz w:val="22"/>
        </w:rPr>
        <w:t xml:space="preserve"> sekä muille liikkumisessa tukea tarvitseville henkilöille, jotka eivät olisi oikeutettuja vammaisuuden perusteella järjestettävistä palveluista annetun lainsäädännön mukaisiin (vaikeavammaisten) kuljetuspalveluihin.” </w:t>
      </w:r>
      <w:r w:rsidR="00374186" w:rsidRPr="00A63DF4">
        <w:rPr>
          <w:rFonts w:asciiTheme="minorHAnsi" w:hAnsiTheme="minorHAnsi" w:cstheme="minorHAnsi"/>
          <w:i/>
          <w:iCs/>
          <w:sz w:val="22"/>
        </w:rPr>
        <w:cr/>
        <w:t xml:space="preserve">Tätä valitettavasti tulkitaan useissa kunnissa siten, että tämä pykäläperustelu vahvistaa käsitystä siitä, ettei ikääntyvillä olisi oikeus vammaispalveluihin. Vaikka esimerkiksi muistisairaiden ihmisten kohdalla tulkinta tulisi olla päinvastainen: muistisairaudet kun eivät liity normaaliin ikääntymiseen vaan ovat neurologisia sairauksia. Jos </w:t>
      </w:r>
      <w:proofErr w:type="spellStart"/>
      <w:r w:rsidR="00374186" w:rsidRPr="00A63DF4">
        <w:rPr>
          <w:rFonts w:asciiTheme="minorHAnsi" w:hAnsiTheme="minorHAnsi" w:cstheme="minorHAnsi"/>
          <w:i/>
          <w:iCs/>
          <w:sz w:val="22"/>
        </w:rPr>
        <w:t>SHL:n</w:t>
      </w:r>
      <w:proofErr w:type="spellEnd"/>
      <w:r w:rsidR="00374186" w:rsidRPr="00A63DF4">
        <w:rPr>
          <w:rFonts w:asciiTheme="minorHAnsi" w:hAnsiTheme="minorHAnsi" w:cstheme="minorHAnsi"/>
          <w:i/>
          <w:iCs/>
          <w:sz w:val="22"/>
        </w:rPr>
        <w:t xml:space="preserve"> liikkumisen tuki on tarkoitettu etenkin niille ikääntyneille, joilla on ikääntymiseen liittyvää toimintakyvyn heikentymistä, tulisi tätä logiikkaa seuraten päätellä</w:t>
      </w:r>
      <w:r w:rsidR="00292051" w:rsidRPr="00A63DF4">
        <w:rPr>
          <w:rFonts w:asciiTheme="minorHAnsi" w:hAnsiTheme="minorHAnsi" w:cstheme="minorHAnsi"/>
          <w:i/>
          <w:iCs/>
          <w:sz w:val="22"/>
        </w:rPr>
        <w:t>,</w:t>
      </w:r>
      <w:r w:rsidR="00374186" w:rsidRPr="00A63DF4">
        <w:rPr>
          <w:rFonts w:asciiTheme="minorHAnsi" w:hAnsiTheme="minorHAnsi" w:cstheme="minorHAnsi"/>
          <w:i/>
          <w:iCs/>
          <w:sz w:val="22"/>
        </w:rPr>
        <w:t xml:space="preserve"> ettei </w:t>
      </w:r>
      <w:proofErr w:type="spellStart"/>
      <w:r w:rsidR="00374186" w:rsidRPr="00A63DF4">
        <w:rPr>
          <w:rFonts w:asciiTheme="minorHAnsi" w:hAnsiTheme="minorHAnsi" w:cstheme="minorHAnsi"/>
          <w:i/>
          <w:iCs/>
          <w:sz w:val="22"/>
        </w:rPr>
        <w:t>SHL:n</w:t>
      </w:r>
      <w:proofErr w:type="spellEnd"/>
      <w:r w:rsidR="00374186" w:rsidRPr="00A63DF4">
        <w:rPr>
          <w:rFonts w:asciiTheme="minorHAnsi" w:hAnsiTheme="minorHAnsi" w:cstheme="minorHAnsi"/>
          <w:i/>
          <w:iCs/>
          <w:sz w:val="22"/>
        </w:rPr>
        <w:t xml:space="preserve"> liikkumisen tukea ole siis tarkoitettu muistisairaille ihmisille.</w:t>
      </w:r>
      <w:r w:rsidRPr="00A63DF4">
        <w:rPr>
          <w:rFonts w:asciiTheme="minorHAnsi" w:hAnsiTheme="minorHAnsi" w:cstheme="minorHAnsi"/>
          <w:i/>
          <w:iCs/>
          <w:sz w:val="22"/>
        </w:rPr>
        <w:t>”</w:t>
      </w:r>
    </w:p>
    <w:p w14:paraId="34266603" w14:textId="77777777" w:rsidR="003C4353" w:rsidRPr="00A63DF4" w:rsidRDefault="003C4353" w:rsidP="00374186">
      <w:pPr>
        <w:rPr>
          <w:rFonts w:asciiTheme="minorHAnsi" w:hAnsiTheme="minorHAnsi" w:cstheme="minorHAnsi"/>
          <w:i/>
          <w:iCs/>
          <w:sz w:val="22"/>
        </w:rPr>
      </w:pPr>
    </w:p>
    <w:p w14:paraId="1F2A3F29" w14:textId="2E37EFB3"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Tuettu päätöksenteko ja sen ratkaiseminen on välttämätöntä vammaispalvelulain uudistamisen yhteydessä. Yksittäisistä palveluista on syytä olla myös nykyisen vammaispalvelulain perusteiden mukaan muutoksenhakuoikeus, kokoava päätös olisi nykyisille vammaispalvelulain asiakkaille oikeusturvan kannalta huononnus. Niistä pitäisi enemmänkin päästä eroon vrt. vaikeavammaisten palveluasuminen, jonka muutoksenhaussa ei pääse tosiasialliseen oikeusturvaan järjestetyn palvelun sisällön ja laadun osalta, joka nimenomaan on ongelmana myös näissä kilpailutuskysymyksissä.</w:t>
      </w:r>
      <w:r w:rsidRPr="00A63DF4">
        <w:rPr>
          <w:rFonts w:asciiTheme="minorHAnsi" w:hAnsiTheme="minorHAnsi" w:cstheme="minorHAnsi"/>
          <w:i/>
          <w:iCs/>
          <w:sz w:val="22"/>
        </w:rPr>
        <w:t>”</w:t>
      </w:r>
    </w:p>
    <w:p w14:paraId="49A51D77" w14:textId="77777777" w:rsidR="003C4353" w:rsidRPr="00A63DF4" w:rsidRDefault="003C4353" w:rsidP="00374186">
      <w:pPr>
        <w:rPr>
          <w:rFonts w:asciiTheme="minorHAnsi" w:hAnsiTheme="minorHAnsi" w:cstheme="minorHAnsi"/>
          <w:i/>
          <w:iCs/>
          <w:sz w:val="22"/>
        </w:rPr>
      </w:pPr>
    </w:p>
    <w:p w14:paraId="32C5C7BC" w14:textId="7A0B43A9"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292051" w:rsidRPr="00A63DF4">
        <w:rPr>
          <w:rFonts w:asciiTheme="minorHAnsi" w:hAnsiTheme="minorHAnsi" w:cstheme="minorHAnsi"/>
          <w:i/>
          <w:iCs/>
          <w:sz w:val="22"/>
        </w:rPr>
        <w:t>K</w:t>
      </w:r>
      <w:r w:rsidR="00374186" w:rsidRPr="00A63DF4">
        <w:rPr>
          <w:rFonts w:asciiTheme="minorHAnsi" w:hAnsiTheme="minorHAnsi" w:cstheme="minorHAnsi"/>
          <w:i/>
          <w:iCs/>
          <w:sz w:val="22"/>
        </w:rPr>
        <w:t xml:space="preserve">okoomapäätös palveluasumisessa ei oikein mahdollista järjestämistapojen </w:t>
      </w:r>
      <w:r w:rsidR="00292051" w:rsidRPr="00A63DF4">
        <w:rPr>
          <w:rFonts w:asciiTheme="minorHAnsi" w:hAnsiTheme="minorHAnsi" w:cstheme="minorHAnsi"/>
          <w:i/>
          <w:iCs/>
          <w:sz w:val="22"/>
        </w:rPr>
        <w:t>huomioimista</w:t>
      </w:r>
      <w:r w:rsidR="00374186" w:rsidRPr="00A63DF4">
        <w:rPr>
          <w:rFonts w:asciiTheme="minorHAnsi" w:hAnsiTheme="minorHAnsi" w:cstheme="minorHAnsi"/>
          <w:i/>
          <w:iCs/>
          <w:sz w:val="22"/>
        </w:rPr>
        <w:t>, millä on vaikutusta kilpailutuksissa.</w:t>
      </w:r>
      <w:r w:rsidRPr="00A63DF4">
        <w:rPr>
          <w:rFonts w:asciiTheme="minorHAnsi" w:hAnsiTheme="minorHAnsi" w:cstheme="minorHAnsi"/>
          <w:i/>
          <w:iCs/>
          <w:sz w:val="22"/>
        </w:rPr>
        <w:t>”</w:t>
      </w:r>
    </w:p>
    <w:p w14:paraId="60FC4809" w14:textId="77777777" w:rsidR="003C4353" w:rsidRPr="00A63DF4" w:rsidRDefault="003C4353" w:rsidP="00374186">
      <w:pPr>
        <w:rPr>
          <w:rFonts w:asciiTheme="minorHAnsi" w:hAnsiTheme="minorHAnsi" w:cstheme="minorHAnsi"/>
          <w:i/>
          <w:iCs/>
          <w:sz w:val="22"/>
        </w:rPr>
      </w:pPr>
    </w:p>
    <w:p w14:paraId="688C47D8" w14:textId="77A1FF4F"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Lainsäädäntöä ohjaavana oikeusperiaatteena on yhdenvertaisuus. Tämän ymmärtäminen oikein; tosiasiallinen, muodollinen, positiivinen erityiskohtelu jne. Tätä varmastikin avataan suhteessa vammaisyleissopimukseen hyvinkin tarkkaan lainsäädäntötyön yhteydessä</w:t>
      </w:r>
      <w:r w:rsidR="00292051" w:rsidRPr="00A63DF4">
        <w:rPr>
          <w:rFonts w:asciiTheme="minorHAnsi" w:hAnsiTheme="minorHAnsi" w:cstheme="minorHAnsi"/>
          <w:i/>
          <w:iCs/>
          <w:sz w:val="22"/>
        </w:rPr>
        <w:t>.</w:t>
      </w:r>
      <w:r w:rsidR="00374186" w:rsidRPr="00A63DF4">
        <w:rPr>
          <w:rFonts w:asciiTheme="minorHAnsi" w:hAnsiTheme="minorHAnsi" w:cstheme="minorHAnsi"/>
          <w:i/>
          <w:iCs/>
          <w:sz w:val="22"/>
        </w:rPr>
        <w:t xml:space="preserve"> Kaikkien samanlainen kohtelu erilaisissa tilanteissa johtaisi nimittäin tosiasiallisesti käytännössä syrjintään, jota nimenomaan vammaispalvelujen pitää poistaa ja ehkäistä. Yhdenvertaisuus on yksilöllisten tilanteiden huomioon ottamista ja erilainen positiivinen erityiskohtelu tilanteissa, joissa olosuhteet eivät ole samat.</w:t>
      </w:r>
      <w:r w:rsidRPr="00A63DF4">
        <w:rPr>
          <w:rFonts w:asciiTheme="minorHAnsi" w:hAnsiTheme="minorHAnsi" w:cstheme="minorHAnsi"/>
          <w:i/>
          <w:iCs/>
          <w:sz w:val="22"/>
        </w:rPr>
        <w:t>”</w:t>
      </w:r>
    </w:p>
    <w:p w14:paraId="2B5B4396" w14:textId="77777777" w:rsidR="003C4353" w:rsidRPr="00A63DF4" w:rsidRDefault="003C4353" w:rsidP="00374186">
      <w:pPr>
        <w:rPr>
          <w:rFonts w:asciiTheme="minorHAnsi" w:hAnsiTheme="minorHAnsi" w:cstheme="minorHAnsi"/>
          <w:i/>
          <w:iCs/>
          <w:sz w:val="22"/>
        </w:rPr>
      </w:pPr>
    </w:p>
    <w:p w14:paraId="68AD0D6C" w14:textId="0A9C408A"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 xml:space="preserve">Vammaispalvelulain valmistelu avataan suhteessa YK:n vammaissopimukseen. YK:n vammaissopimuksen artikla 5 sallii positiivisen erityiskohtelun. Kysehän </w:t>
      </w:r>
      <w:r w:rsidR="00292051" w:rsidRPr="00A63DF4">
        <w:rPr>
          <w:rFonts w:asciiTheme="minorHAnsi" w:hAnsiTheme="minorHAnsi" w:cstheme="minorHAnsi"/>
          <w:i/>
          <w:iCs/>
          <w:sz w:val="22"/>
        </w:rPr>
        <w:t>tosiasiallisen</w:t>
      </w:r>
      <w:r w:rsidR="00374186" w:rsidRPr="00A63DF4">
        <w:rPr>
          <w:rFonts w:asciiTheme="minorHAnsi" w:hAnsiTheme="minorHAnsi" w:cstheme="minorHAnsi"/>
          <w:i/>
          <w:iCs/>
          <w:sz w:val="22"/>
        </w:rPr>
        <w:t xml:space="preserve"> yhdenvertaisuuden turvaamisesta.</w:t>
      </w:r>
      <w:r w:rsidRPr="00A63DF4">
        <w:rPr>
          <w:rFonts w:asciiTheme="minorHAnsi" w:hAnsiTheme="minorHAnsi" w:cstheme="minorHAnsi"/>
          <w:i/>
          <w:iCs/>
          <w:sz w:val="22"/>
        </w:rPr>
        <w:t>”</w:t>
      </w:r>
    </w:p>
    <w:p w14:paraId="1991DB13" w14:textId="77777777" w:rsidR="003C4353" w:rsidRPr="00A63DF4" w:rsidRDefault="003C4353" w:rsidP="00374186">
      <w:pPr>
        <w:rPr>
          <w:rFonts w:asciiTheme="minorHAnsi" w:hAnsiTheme="minorHAnsi" w:cstheme="minorHAnsi"/>
          <w:i/>
          <w:iCs/>
          <w:sz w:val="22"/>
        </w:rPr>
      </w:pPr>
    </w:p>
    <w:p w14:paraId="51E8CDE9" w14:textId="5E296AF2"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Yhdenvertaisuus on yksilöllisten tilanteiden huomioon ottamista. Mietin tätä esim. muistisairaiden kannalta, jotka usein niputetaan samaan homogeeniseen ryhmään. Tulisi arvioida tilanteita yksilöllisesti.</w:t>
      </w:r>
      <w:r w:rsidRPr="00A63DF4">
        <w:rPr>
          <w:rFonts w:asciiTheme="minorHAnsi" w:hAnsiTheme="minorHAnsi" w:cstheme="minorHAnsi"/>
          <w:i/>
          <w:iCs/>
          <w:sz w:val="22"/>
        </w:rPr>
        <w:t>”</w:t>
      </w:r>
    </w:p>
    <w:p w14:paraId="6A57B4E2" w14:textId="77777777" w:rsidR="003C4353" w:rsidRPr="00A63DF4" w:rsidRDefault="003C4353" w:rsidP="00374186">
      <w:pPr>
        <w:rPr>
          <w:rFonts w:asciiTheme="minorHAnsi" w:hAnsiTheme="minorHAnsi" w:cstheme="minorHAnsi"/>
          <w:i/>
          <w:iCs/>
          <w:sz w:val="22"/>
        </w:rPr>
      </w:pPr>
    </w:p>
    <w:p w14:paraId="6B305023" w14:textId="57B0753E"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Miten ihmeessä aika riittää kaikkeen?</w:t>
      </w:r>
      <w:r w:rsidRPr="00A63DF4">
        <w:rPr>
          <w:rFonts w:asciiTheme="minorHAnsi" w:hAnsiTheme="minorHAnsi" w:cstheme="minorHAnsi"/>
          <w:i/>
          <w:iCs/>
          <w:sz w:val="22"/>
        </w:rPr>
        <w:t>”</w:t>
      </w:r>
    </w:p>
    <w:p w14:paraId="7A82FFA0" w14:textId="77777777" w:rsidR="003C4353" w:rsidRPr="00A63DF4" w:rsidRDefault="003C4353" w:rsidP="00374186">
      <w:pPr>
        <w:rPr>
          <w:rFonts w:asciiTheme="minorHAnsi" w:hAnsiTheme="minorHAnsi" w:cstheme="minorHAnsi"/>
          <w:i/>
          <w:iCs/>
          <w:sz w:val="22"/>
        </w:rPr>
      </w:pPr>
    </w:p>
    <w:p w14:paraId="377F4F84" w14:textId="286C8387"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Työpajat erinomainen ehdotus ja toimintatapa.</w:t>
      </w:r>
      <w:r w:rsidRPr="00A63DF4">
        <w:rPr>
          <w:rFonts w:asciiTheme="minorHAnsi" w:hAnsiTheme="minorHAnsi" w:cstheme="minorHAnsi"/>
          <w:i/>
          <w:iCs/>
          <w:sz w:val="22"/>
        </w:rPr>
        <w:t>”</w:t>
      </w:r>
    </w:p>
    <w:p w14:paraId="1CBBB186" w14:textId="77777777" w:rsidR="003C4353" w:rsidRPr="00A63DF4" w:rsidRDefault="003C4353" w:rsidP="00374186">
      <w:pPr>
        <w:rPr>
          <w:rFonts w:asciiTheme="minorHAnsi" w:hAnsiTheme="minorHAnsi" w:cstheme="minorHAnsi"/>
          <w:i/>
          <w:iCs/>
          <w:sz w:val="22"/>
        </w:rPr>
      </w:pPr>
    </w:p>
    <w:p w14:paraId="2A1A5E16" w14:textId="047A784B"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Erinomaista Sirkka, että nostat esille mahdollisimman hyvin arjessa toimivat pykälät! Juuri arjen kautta lakia tulee valmistella.</w:t>
      </w:r>
      <w:r w:rsidRPr="00A63DF4">
        <w:rPr>
          <w:rFonts w:asciiTheme="minorHAnsi" w:hAnsiTheme="minorHAnsi" w:cstheme="minorHAnsi"/>
          <w:i/>
          <w:iCs/>
          <w:sz w:val="22"/>
        </w:rPr>
        <w:t>”</w:t>
      </w:r>
    </w:p>
    <w:p w14:paraId="05ECB7BB" w14:textId="77777777" w:rsidR="003C4353" w:rsidRPr="00A63DF4" w:rsidRDefault="003C4353" w:rsidP="00374186">
      <w:pPr>
        <w:rPr>
          <w:rFonts w:asciiTheme="minorHAnsi" w:hAnsiTheme="minorHAnsi" w:cstheme="minorHAnsi"/>
          <w:i/>
          <w:iCs/>
          <w:sz w:val="22"/>
        </w:rPr>
      </w:pPr>
    </w:p>
    <w:p w14:paraId="50983161" w14:textId="43FF5316"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Naulan kantaan Sirkka. Ikuinen kipuilu oikeusvarmuuden ja oikeusturvan ja toisaalta joustavuuden välillä.</w:t>
      </w:r>
      <w:r w:rsidRPr="00A63DF4">
        <w:rPr>
          <w:rFonts w:asciiTheme="minorHAnsi" w:hAnsiTheme="minorHAnsi" w:cstheme="minorHAnsi"/>
          <w:i/>
          <w:iCs/>
          <w:sz w:val="22"/>
        </w:rPr>
        <w:t>”</w:t>
      </w:r>
    </w:p>
    <w:p w14:paraId="76549D53" w14:textId="77777777" w:rsidR="003C4353" w:rsidRPr="00A63DF4" w:rsidRDefault="003C4353" w:rsidP="00374186">
      <w:pPr>
        <w:rPr>
          <w:rFonts w:asciiTheme="minorHAnsi" w:hAnsiTheme="minorHAnsi" w:cstheme="minorHAnsi"/>
          <w:i/>
          <w:iCs/>
          <w:sz w:val="22"/>
        </w:rPr>
      </w:pPr>
    </w:p>
    <w:p w14:paraId="79AB49B3" w14:textId="014A5FA2"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 xml:space="preserve">Joustavuus on myös loistava asia, mutta silloin tarvitaan ”älykästä joustavuutta” ja sitä sosiaalityötä. Nykyisellään tuntuu, että </w:t>
      </w:r>
      <w:r w:rsidR="00292051" w:rsidRPr="00A63DF4">
        <w:rPr>
          <w:rFonts w:asciiTheme="minorHAnsi" w:hAnsiTheme="minorHAnsi" w:cstheme="minorHAnsi"/>
          <w:i/>
          <w:iCs/>
          <w:sz w:val="22"/>
        </w:rPr>
        <w:t>sosiaalityö</w:t>
      </w:r>
      <w:r w:rsidR="00374186" w:rsidRPr="00A63DF4">
        <w:rPr>
          <w:rFonts w:asciiTheme="minorHAnsi" w:hAnsiTheme="minorHAnsi" w:cstheme="minorHAnsi"/>
          <w:i/>
          <w:iCs/>
          <w:sz w:val="22"/>
        </w:rPr>
        <w:t xml:space="preserve"> on välillä kateissa.</w:t>
      </w:r>
      <w:r w:rsidRPr="00A63DF4">
        <w:rPr>
          <w:rFonts w:asciiTheme="minorHAnsi" w:hAnsiTheme="minorHAnsi" w:cstheme="minorHAnsi"/>
          <w:i/>
          <w:iCs/>
          <w:sz w:val="22"/>
        </w:rPr>
        <w:t>”</w:t>
      </w:r>
    </w:p>
    <w:p w14:paraId="3AB8679B" w14:textId="77777777" w:rsidR="003C4353" w:rsidRPr="00A63DF4" w:rsidRDefault="003C4353" w:rsidP="00374186">
      <w:pPr>
        <w:rPr>
          <w:rFonts w:asciiTheme="minorHAnsi" w:hAnsiTheme="minorHAnsi" w:cstheme="minorHAnsi"/>
          <w:i/>
          <w:iCs/>
          <w:sz w:val="22"/>
        </w:rPr>
      </w:pPr>
    </w:p>
    <w:p w14:paraId="3B3754B5" w14:textId="3935776E"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Vammaisten lasten palvelut voisi olla hyvä aihe yhdelle työpajalle (minkä Sirkka sopivasti tätä kirjoittaessani mainitsekin).</w:t>
      </w:r>
      <w:r w:rsidRPr="00A63DF4">
        <w:rPr>
          <w:rFonts w:asciiTheme="minorHAnsi" w:hAnsiTheme="minorHAnsi" w:cstheme="minorHAnsi"/>
          <w:i/>
          <w:iCs/>
          <w:sz w:val="22"/>
        </w:rPr>
        <w:t>”</w:t>
      </w:r>
    </w:p>
    <w:p w14:paraId="68D75389" w14:textId="77777777" w:rsidR="003C4353" w:rsidRPr="00A63DF4" w:rsidRDefault="003C4353" w:rsidP="00374186">
      <w:pPr>
        <w:rPr>
          <w:rFonts w:asciiTheme="minorHAnsi" w:hAnsiTheme="minorHAnsi" w:cstheme="minorHAnsi"/>
          <w:i/>
          <w:iCs/>
          <w:sz w:val="22"/>
        </w:rPr>
      </w:pPr>
    </w:p>
    <w:p w14:paraId="54B9872F" w14:textId="7F96F960"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Sosiaalityölle ei aina jää myöskään tilaa kunnallisessa päätöksenteossa.</w:t>
      </w:r>
      <w:r w:rsidRPr="00A63DF4">
        <w:rPr>
          <w:rFonts w:asciiTheme="minorHAnsi" w:hAnsiTheme="minorHAnsi" w:cstheme="minorHAnsi"/>
          <w:i/>
          <w:iCs/>
          <w:sz w:val="22"/>
        </w:rPr>
        <w:t>”</w:t>
      </w:r>
    </w:p>
    <w:p w14:paraId="25D2C2DD" w14:textId="77777777" w:rsidR="003C4353" w:rsidRPr="00A63DF4" w:rsidRDefault="003C4353" w:rsidP="00374186">
      <w:pPr>
        <w:rPr>
          <w:rFonts w:asciiTheme="minorHAnsi" w:hAnsiTheme="minorHAnsi" w:cstheme="minorHAnsi"/>
          <w:i/>
          <w:iCs/>
          <w:sz w:val="22"/>
        </w:rPr>
      </w:pPr>
    </w:p>
    <w:p w14:paraId="6C83F156" w14:textId="3AD8B48A"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Vaativat erityispalvelut ja yhtymäpinnat muuhun lainsäädäntöön ja kuntoutuksen kokonaisuudistukseen olisi hyvä ottaa myös työpajoissa käsittelyyn.</w:t>
      </w:r>
      <w:r w:rsidRPr="00A63DF4">
        <w:rPr>
          <w:rFonts w:asciiTheme="minorHAnsi" w:hAnsiTheme="minorHAnsi" w:cstheme="minorHAnsi"/>
          <w:i/>
          <w:iCs/>
          <w:sz w:val="22"/>
        </w:rPr>
        <w:t>”</w:t>
      </w:r>
      <w:r w:rsidR="00374186" w:rsidRPr="00A63DF4">
        <w:rPr>
          <w:rFonts w:asciiTheme="minorHAnsi" w:hAnsiTheme="minorHAnsi" w:cstheme="minorHAnsi"/>
          <w:i/>
          <w:iCs/>
          <w:sz w:val="22"/>
        </w:rPr>
        <w:t xml:space="preserve"> </w:t>
      </w:r>
    </w:p>
    <w:p w14:paraId="56BC2DA2" w14:textId="77777777" w:rsidR="003C4353" w:rsidRPr="00A63DF4" w:rsidRDefault="003C4353" w:rsidP="00374186">
      <w:pPr>
        <w:rPr>
          <w:rFonts w:asciiTheme="minorHAnsi" w:hAnsiTheme="minorHAnsi" w:cstheme="minorHAnsi"/>
          <w:i/>
          <w:iCs/>
          <w:sz w:val="22"/>
        </w:rPr>
      </w:pPr>
    </w:p>
    <w:p w14:paraId="1CCE533A" w14:textId="1B8B97CF"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 xml:space="preserve">Milloin mahdolliset työpajat toteutuisivat? Järjestetäänkö ne vain </w:t>
      </w:r>
      <w:proofErr w:type="spellStart"/>
      <w:r w:rsidR="00374186" w:rsidRPr="00A63DF4">
        <w:rPr>
          <w:rFonts w:asciiTheme="minorHAnsi" w:hAnsiTheme="minorHAnsi" w:cstheme="minorHAnsi"/>
          <w:i/>
          <w:iCs/>
          <w:sz w:val="22"/>
        </w:rPr>
        <w:t>invitation</w:t>
      </w:r>
      <w:proofErr w:type="spellEnd"/>
      <w:r w:rsidR="00374186" w:rsidRPr="00A63DF4">
        <w:rPr>
          <w:rFonts w:asciiTheme="minorHAnsi" w:hAnsiTheme="minorHAnsi" w:cstheme="minorHAnsi"/>
          <w:i/>
          <w:iCs/>
          <w:sz w:val="22"/>
        </w:rPr>
        <w:t xml:space="preserve"> </w:t>
      </w:r>
      <w:proofErr w:type="spellStart"/>
      <w:r w:rsidR="00374186" w:rsidRPr="00A63DF4">
        <w:rPr>
          <w:rFonts w:asciiTheme="minorHAnsi" w:hAnsiTheme="minorHAnsi" w:cstheme="minorHAnsi"/>
          <w:i/>
          <w:iCs/>
          <w:sz w:val="22"/>
        </w:rPr>
        <w:t>only</w:t>
      </w:r>
      <w:proofErr w:type="spellEnd"/>
      <w:r w:rsidR="00374186" w:rsidRPr="00A63DF4">
        <w:rPr>
          <w:rFonts w:asciiTheme="minorHAnsi" w:hAnsiTheme="minorHAnsi" w:cstheme="minorHAnsi"/>
          <w:i/>
          <w:iCs/>
          <w:sz w:val="22"/>
        </w:rPr>
        <w:t xml:space="preserve"> -periaatteella vai miten niihin pääsee mukaan?</w:t>
      </w:r>
      <w:r w:rsidRPr="00A63DF4">
        <w:rPr>
          <w:rFonts w:asciiTheme="minorHAnsi" w:hAnsiTheme="minorHAnsi" w:cstheme="minorHAnsi"/>
          <w:i/>
          <w:iCs/>
          <w:sz w:val="22"/>
        </w:rPr>
        <w:t>”</w:t>
      </w:r>
    </w:p>
    <w:p w14:paraId="15CF1C4B" w14:textId="77777777" w:rsidR="003C4353" w:rsidRPr="00A63DF4" w:rsidRDefault="003C4353" w:rsidP="00374186">
      <w:pPr>
        <w:rPr>
          <w:rFonts w:asciiTheme="minorHAnsi" w:hAnsiTheme="minorHAnsi" w:cstheme="minorHAnsi"/>
          <w:i/>
          <w:iCs/>
          <w:sz w:val="22"/>
        </w:rPr>
      </w:pPr>
    </w:p>
    <w:p w14:paraId="325B8999" w14:textId="0B2FA8C3"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292051" w:rsidRPr="00A63DF4">
        <w:rPr>
          <w:rFonts w:asciiTheme="minorHAnsi" w:hAnsiTheme="minorHAnsi" w:cstheme="minorHAnsi"/>
          <w:i/>
          <w:iCs/>
          <w:sz w:val="22"/>
        </w:rPr>
        <w:t>T</w:t>
      </w:r>
      <w:r w:rsidR="00374186" w:rsidRPr="00A63DF4">
        <w:rPr>
          <w:rFonts w:asciiTheme="minorHAnsi" w:hAnsiTheme="minorHAnsi" w:cstheme="minorHAnsi"/>
          <w:i/>
          <w:iCs/>
          <w:sz w:val="22"/>
        </w:rPr>
        <w:t>yöpajat avoimia, saa osallistua ainakin etänä, jos tilanne sallii livenäkin.</w:t>
      </w:r>
      <w:r w:rsidRPr="00A63DF4">
        <w:rPr>
          <w:rFonts w:asciiTheme="minorHAnsi" w:hAnsiTheme="minorHAnsi" w:cstheme="minorHAnsi"/>
          <w:i/>
          <w:iCs/>
          <w:sz w:val="22"/>
        </w:rPr>
        <w:t>”</w:t>
      </w:r>
      <w:r w:rsidR="00374186" w:rsidRPr="00A63DF4">
        <w:rPr>
          <w:rFonts w:asciiTheme="minorHAnsi" w:hAnsiTheme="minorHAnsi" w:cstheme="minorHAnsi"/>
          <w:i/>
          <w:iCs/>
          <w:sz w:val="22"/>
        </w:rPr>
        <w:t xml:space="preserve"> </w:t>
      </w:r>
    </w:p>
    <w:p w14:paraId="6C844E36" w14:textId="77777777" w:rsidR="003C4353" w:rsidRPr="00A63DF4" w:rsidRDefault="003C4353" w:rsidP="00374186">
      <w:pPr>
        <w:rPr>
          <w:rFonts w:asciiTheme="minorHAnsi" w:hAnsiTheme="minorHAnsi" w:cstheme="minorHAnsi"/>
          <w:i/>
          <w:iCs/>
          <w:sz w:val="22"/>
        </w:rPr>
      </w:pPr>
    </w:p>
    <w:p w14:paraId="7CBA8EE4" w14:textId="3B2826C4"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Työpajat ovat hyvä ajatus ja toivottavasti kutsulista on tarpeeksi laaja.</w:t>
      </w:r>
      <w:r w:rsidRPr="00A63DF4">
        <w:rPr>
          <w:rFonts w:asciiTheme="minorHAnsi" w:hAnsiTheme="minorHAnsi" w:cstheme="minorHAnsi"/>
          <w:i/>
          <w:iCs/>
          <w:sz w:val="22"/>
        </w:rPr>
        <w:t>”</w:t>
      </w:r>
    </w:p>
    <w:p w14:paraId="258350CD" w14:textId="77777777" w:rsidR="003C4353" w:rsidRPr="00A63DF4" w:rsidRDefault="003C4353" w:rsidP="00374186">
      <w:pPr>
        <w:rPr>
          <w:rFonts w:asciiTheme="minorHAnsi" w:hAnsiTheme="minorHAnsi" w:cstheme="minorHAnsi"/>
          <w:i/>
          <w:iCs/>
          <w:sz w:val="22"/>
        </w:rPr>
      </w:pPr>
    </w:p>
    <w:p w14:paraId="1C08B8A4" w14:textId="3824C918"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292051" w:rsidRPr="00A63DF4">
        <w:rPr>
          <w:rFonts w:asciiTheme="minorHAnsi" w:hAnsiTheme="minorHAnsi" w:cstheme="minorHAnsi"/>
          <w:i/>
          <w:iCs/>
          <w:sz w:val="22"/>
        </w:rPr>
        <w:t>T</w:t>
      </w:r>
      <w:r w:rsidR="00374186" w:rsidRPr="00A63DF4">
        <w:rPr>
          <w:rFonts w:asciiTheme="minorHAnsi" w:hAnsiTheme="minorHAnsi" w:cstheme="minorHAnsi"/>
          <w:i/>
          <w:iCs/>
          <w:sz w:val="22"/>
        </w:rPr>
        <w:t>yöpajoja vuoden vaihteen jälkeen, toivottavasti joku jo tammikuun puolella ja siitä eteenpäin tiiviisti.</w:t>
      </w:r>
      <w:r w:rsidRPr="00A63DF4">
        <w:rPr>
          <w:rFonts w:asciiTheme="minorHAnsi" w:hAnsiTheme="minorHAnsi" w:cstheme="minorHAnsi"/>
          <w:i/>
          <w:iCs/>
          <w:sz w:val="22"/>
        </w:rPr>
        <w:t>”</w:t>
      </w:r>
    </w:p>
    <w:p w14:paraId="75971139" w14:textId="77777777" w:rsidR="003C4353" w:rsidRPr="00A63DF4" w:rsidRDefault="003C4353" w:rsidP="00374186">
      <w:pPr>
        <w:rPr>
          <w:rFonts w:asciiTheme="minorHAnsi" w:hAnsiTheme="minorHAnsi" w:cstheme="minorHAnsi"/>
          <w:i/>
          <w:iCs/>
          <w:sz w:val="22"/>
        </w:rPr>
      </w:pPr>
    </w:p>
    <w:p w14:paraId="15A03024" w14:textId="02DD87F7"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Erityisen vaativista palveluista voisi myös järjestää tilaisuuden.</w:t>
      </w:r>
      <w:r w:rsidRPr="00A63DF4">
        <w:rPr>
          <w:rFonts w:asciiTheme="minorHAnsi" w:hAnsiTheme="minorHAnsi" w:cstheme="minorHAnsi"/>
          <w:i/>
          <w:iCs/>
          <w:sz w:val="22"/>
        </w:rPr>
        <w:t>”</w:t>
      </w:r>
    </w:p>
    <w:p w14:paraId="2E7FF934" w14:textId="77777777" w:rsidR="003C4353" w:rsidRPr="00A63DF4" w:rsidRDefault="003C4353" w:rsidP="00374186">
      <w:pPr>
        <w:rPr>
          <w:rFonts w:asciiTheme="minorHAnsi" w:hAnsiTheme="minorHAnsi" w:cstheme="minorHAnsi"/>
          <w:i/>
          <w:iCs/>
          <w:sz w:val="22"/>
        </w:rPr>
      </w:pPr>
    </w:p>
    <w:p w14:paraId="3D639046" w14:textId="278C0F03"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Mistä voi seurata tietoa, milloin / missä / miten työpajat järjestetään?</w:t>
      </w:r>
      <w:r w:rsidRPr="00A63DF4">
        <w:rPr>
          <w:rFonts w:asciiTheme="minorHAnsi" w:hAnsiTheme="minorHAnsi" w:cstheme="minorHAnsi"/>
          <w:i/>
          <w:iCs/>
          <w:sz w:val="22"/>
        </w:rPr>
        <w:t>”</w:t>
      </w:r>
    </w:p>
    <w:p w14:paraId="446FE234" w14:textId="77777777" w:rsidR="003C4353" w:rsidRPr="00A63DF4" w:rsidRDefault="003C4353" w:rsidP="00374186">
      <w:pPr>
        <w:rPr>
          <w:rFonts w:asciiTheme="minorHAnsi" w:hAnsiTheme="minorHAnsi" w:cstheme="minorHAnsi"/>
          <w:i/>
          <w:iCs/>
          <w:sz w:val="22"/>
        </w:rPr>
      </w:pPr>
    </w:p>
    <w:p w14:paraId="2FA293F0" w14:textId="75A56C92"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 xml:space="preserve">Kehitysvammaliitto ja </w:t>
      </w:r>
      <w:proofErr w:type="spellStart"/>
      <w:r w:rsidR="00374186" w:rsidRPr="00A63DF4">
        <w:rPr>
          <w:rFonts w:asciiTheme="minorHAnsi" w:hAnsiTheme="minorHAnsi" w:cstheme="minorHAnsi"/>
          <w:i/>
          <w:iCs/>
          <w:sz w:val="22"/>
        </w:rPr>
        <w:t>Vamyt</w:t>
      </w:r>
      <w:proofErr w:type="spellEnd"/>
      <w:r w:rsidR="00374186" w:rsidRPr="00A63DF4">
        <w:rPr>
          <w:rFonts w:asciiTheme="minorHAnsi" w:hAnsiTheme="minorHAnsi" w:cstheme="minorHAnsi"/>
          <w:i/>
          <w:iCs/>
          <w:sz w:val="22"/>
        </w:rPr>
        <w:t>-ryhmä järjestävät ensi viikolla 10.12. kello 14-16 webinaarin Sote-lakipaketista ja vaativien erityispalvelujen turvaamisesta Suomessa. Tervetuloa mukaan, ilmoittautuminen Kehitysvammaliiton nettisivuille.</w:t>
      </w:r>
      <w:r w:rsidRPr="00A63DF4">
        <w:rPr>
          <w:rFonts w:asciiTheme="minorHAnsi" w:hAnsiTheme="minorHAnsi" w:cstheme="minorHAnsi"/>
          <w:i/>
          <w:iCs/>
          <w:sz w:val="22"/>
        </w:rPr>
        <w:t>”</w:t>
      </w:r>
    </w:p>
    <w:p w14:paraId="754B6242" w14:textId="77777777" w:rsidR="003C4353" w:rsidRPr="00A63DF4" w:rsidRDefault="003C4353" w:rsidP="00374186">
      <w:pPr>
        <w:rPr>
          <w:rFonts w:asciiTheme="minorHAnsi" w:hAnsiTheme="minorHAnsi" w:cstheme="minorHAnsi"/>
          <w:i/>
          <w:iCs/>
          <w:sz w:val="22"/>
        </w:rPr>
      </w:pPr>
    </w:p>
    <w:p w14:paraId="0B12351C" w14:textId="386E2AC4"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Kehitysvammaisten Tukiliiton terveisiä vammaispalvelulain jatkovalmisteluun:</w:t>
      </w:r>
      <w:r w:rsidR="00374186" w:rsidRPr="00A63DF4">
        <w:rPr>
          <w:rFonts w:asciiTheme="minorHAnsi" w:hAnsiTheme="minorHAnsi" w:cstheme="minorHAnsi"/>
          <w:i/>
          <w:iCs/>
          <w:sz w:val="22"/>
        </w:rPr>
        <w:cr/>
        <w:t>Valmennus ja tuki</w:t>
      </w:r>
      <w:r w:rsidR="00374186" w:rsidRPr="00A63DF4">
        <w:rPr>
          <w:rFonts w:asciiTheme="minorHAnsi" w:hAnsiTheme="minorHAnsi" w:cstheme="minorHAnsi"/>
          <w:i/>
          <w:iCs/>
          <w:sz w:val="22"/>
        </w:rPr>
        <w:cr/>
        <w:t>-Valmennuksen ja tuen säännös on erittäin tärkeä kehitysvammaisille ihmisille, koska sillä voidaan tukea itsenäistä suoriutumista. Säännöksen alle on tarkoitus kuulua useita sellaisia palveluita, joita erityishuoltoon oikeutetut ihmiset tällä hetkellä saavat kehitysvammalain nojalla. Eli tämä ei ole kokonaan uusi palvelu.</w:t>
      </w:r>
      <w:r w:rsidR="00374186" w:rsidRPr="00A63DF4">
        <w:rPr>
          <w:rFonts w:asciiTheme="minorHAnsi" w:hAnsiTheme="minorHAnsi" w:cstheme="minorHAnsi"/>
          <w:i/>
          <w:iCs/>
          <w:sz w:val="22"/>
        </w:rPr>
        <w:cr/>
        <w:t xml:space="preserve">-Tukiliitto avannut tuen ja valmennuksen keskuksen, Tukiliiton nettisivuilta http://www.tukiliitto.fi löytyy tarkempaa tietoa. </w:t>
      </w:r>
      <w:r w:rsidR="00374186" w:rsidRPr="00A63DF4">
        <w:rPr>
          <w:rFonts w:asciiTheme="minorHAnsi" w:hAnsiTheme="minorHAnsi" w:cstheme="minorHAnsi"/>
          <w:i/>
          <w:iCs/>
          <w:sz w:val="22"/>
        </w:rPr>
        <w:cr/>
        <w:t xml:space="preserve">-Teemme mieluusti yhteistyötä asiassa. </w:t>
      </w:r>
      <w:r w:rsidR="00374186" w:rsidRPr="00A63DF4">
        <w:rPr>
          <w:rFonts w:asciiTheme="minorHAnsi" w:hAnsiTheme="minorHAnsi" w:cstheme="minorHAnsi"/>
          <w:i/>
          <w:iCs/>
          <w:sz w:val="22"/>
        </w:rPr>
        <w:cr/>
        <w:t xml:space="preserve">Tuettu päätöksenteko </w:t>
      </w:r>
      <w:r w:rsidR="00374186" w:rsidRPr="00A63DF4">
        <w:rPr>
          <w:rFonts w:asciiTheme="minorHAnsi" w:hAnsiTheme="minorHAnsi" w:cstheme="minorHAnsi"/>
          <w:i/>
          <w:iCs/>
          <w:sz w:val="22"/>
        </w:rPr>
        <w:cr/>
        <w:t xml:space="preserve">-Suomen lainsäädäntöön on saatava sekä tuetun päätöksenteon järjestelmä että vahva oikeus saada tuettua päätöksentekoa palveluna tätä YK:n sopimus edellyttää. </w:t>
      </w:r>
    </w:p>
    <w:p w14:paraId="34F1C607" w14:textId="77777777" w:rsidR="003C4353" w:rsidRPr="00A63DF4" w:rsidRDefault="003C4353" w:rsidP="00374186">
      <w:pPr>
        <w:rPr>
          <w:rFonts w:asciiTheme="minorHAnsi" w:hAnsiTheme="minorHAnsi" w:cstheme="minorHAnsi"/>
          <w:i/>
          <w:iCs/>
          <w:sz w:val="22"/>
        </w:rPr>
      </w:pPr>
    </w:p>
    <w:p w14:paraId="548C1B42" w14:textId="3C645565" w:rsidR="00374186" w:rsidRPr="00A63DF4" w:rsidRDefault="00374186" w:rsidP="00374186">
      <w:pPr>
        <w:rPr>
          <w:rFonts w:asciiTheme="minorHAnsi" w:hAnsiTheme="minorHAnsi" w:cstheme="minorHAnsi"/>
          <w:i/>
          <w:iCs/>
          <w:sz w:val="22"/>
        </w:rPr>
      </w:pPr>
      <w:r w:rsidRPr="00A63DF4">
        <w:rPr>
          <w:rFonts w:asciiTheme="minorHAnsi" w:hAnsiTheme="minorHAnsi" w:cstheme="minorHAnsi"/>
          <w:i/>
          <w:iCs/>
          <w:sz w:val="22"/>
        </w:rPr>
        <w:t>Kokoomapäätös</w:t>
      </w:r>
      <w:r w:rsidRPr="00A63DF4">
        <w:rPr>
          <w:rFonts w:asciiTheme="minorHAnsi" w:hAnsiTheme="minorHAnsi" w:cstheme="minorHAnsi"/>
          <w:i/>
          <w:iCs/>
          <w:sz w:val="22"/>
        </w:rPr>
        <w:cr/>
        <w:t>-</w:t>
      </w:r>
      <w:r w:rsidR="00A44F1C">
        <w:rPr>
          <w:rFonts w:asciiTheme="minorHAnsi" w:hAnsiTheme="minorHAnsi" w:cstheme="minorHAnsi"/>
          <w:i/>
          <w:iCs/>
          <w:sz w:val="22"/>
        </w:rPr>
        <w:t xml:space="preserve"> </w:t>
      </w:r>
      <w:r w:rsidRPr="00A63DF4">
        <w:rPr>
          <w:rFonts w:asciiTheme="minorHAnsi" w:hAnsiTheme="minorHAnsi" w:cstheme="minorHAnsi"/>
          <w:i/>
          <w:iCs/>
          <w:sz w:val="22"/>
        </w:rPr>
        <w:t>Jatkossakin vammaispalveluista saadaan valituskelpoisia kokoomapäätöksiä. Tietääksemme sosiaalihuoltolain 46 §:n mukaisia hoidon ja huolenpidon turvaavia päätöksiä ei ole tehty juuri lainkaan eli tältä osin kyseistä laki ei toimeenpanna siten kuin pitäisi.</w:t>
      </w:r>
      <w:r w:rsidRPr="00A63DF4">
        <w:rPr>
          <w:rFonts w:asciiTheme="minorHAnsi" w:hAnsiTheme="minorHAnsi" w:cstheme="minorHAnsi"/>
          <w:i/>
          <w:iCs/>
          <w:sz w:val="22"/>
        </w:rPr>
        <w:cr/>
        <w:t>Vaativat erityispalvelut</w:t>
      </w:r>
      <w:r w:rsidRPr="00A63DF4">
        <w:rPr>
          <w:rFonts w:asciiTheme="minorHAnsi" w:hAnsiTheme="minorHAnsi" w:cstheme="minorHAnsi"/>
          <w:i/>
          <w:iCs/>
          <w:sz w:val="22"/>
        </w:rPr>
        <w:cr/>
        <w:t>-</w:t>
      </w:r>
      <w:r w:rsidR="00A44F1C">
        <w:rPr>
          <w:rFonts w:asciiTheme="minorHAnsi" w:hAnsiTheme="minorHAnsi" w:cstheme="minorHAnsi"/>
          <w:i/>
          <w:iCs/>
          <w:sz w:val="22"/>
        </w:rPr>
        <w:t xml:space="preserve"> </w:t>
      </w:r>
      <w:r w:rsidRPr="00A63DF4">
        <w:rPr>
          <w:rFonts w:asciiTheme="minorHAnsi" w:hAnsiTheme="minorHAnsi" w:cstheme="minorHAnsi"/>
          <w:i/>
          <w:iCs/>
          <w:sz w:val="22"/>
        </w:rPr>
        <w:t>On tärkeä varmistaa sekä lainsäädännöllä että organisaatioiden tasolla, kun sote-uudistusta käytännössä toteutetaan, että niin peruspalveluita kuin vaativia erityispalveluita on yhdenvertaisesti saatavilla niitä tarvitseville vammaisille ihmisille.</w:t>
      </w:r>
    </w:p>
    <w:p w14:paraId="1DFE93A3" w14:textId="6D53B921" w:rsidR="00374186" w:rsidRPr="00A63DF4" w:rsidRDefault="00374186" w:rsidP="00374186">
      <w:pPr>
        <w:rPr>
          <w:rFonts w:asciiTheme="minorHAnsi" w:hAnsiTheme="minorHAnsi" w:cstheme="minorHAnsi"/>
          <w:i/>
          <w:iCs/>
          <w:sz w:val="22"/>
        </w:rPr>
      </w:pPr>
      <w:r w:rsidRPr="00A63DF4">
        <w:rPr>
          <w:rFonts w:asciiTheme="minorHAnsi" w:hAnsiTheme="minorHAnsi" w:cstheme="minorHAnsi"/>
          <w:i/>
          <w:iCs/>
          <w:sz w:val="22"/>
        </w:rPr>
        <w:lastRenderedPageBreak/>
        <w:t>-</w:t>
      </w:r>
      <w:r w:rsidR="00A44F1C">
        <w:rPr>
          <w:rFonts w:asciiTheme="minorHAnsi" w:hAnsiTheme="minorHAnsi" w:cstheme="minorHAnsi"/>
          <w:i/>
          <w:iCs/>
          <w:sz w:val="22"/>
        </w:rPr>
        <w:t xml:space="preserve">  </w:t>
      </w:r>
      <w:r w:rsidRPr="00A63DF4">
        <w:rPr>
          <w:rFonts w:asciiTheme="minorHAnsi" w:hAnsiTheme="minorHAnsi" w:cstheme="minorHAnsi"/>
          <w:i/>
          <w:iCs/>
          <w:sz w:val="22"/>
        </w:rPr>
        <w:t>Palvelut on organisoitava niin, että osaaminen, palveluiden kehittäminen ja moniammatillisuus varmistetaan.</w:t>
      </w:r>
      <w:r w:rsidR="00FA3286" w:rsidRPr="00A63DF4">
        <w:rPr>
          <w:rFonts w:asciiTheme="minorHAnsi" w:hAnsiTheme="minorHAnsi" w:cstheme="minorHAnsi"/>
          <w:i/>
          <w:iCs/>
          <w:sz w:val="22"/>
        </w:rPr>
        <w:t>”</w:t>
      </w:r>
      <w:r w:rsidRPr="00A63DF4">
        <w:rPr>
          <w:rFonts w:asciiTheme="minorHAnsi" w:hAnsiTheme="minorHAnsi" w:cstheme="minorHAnsi"/>
          <w:i/>
          <w:iCs/>
          <w:sz w:val="22"/>
        </w:rPr>
        <w:t xml:space="preserve"> </w:t>
      </w:r>
    </w:p>
    <w:p w14:paraId="51E07D06" w14:textId="77777777" w:rsidR="003C4353" w:rsidRPr="00A63DF4" w:rsidRDefault="003C4353" w:rsidP="00374186">
      <w:pPr>
        <w:rPr>
          <w:rFonts w:asciiTheme="minorHAnsi" w:hAnsiTheme="minorHAnsi" w:cstheme="minorHAnsi"/>
          <w:i/>
          <w:iCs/>
          <w:sz w:val="22"/>
        </w:rPr>
      </w:pPr>
    </w:p>
    <w:p w14:paraId="528CC622" w14:textId="2CCBB460"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Minusta suuri ongelma on se</w:t>
      </w:r>
      <w:r w:rsidR="00292051" w:rsidRPr="00A63DF4">
        <w:rPr>
          <w:rFonts w:asciiTheme="minorHAnsi" w:hAnsiTheme="minorHAnsi" w:cstheme="minorHAnsi"/>
          <w:i/>
          <w:iCs/>
          <w:sz w:val="22"/>
        </w:rPr>
        <w:t>,</w:t>
      </w:r>
      <w:r w:rsidR="00374186" w:rsidRPr="00A63DF4">
        <w:rPr>
          <w:rFonts w:asciiTheme="minorHAnsi" w:hAnsiTheme="minorHAnsi" w:cstheme="minorHAnsi"/>
          <w:i/>
          <w:iCs/>
          <w:sz w:val="22"/>
        </w:rPr>
        <w:t xml:space="preserve"> ettei vammaisen lapsen syntyessä vanhemmille kerrota, mitä palveluista ja apuväline</w:t>
      </w:r>
      <w:r w:rsidR="00292051" w:rsidRPr="00A63DF4">
        <w:rPr>
          <w:rFonts w:asciiTheme="minorHAnsi" w:hAnsiTheme="minorHAnsi" w:cstheme="minorHAnsi"/>
          <w:i/>
          <w:iCs/>
          <w:sz w:val="22"/>
        </w:rPr>
        <w:t>i</w:t>
      </w:r>
      <w:r w:rsidR="00374186" w:rsidRPr="00A63DF4">
        <w:rPr>
          <w:rFonts w:asciiTheme="minorHAnsi" w:hAnsiTheme="minorHAnsi" w:cstheme="minorHAnsi"/>
          <w:i/>
          <w:iCs/>
          <w:sz w:val="22"/>
        </w:rPr>
        <w:t>stä</w:t>
      </w:r>
      <w:r w:rsidR="00292051" w:rsidRPr="00A63DF4">
        <w:rPr>
          <w:rFonts w:asciiTheme="minorHAnsi" w:hAnsiTheme="minorHAnsi" w:cstheme="minorHAnsi"/>
          <w:i/>
          <w:iCs/>
          <w:sz w:val="22"/>
        </w:rPr>
        <w:t>.</w:t>
      </w:r>
      <w:r w:rsidR="00374186" w:rsidRPr="00A63DF4">
        <w:rPr>
          <w:rFonts w:asciiTheme="minorHAnsi" w:hAnsiTheme="minorHAnsi" w:cstheme="minorHAnsi"/>
          <w:i/>
          <w:iCs/>
          <w:sz w:val="22"/>
        </w:rPr>
        <w:t xml:space="preserve"> Aivan liian usein törmää siihen, että vanhemmilla ei ole tietoa näistä asioista</w:t>
      </w:r>
      <w:r w:rsidRPr="00A63DF4">
        <w:rPr>
          <w:rFonts w:asciiTheme="minorHAnsi" w:hAnsiTheme="minorHAnsi" w:cstheme="minorHAnsi"/>
          <w:i/>
          <w:iCs/>
          <w:sz w:val="22"/>
        </w:rPr>
        <w:t>”</w:t>
      </w:r>
    </w:p>
    <w:p w14:paraId="43060BC1" w14:textId="77777777" w:rsidR="003C4353" w:rsidRPr="00A63DF4" w:rsidRDefault="003C4353" w:rsidP="00374186">
      <w:pPr>
        <w:rPr>
          <w:rFonts w:asciiTheme="minorHAnsi" w:hAnsiTheme="minorHAnsi" w:cstheme="minorHAnsi"/>
          <w:i/>
          <w:iCs/>
          <w:sz w:val="22"/>
        </w:rPr>
      </w:pPr>
    </w:p>
    <w:p w14:paraId="7D99EAE7" w14:textId="2DB0D3E4"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292051" w:rsidRPr="00A63DF4">
        <w:rPr>
          <w:rFonts w:asciiTheme="minorHAnsi" w:hAnsiTheme="minorHAnsi" w:cstheme="minorHAnsi"/>
          <w:i/>
          <w:iCs/>
          <w:sz w:val="22"/>
        </w:rPr>
        <w:t>Tai</w:t>
      </w:r>
      <w:r w:rsidR="00374186" w:rsidRPr="00A63DF4">
        <w:rPr>
          <w:rFonts w:asciiTheme="minorHAnsi" w:hAnsiTheme="minorHAnsi" w:cstheme="minorHAnsi"/>
          <w:i/>
          <w:iCs/>
          <w:sz w:val="22"/>
        </w:rPr>
        <w:t xml:space="preserve"> kerrotaan asioista osa tiedosta peitellen.</w:t>
      </w:r>
      <w:r w:rsidRPr="00A63DF4">
        <w:rPr>
          <w:rFonts w:asciiTheme="minorHAnsi" w:hAnsiTheme="minorHAnsi" w:cstheme="minorHAnsi"/>
          <w:i/>
          <w:iCs/>
          <w:sz w:val="22"/>
        </w:rPr>
        <w:t>”</w:t>
      </w:r>
    </w:p>
    <w:p w14:paraId="77E3F186" w14:textId="77777777" w:rsidR="003C4353" w:rsidRPr="00A63DF4" w:rsidRDefault="003C4353" w:rsidP="00374186">
      <w:pPr>
        <w:rPr>
          <w:rFonts w:asciiTheme="minorHAnsi" w:hAnsiTheme="minorHAnsi" w:cstheme="minorHAnsi"/>
          <w:i/>
          <w:iCs/>
          <w:sz w:val="22"/>
        </w:rPr>
      </w:pPr>
    </w:p>
    <w:p w14:paraId="14D596FB" w14:textId="2629AC6B"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Erittäin ytimeen menevä huomio siitä, että meidän on arvioitava palveluja myös suhteessa siihen kuka palveluja käytännössä toteuttaa, tuottaa tai tukea, ohjausta, apua antaa. Työntekijät eivät tule tyhjästä ja annettuina valmiina toteuttamaan hyvinkin erilaisia tarpeita. Työmarkkinat ovat keskeinen huomio kokonaisuuteen. Kiitos myös järjestäjille erinomaisesta tilaisuudest</w:t>
      </w:r>
      <w:r w:rsidR="00292051" w:rsidRPr="00A63DF4">
        <w:rPr>
          <w:rFonts w:asciiTheme="minorHAnsi" w:hAnsiTheme="minorHAnsi" w:cstheme="minorHAnsi"/>
          <w:i/>
          <w:iCs/>
          <w:sz w:val="22"/>
        </w:rPr>
        <w:t>a.</w:t>
      </w:r>
      <w:r w:rsidRPr="00A63DF4">
        <w:rPr>
          <w:rFonts w:asciiTheme="minorHAnsi" w:hAnsiTheme="minorHAnsi" w:cstheme="minorHAnsi"/>
          <w:i/>
          <w:iCs/>
          <w:sz w:val="22"/>
        </w:rPr>
        <w:t>”</w:t>
      </w:r>
    </w:p>
    <w:p w14:paraId="19244C05" w14:textId="77777777" w:rsidR="003C4353" w:rsidRPr="00A63DF4" w:rsidRDefault="003C4353" w:rsidP="00374186">
      <w:pPr>
        <w:rPr>
          <w:rFonts w:asciiTheme="minorHAnsi" w:hAnsiTheme="minorHAnsi" w:cstheme="minorHAnsi"/>
          <w:i/>
          <w:iCs/>
          <w:sz w:val="22"/>
        </w:rPr>
      </w:pPr>
    </w:p>
    <w:p w14:paraId="610DE6C9" w14:textId="56D4D7C8"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Aivan</w:t>
      </w:r>
      <w:r w:rsidR="00292051" w:rsidRPr="00A63DF4">
        <w:rPr>
          <w:rFonts w:asciiTheme="minorHAnsi" w:hAnsiTheme="minorHAnsi" w:cstheme="minorHAnsi"/>
          <w:i/>
          <w:iCs/>
          <w:sz w:val="22"/>
        </w:rPr>
        <w:t>.</w:t>
      </w:r>
      <w:r w:rsidR="00374186" w:rsidRPr="00A63DF4">
        <w:rPr>
          <w:rFonts w:asciiTheme="minorHAnsi" w:hAnsiTheme="minorHAnsi" w:cstheme="minorHAnsi"/>
          <w:i/>
          <w:iCs/>
          <w:sz w:val="22"/>
        </w:rPr>
        <w:t xml:space="preserve"> Ainakin meillä kunnassa on vanhempia, jotka eivät tiedä niistä</w:t>
      </w:r>
      <w:r w:rsidR="00292051" w:rsidRPr="00A63DF4">
        <w:rPr>
          <w:rFonts w:asciiTheme="minorHAnsi" w:hAnsiTheme="minorHAnsi" w:cstheme="minorHAnsi"/>
          <w:i/>
          <w:iCs/>
          <w:sz w:val="22"/>
        </w:rPr>
        <w:t>.</w:t>
      </w:r>
      <w:r w:rsidRPr="00A63DF4">
        <w:rPr>
          <w:rFonts w:asciiTheme="minorHAnsi" w:hAnsiTheme="minorHAnsi" w:cstheme="minorHAnsi"/>
          <w:i/>
          <w:iCs/>
          <w:sz w:val="22"/>
        </w:rPr>
        <w:t>”</w:t>
      </w:r>
    </w:p>
    <w:p w14:paraId="2F1DDA16" w14:textId="77777777" w:rsidR="003C4353" w:rsidRPr="00A63DF4" w:rsidRDefault="003C4353" w:rsidP="00374186">
      <w:pPr>
        <w:rPr>
          <w:rFonts w:asciiTheme="minorHAnsi" w:hAnsiTheme="minorHAnsi" w:cstheme="minorHAnsi"/>
          <w:i/>
          <w:iCs/>
          <w:sz w:val="22"/>
        </w:rPr>
      </w:pPr>
    </w:p>
    <w:p w14:paraId="6D5B916C" w14:textId="1EF5AB7B"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 xml:space="preserve">Vammaisuuden määritelmä tulee mielestäni aika hyvin oikeudesta </w:t>
      </w:r>
      <w:r w:rsidR="00832F47">
        <w:rPr>
          <w:rFonts w:asciiTheme="minorHAnsi" w:hAnsiTheme="minorHAnsi" w:cstheme="minorHAnsi"/>
          <w:i/>
          <w:iCs/>
          <w:sz w:val="22"/>
        </w:rPr>
        <w:t>e</w:t>
      </w:r>
      <w:r w:rsidR="00374186" w:rsidRPr="00A63DF4">
        <w:rPr>
          <w:rFonts w:asciiTheme="minorHAnsi" w:hAnsiTheme="minorHAnsi" w:cstheme="minorHAnsi"/>
          <w:i/>
          <w:iCs/>
          <w:sz w:val="22"/>
        </w:rPr>
        <w:t>urooppalaiseen vammaiskorttiin</w:t>
      </w:r>
      <w:r w:rsidR="00292051" w:rsidRPr="00A63DF4">
        <w:rPr>
          <w:rFonts w:asciiTheme="minorHAnsi" w:hAnsiTheme="minorHAnsi" w:cstheme="minorHAnsi"/>
          <w:i/>
          <w:iCs/>
          <w:sz w:val="22"/>
        </w:rPr>
        <w:t>.</w:t>
      </w:r>
      <w:r w:rsidRPr="00A63DF4">
        <w:rPr>
          <w:rFonts w:asciiTheme="minorHAnsi" w:hAnsiTheme="minorHAnsi" w:cstheme="minorHAnsi"/>
          <w:i/>
          <w:iCs/>
          <w:sz w:val="22"/>
        </w:rPr>
        <w:t>”</w:t>
      </w:r>
    </w:p>
    <w:p w14:paraId="035A9E85" w14:textId="77777777" w:rsidR="003C4353" w:rsidRPr="00A63DF4" w:rsidRDefault="003C4353" w:rsidP="00374186">
      <w:pPr>
        <w:rPr>
          <w:rFonts w:asciiTheme="minorHAnsi" w:hAnsiTheme="minorHAnsi" w:cstheme="minorHAnsi"/>
          <w:i/>
          <w:iCs/>
          <w:sz w:val="22"/>
        </w:rPr>
      </w:pPr>
    </w:p>
    <w:p w14:paraId="6CE6C55B" w14:textId="35C4F313"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Onko vammaisuus identiteettikysymys?</w:t>
      </w:r>
      <w:r w:rsidRPr="00A63DF4">
        <w:rPr>
          <w:rFonts w:asciiTheme="minorHAnsi" w:hAnsiTheme="minorHAnsi" w:cstheme="minorHAnsi"/>
          <w:i/>
          <w:iCs/>
          <w:sz w:val="22"/>
        </w:rPr>
        <w:t>”</w:t>
      </w:r>
    </w:p>
    <w:p w14:paraId="3AC8B09F" w14:textId="77777777" w:rsidR="003C4353" w:rsidRPr="00A63DF4" w:rsidRDefault="003C4353" w:rsidP="00374186">
      <w:pPr>
        <w:rPr>
          <w:rFonts w:asciiTheme="minorHAnsi" w:hAnsiTheme="minorHAnsi" w:cstheme="minorHAnsi"/>
          <w:i/>
          <w:iCs/>
          <w:sz w:val="22"/>
        </w:rPr>
      </w:pPr>
    </w:p>
    <w:p w14:paraId="6C2E2E44" w14:textId="21401A99"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Identiteettikysymys on suhtautuminen vammaisuuteen.</w:t>
      </w:r>
      <w:r w:rsidRPr="00A63DF4">
        <w:rPr>
          <w:rFonts w:asciiTheme="minorHAnsi" w:hAnsiTheme="minorHAnsi" w:cstheme="minorHAnsi"/>
          <w:i/>
          <w:iCs/>
          <w:sz w:val="22"/>
        </w:rPr>
        <w:t>”</w:t>
      </w:r>
    </w:p>
    <w:p w14:paraId="0BEE9FE1" w14:textId="77777777" w:rsidR="003C4353" w:rsidRPr="00A63DF4" w:rsidRDefault="003C4353" w:rsidP="00374186">
      <w:pPr>
        <w:rPr>
          <w:rFonts w:asciiTheme="minorHAnsi" w:hAnsiTheme="minorHAnsi" w:cstheme="minorHAnsi"/>
          <w:i/>
          <w:iCs/>
          <w:sz w:val="22"/>
        </w:rPr>
      </w:pPr>
    </w:p>
    <w:p w14:paraId="39AFD52C" w14:textId="413534D4"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KVANK on kohta henkilöstön asialla.</w:t>
      </w:r>
      <w:r w:rsidRPr="00A63DF4">
        <w:rPr>
          <w:rFonts w:asciiTheme="minorHAnsi" w:hAnsiTheme="minorHAnsi" w:cstheme="minorHAnsi"/>
          <w:i/>
          <w:iCs/>
          <w:sz w:val="22"/>
        </w:rPr>
        <w:t>”</w:t>
      </w:r>
    </w:p>
    <w:p w14:paraId="4636A246" w14:textId="77777777" w:rsidR="003C4353" w:rsidRPr="00A63DF4" w:rsidRDefault="003C4353" w:rsidP="00374186">
      <w:pPr>
        <w:rPr>
          <w:rFonts w:asciiTheme="minorHAnsi" w:hAnsiTheme="minorHAnsi" w:cstheme="minorHAnsi"/>
          <w:i/>
          <w:iCs/>
          <w:sz w:val="22"/>
        </w:rPr>
      </w:pPr>
    </w:p>
    <w:p w14:paraId="5A435AF8" w14:textId="0794A8B3"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Kiitos mielenkiintoisesta tilaisuudesta! Ehdin vasta puolivälin paikkeilla mukaan, mutta tärkeitä näkökulmia on esitetty sinäkin aikana</w:t>
      </w:r>
      <w:r w:rsidR="00292051" w:rsidRPr="00A63DF4">
        <w:rPr>
          <w:rFonts w:asciiTheme="minorHAnsi" w:hAnsiTheme="minorHAnsi" w:cstheme="minorHAnsi"/>
          <w:i/>
          <w:iCs/>
          <w:sz w:val="22"/>
        </w:rPr>
        <w:t>,</w:t>
      </w:r>
      <w:r w:rsidR="00374186" w:rsidRPr="00A63DF4">
        <w:rPr>
          <w:rFonts w:asciiTheme="minorHAnsi" w:hAnsiTheme="minorHAnsi" w:cstheme="minorHAnsi"/>
          <w:i/>
          <w:iCs/>
          <w:sz w:val="22"/>
        </w:rPr>
        <w:t xml:space="preserve"> kun olen linjoilla ollut. Jokaisella vammaisella ihmisellä on oltava yhdenvertainen oikeus yksilöllisten tarpeidensa mukaisiin palveluihin - tämä toivottavasti on tulevan lakivalmistelun johtotähtenä.</w:t>
      </w:r>
      <w:r w:rsidRPr="00A63DF4">
        <w:rPr>
          <w:rFonts w:asciiTheme="minorHAnsi" w:hAnsiTheme="minorHAnsi" w:cstheme="minorHAnsi"/>
          <w:i/>
          <w:iCs/>
          <w:sz w:val="22"/>
        </w:rPr>
        <w:t>”</w:t>
      </w:r>
      <w:r w:rsidR="00374186" w:rsidRPr="00A63DF4">
        <w:rPr>
          <w:rFonts w:asciiTheme="minorHAnsi" w:hAnsiTheme="minorHAnsi" w:cstheme="minorHAnsi"/>
          <w:i/>
          <w:iCs/>
          <w:sz w:val="22"/>
        </w:rPr>
        <w:t xml:space="preserve"> </w:t>
      </w:r>
    </w:p>
    <w:p w14:paraId="6505CA16" w14:textId="77777777" w:rsidR="00374186" w:rsidRPr="00A63DF4" w:rsidRDefault="00374186" w:rsidP="00374186">
      <w:pPr>
        <w:rPr>
          <w:rFonts w:asciiTheme="minorHAnsi" w:hAnsiTheme="minorHAnsi" w:cstheme="minorHAnsi"/>
          <w:i/>
          <w:iCs/>
          <w:sz w:val="22"/>
        </w:rPr>
      </w:pPr>
    </w:p>
    <w:p w14:paraId="2A26A0B6" w14:textId="667FF81C"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Hyvää huomista kansainvälistä vammaisten päivää kaikille!</w:t>
      </w:r>
      <w:r w:rsidRPr="00A63DF4">
        <w:rPr>
          <w:rFonts w:asciiTheme="minorHAnsi" w:hAnsiTheme="minorHAnsi" w:cstheme="minorHAnsi"/>
          <w:i/>
          <w:iCs/>
          <w:sz w:val="22"/>
        </w:rPr>
        <w:t>”</w:t>
      </w:r>
    </w:p>
    <w:p w14:paraId="3E330341" w14:textId="77777777" w:rsidR="003C4353" w:rsidRPr="00A63DF4" w:rsidRDefault="003C4353" w:rsidP="00374186">
      <w:pPr>
        <w:rPr>
          <w:rFonts w:asciiTheme="minorHAnsi" w:hAnsiTheme="minorHAnsi" w:cstheme="minorHAnsi"/>
          <w:i/>
          <w:iCs/>
          <w:sz w:val="22"/>
        </w:rPr>
      </w:pPr>
    </w:p>
    <w:p w14:paraId="26F01D1E" w14:textId="51C61A75" w:rsidR="00374186" w:rsidRPr="00A63DF4" w:rsidRDefault="00FA3286" w:rsidP="00374186">
      <w:pPr>
        <w:rPr>
          <w:rFonts w:asciiTheme="minorHAnsi" w:hAnsiTheme="minorHAnsi" w:cstheme="minorHAnsi"/>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Yksilöllinen tarve on ensisijainen lähtökohta. Tarve ei kuitenkaan ole itseisarvo. Palvelun tulee olla ennen kaikkea sopiva yksilölliseen tarpeeseen, huomioon ottaen palvelun toteutus ja toteuttajat. Tämä vaatii avointa keskustelua, nyt kun lain soveltamisalan piiriin tulee hyvin erilaisia toimintakyvyn rajoitteilla ja olosuhteissa olevia vammaisia ihmisiä. Kiitos vielä kerran!</w:t>
      </w:r>
      <w:r w:rsidRPr="00A63DF4">
        <w:rPr>
          <w:rFonts w:asciiTheme="minorHAnsi" w:hAnsiTheme="minorHAnsi" w:cstheme="minorHAnsi"/>
          <w:i/>
          <w:iCs/>
          <w:sz w:val="22"/>
        </w:rPr>
        <w:t>”</w:t>
      </w:r>
    </w:p>
    <w:p w14:paraId="08EA6ADA" w14:textId="77777777" w:rsidR="003C4353" w:rsidRPr="00A63DF4" w:rsidRDefault="003C4353" w:rsidP="00374186">
      <w:pPr>
        <w:rPr>
          <w:rFonts w:asciiTheme="minorHAnsi" w:hAnsiTheme="minorHAnsi" w:cstheme="minorHAnsi"/>
          <w:i/>
          <w:iCs/>
          <w:sz w:val="22"/>
        </w:rPr>
      </w:pPr>
    </w:p>
    <w:p w14:paraId="6499C7CF" w14:textId="1AA2488D" w:rsidR="00374186" w:rsidRPr="00FF6465" w:rsidRDefault="00FA3286" w:rsidP="00374186">
      <w:pPr>
        <w:rPr>
          <w:rFonts w:cs="Arial"/>
          <w:i/>
          <w:iCs/>
          <w:sz w:val="22"/>
        </w:rPr>
      </w:pPr>
      <w:r w:rsidRPr="00A63DF4">
        <w:rPr>
          <w:rFonts w:asciiTheme="minorHAnsi" w:hAnsiTheme="minorHAnsi" w:cstheme="minorHAnsi"/>
          <w:i/>
          <w:iCs/>
          <w:sz w:val="22"/>
        </w:rPr>
        <w:t>”</w:t>
      </w:r>
      <w:r w:rsidR="00374186" w:rsidRPr="00A63DF4">
        <w:rPr>
          <w:rFonts w:asciiTheme="minorHAnsi" w:hAnsiTheme="minorHAnsi" w:cstheme="minorHAnsi"/>
          <w:i/>
          <w:iCs/>
          <w:sz w:val="22"/>
        </w:rPr>
        <w:t>https://www.kehitysvammaliitto.fi/miten-turvataan-erityispalvelut-sote-uudistuksessa/</w:t>
      </w:r>
      <w:r w:rsidRPr="00A63DF4">
        <w:rPr>
          <w:rFonts w:asciiTheme="minorHAnsi" w:hAnsiTheme="minorHAnsi" w:cstheme="minorHAnsi"/>
          <w:i/>
          <w:iCs/>
          <w:sz w:val="22"/>
        </w:rPr>
        <w:t>”</w:t>
      </w:r>
    </w:p>
    <w:p w14:paraId="5EC5F6C7" w14:textId="77777777" w:rsidR="00FA3286" w:rsidRPr="00FF6465" w:rsidRDefault="00FA3286" w:rsidP="00374186">
      <w:pPr>
        <w:rPr>
          <w:rFonts w:cs="Arial"/>
          <w:i/>
          <w:iCs/>
          <w:sz w:val="22"/>
        </w:rPr>
      </w:pPr>
    </w:p>
    <w:p w14:paraId="7A934E13" w14:textId="77777777" w:rsidR="00374186" w:rsidRPr="00FF6465" w:rsidRDefault="00374186" w:rsidP="008C198A">
      <w:pPr>
        <w:rPr>
          <w:rFonts w:cs="Arial"/>
          <w:sz w:val="22"/>
        </w:rPr>
      </w:pPr>
    </w:p>
    <w:p w14:paraId="0027351A" w14:textId="77777777" w:rsidR="008C198A" w:rsidRPr="00FF6465" w:rsidRDefault="008C198A" w:rsidP="008C198A">
      <w:pPr>
        <w:rPr>
          <w:rFonts w:cs="Arial"/>
          <w:sz w:val="22"/>
        </w:rPr>
      </w:pPr>
    </w:p>
    <w:p w14:paraId="7B2CE635" w14:textId="77777777" w:rsidR="008C198A" w:rsidRPr="00FF6465" w:rsidRDefault="008C198A" w:rsidP="008C198A">
      <w:pPr>
        <w:rPr>
          <w:rFonts w:cs="Arial"/>
          <w:sz w:val="22"/>
        </w:rPr>
      </w:pPr>
    </w:p>
    <w:sectPr w:rsidR="008C198A" w:rsidRPr="00FF6465" w:rsidSect="002D0257">
      <w:headerReference w:type="even" r:id="rId15"/>
      <w:headerReference w:type="default" r:id="rId16"/>
      <w:footerReference w:type="even" r:id="rId17"/>
      <w:footerReference w:type="default" r:id="rId18"/>
      <w:headerReference w:type="first" r:id="rId19"/>
      <w:footerReference w:type="first" r:id="rId20"/>
      <w:type w:val="continuous"/>
      <w:pgSz w:w="11906" w:h="16840"/>
      <w:pgMar w:top="1134" w:right="1134" w:bottom="1701" w:left="2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2D3C2" w14:textId="77777777" w:rsidR="001231F5" w:rsidRDefault="001231F5" w:rsidP="0063085E">
      <w:pPr>
        <w:spacing w:line="240" w:lineRule="auto"/>
      </w:pPr>
      <w:r>
        <w:separator/>
      </w:r>
    </w:p>
  </w:endnote>
  <w:endnote w:type="continuationSeparator" w:id="0">
    <w:p w14:paraId="600CD64B" w14:textId="77777777" w:rsidR="001231F5" w:rsidRDefault="001231F5"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2F40" w14:textId="77777777" w:rsidR="00371543" w:rsidRDefault="00371543"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3E838789" w14:textId="77777777" w:rsidR="00371543" w:rsidRDefault="00371543"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823666"/>
      <w:docPartObj>
        <w:docPartGallery w:val="Page Numbers (Bottom of Page)"/>
        <w:docPartUnique/>
      </w:docPartObj>
    </w:sdtPr>
    <w:sdtEndPr/>
    <w:sdtContent>
      <w:p w14:paraId="546C44E7" w14:textId="77777777" w:rsidR="00371543" w:rsidRDefault="00371543">
        <w:pPr>
          <w:pStyle w:val="Alatunniste"/>
          <w:jc w:val="right"/>
        </w:pPr>
        <w:r>
          <w:fldChar w:fldCharType="begin"/>
        </w:r>
        <w:r>
          <w:instrText>PAGE   \* MERGEFORMAT</w:instrText>
        </w:r>
        <w:r>
          <w:fldChar w:fldCharType="separate"/>
        </w:r>
        <w:r>
          <w:rPr>
            <w:noProof/>
          </w:rPr>
          <w:t>2</w:t>
        </w:r>
        <w:r>
          <w:fldChar w:fldCharType="end"/>
        </w:r>
      </w:p>
    </w:sdtContent>
  </w:sdt>
  <w:p w14:paraId="589C3160" w14:textId="77777777" w:rsidR="00371543" w:rsidRDefault="00371543"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E2ED5" w14:textId="77777777" w:rsidR="00371543" w:rsidRDefault="00371543">
    <w:pPr>
      <w:pStyle w:val="Alatunniste"/>
    </w:pPr>
    <w:r>
      <w:rPr>
        <w:noProof/>
      </w:rPr>
      <w:drawing>
        <wp:anchor distT="0" distB="0" distL="114300" distR="114300" simplePos="0" relativeHeight="251658240" behindDoc="1" locked="0" layoutInCell="1" allowOverlap="1" wp14:anchorId="56C5F3F0" wp14:editId="032C1269">
          <wp:simplePos x="0" y="0"/>
          <wp:positionH relativeFrom="column">
            <wp:posOffset>-1004570</wp:posOffset>
          </wp:positionH>
          <wp:positionV relativeFrom="paragraph">
            <wp:posOffset>-339090</wp:posOffset>
          </wp:positionV>
          <wp:extent cx="5105400" cy="790575"/>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A3706" w14:textId="77777777" w:rsidR="00371543" w:rsidRDefault="00371543">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07A3A" w14:textId="77777777" w:rsidR="00371543" w:rsidRPr="0063085E" w:rsidRDefault="00371543"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Pr>
        <w:rStyle w:val="Sivunumero"/>
        <w:rFonts w:cs="Arial"/>
        <w:noProof/>
        <w:sz w:val="16"/>
        <w:szCs w:val="16"/>
      </w:rPr>
      <w:t>3</w:t>
    </w:r>
    <w:r w:rsidRPr="0063085E">
      <w:rPr>
        <w:rStyle w:val="Sivunumero"/>
        <w:rFonts w:cs="Arial"/>
        <w:sz w:val="16"/>
        <w:szCs w:val="16"/>
      </w:rPr>
      <w:fldChar w:fldCharType="end"/>
    </w:r>
  </w:p>
  <w:p w14:paraId="0B0DC490" w14:textId="77777777" w:rsidR="00371543" w:rsidRDefault="00371543" w:rsidP="00910316">
    <w:pPr>
      <w:pStyle w:val="Alatunnist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FCFF" w14:textId="77777777" w:rsidR="00371543" w:rsidRDefault="0037154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77DB0" w14:textId="77777777" w:rsidR="001231F5" w:rsidRDefault="001231F5" w:rsidP="0063085E">
      <w:pPr>
        <w:spacing w:line="240" w:lineRule="auto"/>
      </w:pPr>
      <w:r>
        <w:separator/>
      </w:r>
    </w:p>
  </w:footnote>
  <w:footnote w:type="continuationSeparator" w:id="0">
    <w:p w14:paraId="48D0481C" w14:textId="77777777" w:rsidR="001231F5" w:rsidRDefault="001231F5" w:rsidP="006308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18B9" w14:textId="77777777" w:rsidR="00371543" w:rsidRDefault="0037154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5136" w14:textId="77777777" w:rsidR="00371543" w:rsidRDefault="00371543">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027FE" w14:textId="77777777" w:rsidR="00371543" w:rsidRDefault="00371543">
    <w:pPr>
      <w:pStyle w:val="Yltunniste"/>
    </w:pPr>
    <w:r>
      <w:rPr>
        <w:noProof/>
        <w:lang w:eastAsia="fi-FI"/>
      </w:rPr>
      <w:drawing>
        <wp:anchor distT="0" distB="0" distL="114300" distR="114300" simplePos="0" relativeHeight="251657216" behindDoc="1" locked="0" layoutInCell="1" allowOverlap="1" wp14:anchorId="03D8AB84" wp14:editId="2A388EAB">
          <wp:simplePos x="0" y="0"/>
          <wp:positionH relativeFrom="column">
            <wp:posOffset>-1733266</wp:posOffset>
          </wp:positionH>
          <wp:positionV relativeFrom="paragraph">
            <wp:posOffset>-436728</wp:posOffset>
          </wp:positionV>
          <wp:extent cx="7559675" cy="849630"/>
          <wp:effectExtent l="0" t="0" r="0" b="762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5A3AB" w14:textId="77777777" w:rsidR="00371543" w:rsidRDefault="00371543">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823A3" w14:textId="77777777" w:rsidR="00371543" w:rsidRDefault="00371543">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965A" w14:textId="77777777" w:rsidR="00371543" w:rsidRDefault="0037154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62DDE"/>
    <w:multiLevelType w:val="hybridMultilevel"/>
    <w:tmpl w:val="73645FA0"/>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2D67469"/>
    <w:multiLevelType w:val="hybridMultilevel"/>
    <w:tmpl w:val="4876480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7CC132D"/>
    <w:multiLevelType w:val="hybridMultilevel"/>
    <w:tmpl w:val="C3866EBC"/>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60475111"/>
    <w:multiLevelType w:val="hybridMultilevel"/>
    <w:tmpl w:val="5C4C61C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66190E1E"/>
    <w:multiLevelType w:val="hybridMultilevel"/>
    <w:tmpl w:val="6A50D5C6"/>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72590E86"/>
    <w:multiLevelType w:val="hybridMultilevel"/>
    <w:tmpl w:val="7634217E"/>
    <w:lvl w:ilvl="0" w:tplc="47527588">
      <w:start w:val="1"/>
      <w:numFmt w:val="bullet"/>
      <w:lvlText w:val=""/>
      <w:lvlJc w:val="left"/>
      <w:pPr>
        <w:ind w:left="360" w:hanging="360"/>
      </w:pPr>
      <w:rPr>
        <w:rFonts w:ascii="Symbol" w:hAnsi="Symbol" w:hint="default"/>
        <w:b w:val="0"/>
        <w:bCs w:val="0"/>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72EA558B"/>
    <w:multiLevelType w:val="hybridMultilevel"/>
    <w:tmpl w:val="F382566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7916112C"/>
    <w:multiLevelType w:val="hybridMultilevel"/>
    <w:tmpl w:val="EE8871A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7"/>
  </w:num>
  <w:num w:numId="6">
    <w:abstractNumId w:val="5"/>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1" w:cryptProviderType="rsaAES" w:cryptAlgorithmClass="hash" w:cryptAlgorithmType="typeAny" w:cryptAlgorithmSid="14" w:cryptSpinCount="100000" w:hash="YNu/15eRwerU72CFu3wkQqUdkwa7Xfq2qUuch1k3Qbbhxjk1RUk7phN/jbS3lycq+RFXNnBw0sOkcjWTCAyeGw==" w:salt="Zx4bPIfnWRFlduB0PQxOYw=="/>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5D"/>
    <w:rsid w:val="00010D63"/>
    <w:rsid w:val="00027BDA"/>
    <w:rsid w:val="000357B1"/>
    <w:rsid w:val="000358C2"/>
    <w:rsid w:val="00055C8C"/>
    <w:rsid w:val="00076B3F"/>
    <w:rsid w:val="00087666"/>
    <w:rsid w:val="000970A2"/>
    <w:rsid w:val="000C329D"/>
    <w:rsid w:val="000C3AE5"/>
    <w:rsid w:val="00111720"/>
    <w:rsid w:val="001231F5"/>
    <w:rsid w:val="0012620A"/>
    <w:rsid w:val="001616DC"/>
    <w:rsid w:val="00161D6B"/>
    <w:rsid w:val="00200AC6"/>
    <w:rsid w:val="00203207"/>
    <w:rsid w:val="00223199"/>
    <w:rsid w:val="0025096A"/>
    <w:rsid w:val="002533C8"/>
    <w:rsid w:val="00256D68"/>
    <w:rsid w:val="00284B4F"/>
    <w:rsid w:val="00292051"/>
    <w:rsid w:val="002B0354"/>
    <w:rsid w:val="002D0257"/>
    <w:rsid w:val="002F7A1D"/>
    <w:rsid w:val="00364B13"/>
    <w:rsid w:val="00371543"/>
    <w:rsid w:val="00374186"/>
    <w:rsid w:val="003B4325"/>
    <w:rsid w:val="003C4353"/>
    <w:rsid w:val="003D3D68"/>
    <w:rsid w:val="003F7D3C"/>
    <w:rsid w:val="0042316A"/>
    <w:rsid w:val="00457749"/>
    <w:rsid w:val="004746B5"/>
    <w:rsid w:val="004F47D0"/>
    <w:rsid w:val="004F4CD0"/>
    <w:rsid w:val="0054423B"/>
    <w:rsid w:val="00545B33"/>
    <w:rsid w:val="00561278"/>
    <w:rsid w:val="00561763"/>
    <w:rsid w:val="005B6E45"/>
    <w:rsid w:val="005E508D"/>
    <w:rsid w:val="00620E1F"/>
    <w:rsid w:val="00623004"/>
    <w:rsid w:val="0062639C"/>
    <w:rsid w:val="0063085E"/>
    <w:rsid w:val="00635FFD"/>
    <w:rsid w:val="00647FB9"/>
    <w:rsid w:val="0065721D"/>
    <w:rsid w:val="00657415"/>
    <w:rsid w:val="006746DF"/>
    <w:rsid w:val="006944B8"/>
    <w:rsid w:val="00694AE8"/>
    <w:rsid w:val="006B79E5"/>
    <w:rsid w:val="006C101F"/>
    <w:rsid w:val="006D13A3"/>
    <w:rsid w:val="006F3863"/>
    <w:rsid w:val="0073484B"/>
    <w:rsid w:val="00777CA2"/>
    <w:rsid w:val="00795F76"/>
    <w:rsid w:val="0079788F"/>
    <w:rsid w:val="007A5AC0"/>
    <w:rsid w:val="007B551A"/>
    <w:rsid w:val="007C391E"/>
    <w:rsid w:val="007C6E04"/>
    <w:rsid w:val="00832F47"/>
    <w:rsid w:val="008575CA"/>
    <w:rsid w:val="00882463"/>
    <w:rsid w:val="008861D4"/>
    <w:rsid w:val="0089204C"/>
    <w:rsid w:val="00892796"/>
    <w:rsid w:val="008A2E16"/>
    <w:rsid w:val="008A4F49"/>
    <w:rsid w:val="008C198A"/>
    <w:rsid w:val="008E1C55"/>
    <w:rsid w:val="00910316"/>
    <w:rsid w:val="00917F02"/>
    <w:rsid w:val="0092696C"/>
    <w:rsid w:val="009A0275"/>
    <w:rsid w:val="009E4D8D"/>
    <w:rsid w:val="009F6D4E"/>
    <w:rsid w:val="00A20382"/>
    <w:rsid w:val="00A22934"/>
    <w:rsid w:val="00A24839"/>
    <w:rsid w:val="00A2656C"/>
    <w:rsid w:val="00A44F1C"/>
    <w:rsid w:val="00A63DF4"/>
    <w:rsid w:val="00A86E08"/>
    <w:rsid w:val="00AE0F8F"/>
    <w:rsid w:val="00B012C4"/>
    <w:rsid w:val="00B33D6A"/>
    <w:rsid w:val="00B43226"/>
    <w:rsid w:val="00B539AE"/>
    <w:rsid w:val="00C3746C"/>
    <w:rsid w:val="00C42CAC"/>
    <w:rsid w:val="00C53BA5"/>
    <w:rsid w:val="00C809BF"/>
    <w:rsid w:val="00D16CBC"/>
    <w:rsid w:val="00D2249C"/>
    <w:rsid w:val="00D23430"/>
    <w:rsid w:val="00D62D96"/>
    <w:rsid w:val="00D914F7"/>
    <w:rsid w:val="00DE46B1"/>
    <w:rsid w:val="00E15BB2"/>
    <w:rsid w:val="00E25552"/>
    <w:rsid w:val="00E25895"/>
    <w:rsid w:val="00E3289C"/>
    <w:rsid w:val="00E813C7"/>
    <w:rsid w:val="00ED7497"/>
    <w:rsid w:val="00EE2440"/>
    <w:rsid w:val="00EE5FB9"/>
    <w:rsid w:val="00F04319"/>
    <w:rsid w:val="00F2636A"/>
    <w:rsid w:val="00F409C4"/>
    <w:rsid w:val="00F74ADA"/>
    <w:rsid w:val="00F9025D"/>
    <w:rsid w:val="00FA0284"/>
    <w:rsid w:val="00FA3286"/>
    <w:rsid w:val="00FF64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310B9F0"/>
  <w15:docId w15:val="{7553E9B3-AF41-4259-A04D-8C04AE4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457749"/>
    <w:pPr>
      <w:keepNext/>
      <w:keepLines/>
      <w:spacing w:before="240" w:line="480" w:lineRule="exact"/>
      <w:outlineLvl w:val="0"/>
    </w:pPr>
    <w:rPr>
      <w:rFonts w:eastAsia="MS PGothic"/>
      <w:b/>
      <w:bCs/>
      <w:color w:val="DC5034"/>
      <w:sz w:val="36"/>
      <w:szCs w:val="32"/>
    </w:rPr>
  </w:style>
  <w:style w:type="paragraph" w:styleId="Otsikko2">
    <w:name w:val="heading 2"/>
    <w:basedOn w:val="Otsikko1"/>
    <w:next w:val="Normaali"/>
    <w:link w:val="Otsikko2Char"/>
    <w:uiPriority w:val="9"/>
    <w:qFormat/>
    <w:rsid w:val="00620E1F"/>
    <w:pPr>
      <w:spacing w:before="120" w:line="360" w:lineRule="exact"/>
      <w:outlineLvl w:val="1"/>
    </w:pPr>
    <w:rPr>
      <w:bCs w:val="0"/>
      <w:sz w:val="26"/>
      <w:szCs w:val="26"/>
    </w:rPr>
  </w:style>
  <w:style w:type="paragraph" w:styleId="Otsikko3">
    <w:name w:val="heading 3"/>
    <w:basedOn w:val="Otsikko2"/>
    <w:next w:val="Normaali"/>
    <w:link w:val="Otsikko3Char"/>
    <w:uiPriority w:val="9"/>
    <w:qFormat/>
    <w:rsid w:val="00620E1F"/>
    <w:pPr>
      <w:outlineLvl w:val="2"/>
    </w:pPr>
    <w:rPr>
      <w:b w:val="0"/>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457749"/>
    <w:rPr>
      <w:rFonts w:ascii="Arial" w:eastAsia="MS PGothic" w:hAnsi="Arial" w:cs="Times New Roman"/>
      <w:b/>
      <w:bCs/>
      <w:color w:val="DC5034"/>
      <w:sz w:val="36"/>
      <w:szCs w:val="32"/>
      <w:lang w:val="fi-FI"/>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ascii="Arial" w:eastAsia="MS PGothic" w:hAnsi="Arial" w:cs="Times New Roman"/>
      <w:b/>
      <w:color w:val="DC5034"/>
      <w:sz w:val="26"/>
      <w:szCs w:val="26"/>
      <w:lang w:val="fi-FI"/>
    </w:rPr>
  </w:style>
  <w:style w:type="character" w:customStyle="1" w:styleId="Otsikko3Char">
    <w:name w:val="Otsikko 3 Char"/>
    <w:link w:val="Otsikko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paragraph" w:customStyle="1" w:styleId="ingressi">
    <w:name w:val="ingressi"/>
    <w:basedOn w:val="Normaali"/>
    <w:rsid w:val="00374186"/>
    <w:pPr>
      <w:widowControl/>
      <w:spacing w:before="100" w:beforeAutospacing="1" w:after="100" w:afterAutospacing="1" w:line="240" w:lineRule="auto"/>
    </w:pPr>
    <w:rPr>
      <w:rFonts w:ascii="Times New Roman" w:eastAsia="Times New Roman" w:hAnsi="Times New Roman"/>
      <w:color w:val="auto"/>
      <w:sz w:val="24"/>
      <w:szCs w:val="24"/>
      <w:lang w:eastAsia="fi-FI"/>
    </w:rPr>
  </w:style>
  <w:style w:type="character" w:styleId="Kommentinviite">
    <w:name w:val="annotation reference"/>
    <w:basedOn w:val="Kappaleenoletusfontti"/>
    <w:uiPriority w:val="99"/>
    <w:semiHidden/>
    <w:unhideWhenUsed/>
    <w:rsid w:val="00374186"/>
    <w:rPr>
      <w:sz w:val="16"/>
      <w:szCs w:val="16"/>
    </w:rPr>
  </w:style>
  <w:style w:type="paragraph" w:styleId="Kommentinteksti">
    <w:name w:val="annotation text"/>
    <w:basedOn w:val="Normaali"/>
    <w:link w:val="KommentintekstiChar"/>
    <w:uiPriority w:val="99"/>
    <w:semiHidden/>
    <w:unhideWhenUsed/>
    <w:rsid w:val="00374186"/>
    <w:pPr>
      <w:widowControl/>
      <w:spacing w:after="160" w:line="240" w:lineRule="auto"/>
    </w:pPr>
    <w:rPr>
      <w:rFonts w:asciiTheme="minorHAnsi" w:eastAsiaTheme="minorHAnsi" w:hAnsiTheme="minorHAnsi" w:cstheme="minorBidi"/>
      <w:color w:val="auto"/>
      <w:sz w:val="20"/>
      <w:szCs w:val="20"/>
    </w:rPr>
  </w:style>
  <w:style w:type="character" w:customStyle="1" w:styleId="KommentintekstiChar">
    <w:name w:val="Kommentin teksti Char"/>
    <w:basedOn w:val="Kappaleenoletusfontti"/>
    <w:link w:val="Kommentinteksti"/>
    <w:uiPriority w:val="99"/>
    <w:semiHidden/>
    <w:rsid w:val="00374186"/>
    <w:rPr>
      <w:rFonts w:asciiTheme="minorHAnsi" w:eastAsiaTheme="minorHAnsi" w:hAnsiTheme="minorHAnsi" w:cstheme="minorBidi"/>
      <w:lang w:eastAsia="en-US"/>
    </w:rPr>
  </w:style>
  <w:style w:type="character" w:styleId="Hyperlinkki">
    <w:name w:val="Hyperlink"/>
    <w:basedOn w:val="Kappaleenoletusfontti"/>
    <w:uiPriority w:val="99"/>
    <w:unhideWhenUsed/>
    <w:rsid w:val="00374186"/>
    <w:rPr>
      <w:color w:val="0000FF" w:themeColor="hyperlink"/>
      <w:u w:val="single"/>
    </w:rPr>
  </w:style>
  <w:style w:type="character" w:styleId="Ratkaisematonmaininta">
    <w:name w:val="Unresolved Mention"/>
    <w:basedOn w:val="Kappaleenoletusfontti"/>
    <w:uiPriority w:val="99"/>
    <w:semiHidden/>
    <w:unhideWhenUsed/>
    <w:rsid w:val="00374186"/>
    <w:rPr>
      <w:color w:val="605E5C"/>
      <w:shd w:val="clear" w:color="auto" w:fill="E1DFDD"/>
    </w:rPr>
  </w:style>
  <w:style w:type="paragraph" w:styleId="Sisllysluettelonotsikko">
    <w:name w:val="TOC Heading"/>
    <w:basedOn w:val="Otsikko1"/>
    <w:next w:val="Normaali"/>
    <w:uiPriority w:val="39"/>
    <w:unhideWhenUsed/>
    <w:qFormat/>
    <w:rsid w:val="00635FFD"/>
    <w:pPr>
      <w:widowControl/>
      <w:spacing w:line="259" w:lineRule="auto"/>
      <w:outlineLvl w:val="9"/>
    </w:pPr>
    <w:rPr>
      <w:rFonts w:asciiTheme="majorHAnsi" w:eastAsiaTheme="majorEastAsia" w:hAnsiTheme="majorHAnsi" w:cstheme="majorBidi"/>
      <w:b w:val="0"/>
      <w:bCs w:val="0"/>
      <w:color w:val="365F91" w:themeColor="accent1" w:themeShade="BF"/>
      <w:sz w:val="32"/>
      <w:lang w:eastAsia="fi-FI"/>
    </w:rPr>
  </w:style>
  <w:style w:type="paragraph" w:styleId="Sisluet1">
    <w:name w:val="toc 1"/>
    <w:basedOn w:val="Normaali"/>
    <w:next w:val="Normaali"/>
    <w:autoRedefine/>
    <w:uiPriority w:val="39"/>
    <w:unhideWhenUsed/>
    <w:rsid w:val="00635FFD"/>
    <w:pPr>
      <w:spacing w:after="100"/>
    </w:pPr>
  </w:style>
  <w:style w:type="paragraph" w:styleId="Sisluet2">
    <w:name w:val="toc 2"/>
    <w:basedOn w:val="Normaali"/>
    <w:next w:val="Normaali"/>
    <w:autoRedefine/>
    <w:uiPriority w:val="39"/>
    <w:unhideWhenUsed/>
    <w:rsid w:val="00635FFD"/>
    <w:pPr>
      <w:spacing w:after="100"/>
      <w:ind w:left="180"/>
    </w:pPr>
  </w:style>
  <w:style w:type="paragraph" w:styleId="Sisluet3">
    <w:name w:val="toc 3"/>
    <w:basedOn w:val="Normaali"/>
    <w:next w:val="Normaali"/>
    <w:autoRedefine/>
    <w:uiPriority w:val="39"/>
    <w:unhideWhenUsed/>
    <w:rsid w:val="00635FFD"/>
    <w:pPr>
      <w:spacing w:after="100"/>
      <w:ind w:left="360"/>
    </w:pPr>
  </w:style>
  <w:style w:type="character" w:styleId="AvattuHyperlinkki">
    <w:name w:val="FollowedHyperlink"/>
    <w:basedOn w:val="Kappaleenoletusfontti"/>
    <w:uiPriority w:val="99"/>
    <w:semiHidden/>
    <w:unhideWhenUsed/>
    <w:rsid w:val="003715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hmisoikeuskeskus.fi/?x5822114=9867195"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2E97D-DE7A-4238-B269-E134B891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4406</Words>
  <Characters>35697</Characters>
  <Application>Microsoft Office Word</Application>
  <DocSecurity>8</DocSecurity>
  <Lines>297</Lines>
  <Paragraphs>80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40023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Leikas Leena</dc:creator>
  <cp:lastModifiedBy>Joronen Mikko</cp:lastModifiedBy>
  <cp:revision>2</cp:revision>
  <cp:lastPrinted>2020-12-22T12:00:00Z</cp:lastPrinted>
  <dcterms:created xsi:type="dcterms:W3CDTF">2020-12-22T12:03:00Z</dcterms:created>
  <dcterms:modified xsi:type="dcterms:W3CDTF">2020-12-22T12:03:00Z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ies>
</file>