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6C56" w14:textId="77777777" w:rsidR="000B08FA" w:rsidRDefault="000B08FA" w:rsidP="001C66C6">
      <w:pPr>
        <w:rPr>
          <w:rFonts w:ascii="Arial" w:hAnsi="Arial" w:cs="Arial"/>
          <w:b/>
          <w:sz w:val="22"/>
          <w:szCs w:val="22"/>
        </w:rPr>
      </w:pPr>
    </w:p>
    <w:p w14:paraId="2784DF4F" w14:textId="77777777" w:rsidR="006176A8" w:rsidRDefault="006176A8" w:rsidP="001C66C6">
      <w:pPr>
        <w:rPr>
          <w:rFonts w:ascii="Arial" w:hAnsi="Arial" w:cs="Arial"/>
          <w:b/>
          <w:sz w:val="22"/>
          <w:szCs w:val="22"/>
        </w:rPr>
      </w:pPr>
    </w:p>
    <w:p w14:paraId="2F7798CA" w14:textId="77777777" w:rsidR="000668D1" w:rsidRDefault="000668D1">
      <w:pPr>
        <w:rPr>
          <w:rFonts w:ascii="Arial" w:hAnsi="Arial" w:cs="Arial"/>
          <w:b/>
          <w:sz w:val="22"/>
          <w:szCs w:val="22"/>
        </w:rPr>
      </w:pPr>
    </w:p>
    <w:p w14:paraId="1A2D54FA" w14:textId="77777777" w:rsidR="005A6251" w:rsidRPr="00313AE1" w:rsidRDefault="008321FE" w:rsidP="00EF764E">
      <w:pPr>
        <w:rPr>
          <w:rFonts w:ascii="Arial" w:hAnsi="Arial" w:cs="Arial"/>
          <w:b/>
          <w:sz w:val="22"/>
          <w:szCs w:val="22"/>
        </w:rPr>
      </w:pPr>
      <w:r>
        <w:rPr>
          <w:rFonts w:ascii="Arial" w:hAnsi="Arial" w:cs="Arial"/>
          <w:b/>
          <w:sz w:val="22"/>
          <w:szCs w:val="22"/>
        </w:rPr>
        <w:t>IHMISOIKEUSVALTUUSKUNN</w:t>
      </w:r>
      <w:r w:rsidR="00E9510D" w:rsidRPr="00313AE1">
        <w:rPr>
          <w:rFonts w:ascii="Arial" w:hAnsi="Arial" w:cs="Arial"/>
          <w:b/>
          <w:sz w:val="22"/>
          <w:szCs w:val="22"/>
        </w:rPr>
        <w:t>A</w:t>
      </w:r>
      <w:r>
        <w:rPr>
          <w:rFonts w:ascii="Arial" w:hAnsi="Arial" w:cs="Arial"/>
          <w:b/>
          <w:sz w:val="22"/>
          <w:szCs w:val="22"/>
        </w:rPr>
        <w:t xml:space="preserve">N </w:t>
      </w:r>
      <w:r w:rsidR="00AA3F65">
        <w:rPr>
          <w:rFonts w:ascii="Arial" w:hAnsi="Arial" w:cs="Arial"/>
          <w:b/>
          <w:sz w:val="22"/>
          <w:szCs w:val="22"/>
        </w:rPr>
        <w:t>VAMMAISTEN</w:t>
      </w:r>
      <w:r w:rsidR="00EF0D55">
        <w:rPr>
          <w:rFonts w:ascii="Arial" w:hAnsi="Arial" w:cs="Arial"/>
          <w:b/>
          <w:sz w:val="22"/>
          <w:szCs w:val="22"/>
        </w:rPr>
        <w:t xml:space="preserve"> HENKILÖIDEN</w:t>
      </w:r>
      <w:r w:rsidR="00AA3F65">
        <w:rPr>
          <w:rFonts w:ascii="Arial" w:hAnsi="Arial" w:cs="Arial"/>
          <w:b/>
          <w:sz w:val="22"/>
          <w:szCs w:val="22"/>
        </w:rPr>
        <w:t xml:space="preserve"> IHMISOIKEUSKOMITEA</w:t>
      </w:r>
    </w:p>
    <w:p w14:paraId="5821BB42" w14:textId="77777777" w:rsidR="005A6251" w:rsidRDefault="005A6251">
      <w:pPr>
        <w:rPr>
          <w:rFonts w:ascii="Arial" w:hAnsi="Arial" w:cs="Arial"/>
          <w:b/>
          <w:sz w:val="22"/>
          <w:szCs w:val="22"/>
        </w:rPr>
      </w:pPr>
    </w:p>
    <w:p w14:paraId="2119B4E9" w14:textId="77777777" w:rsidR="00EF764E" w:rsidRPr="00313AE1" w:rsidRDefault="00EF764E">
      <w:pPr>
        <w:rPr>
          <w:rFonts w:ascii="Arial" w:hAnsi="Arial" w:cs="Arial"/>
          <w:b/>
          <w:sz w:val="22"/>
          <w:szCs w:val="22"/>
        </w:rPr>
      </w:pPr>
    </w:p>
    <w:p w14:paraId="723E11A1" w14:textId="5D894FED" w:rsidR="005A6251" w:rsidRPr="00313AE1" w:rsidRDefault="003A73B6" w:rsidP="00EF764E">
      <w:pPr>
        <w:rPr>
          <w:rFonts w:ascii="Arial" w:hAnsi="Arial" w:cs="Arial"/>
          <w:sz w:val="22"/>
          <w:szCs w:val="22"/>
        </w:rPr>
      </w:pPr>
      <w:r w:rsidRPr="0021642D">
        <w:rPr>
          <w:rFonts w:ascii="Arial" w:hAnsi="Arial" w:cs="Arial"/>
          <w:b/>
          <w:sz w:val="22"/>
          <w:szCs w:val="22"/>
        </w:rPr>
        <w:t>Aihe</w:t>
      </w:r>
      <w:r w:rsidR="00A16A32">
        <w:rPr>
          <w:rFonts w:ascii="Arial" w:hAnsi="Arial" w:cs="Arial"/>
          <w:b/>
          <w:sz w:val="22"/>
          <w:szCs w:val="22"/>
        </w:rPr>
        <w:t>:</w:t>
      </w:r>
      <w:r w:rsidR="00153026" w:rsidRPr="00313AE1">
        <w:rPr>
          <w:rFonts w:ascii="Arial" w:hAnsi="Arial" w:cs="Arial"/>
          <w:sz w:val="22"/>
          <w:szCs w:val="22"/>
        </w:rPr>
        <w:tab/>
      </w:r>
      <w:r w:rsidR="00153026" w:rsidRPr="00313AE1">
        <w:rPr>
          <w:rFonts w:ascii="Arial" w:hAnsi="Arial" w:cs="Arial"/>
          <w:sz w:val="22"/>
          <w:szCs w:val="22"/>
        </w:rPr>
        <w:tab/>
      </w:r>
      <w:r w:rsidR="007E36EF">
        <w:rPr>
          <w:rFonts w:ascii="Arial" w:hAnsi="Arial" w:cs="Arial"/>
          <w:sz w:val="22"/>
          <w:szCs w:val="22"/>
        </w:rPr>
        <w:t>V</w:t>
      </w:r>
      <w:r w:rsidR="00AA3F65">
        <w:rPr>
          <w:rFonts w:ascii="Arial" w:hAnsi="Arial" w:cs="Arial"/>
          <w:sz w:val="22"/>
          <w:szCs w:val="22"/>
        </w:rPr>
        <w:t>ammaisten</w:t>
      </w:r>
      <w:r w:rsidR="00EF0D55">
        <w:rPr>
          <w:rFonts w:ascii="Arial" w:hAnsi="Arial" w:cs="Arial"/>
          <w:sz w:val="22"/>
          <w:szCs w:val="22"/>
        </w:rPr>
        <w:t xml:space="preserve"> henkilöiden</w:t>
      </w:r>
      <w:r w:rsidR="00AA3F65">
        <w:rPr>
          <w:rFonts w:ascii="Arial" w:hAnsi="Arial" w:cs="Arial"/>
          <w:sz w:val="22"/>
          <w:szCs w:val="22"/>
        </w:rPr>
        <w:t xml:space="preserve"> </w:t>
      </w:r>
      <w:r w:rsidR="0010264C">
        <w:rPr>
          <w:rFonts w:ascii="Arial" w:hAnsi="Arial" w:cs="Arial"/>
          <w:sz w:val="22"/>
          <w:szCs w:val="22"/>
        </w:rPr>
        <w:t xml:space="preserve">ihmisoikeuskomitean kokous </w:t>
      </w:r>
      <w:r w:rsidR="00461BC5">
        <w:rPr>
          <w:rFonts w:ascii="Arial" w:hAnsi="Arial" w:cs="Arial"/>
          <w:sz w:val="22"/>
          <w:szCs w:val="22"/>
        </w:rPr>
        <w:t>4</w:t>
      </w:r>
      <w:r w:rsidR="0010264C">
        <w:rPr>
          <w:rFonts w:ascii="Arial" w:hAnsi="Arial" w:cs="Arial"/>
          <w:sz w:val="22"/>
          <w:szCs w:val="22"/>
        </w:rPr>
        <w:t>/202</w:t>
      </w:r>
      <w:r w:rsidR="00C23539">
        <w:rPr>
          <w:rFonts w:ascii="Arial" w:hAnsi="Arial" w:cs="Arial"/>
          <w:sz w:val="22"/>
          <w:szCs w:val="22"/>
        </w:rPr>
        <w:t>1</w:t>
      </w:r>
    </w:p>
    <w:p w14:paraId="5237362A" w14:textId="54A075BB" w:rsidR="00E9510D" w:rsidRPr="00313AE1" w:rsidRDefault="00E9510D">
      <w:pPr>
        <w:rPr>
          <w:rFonts w:ascii="Arial" w:hAnsi="Arial" w:cs="Arial"/>
          <w:sz w:val="22"/>
          <w:szCs w:val="22"/>
        </w:rPr>
      </w:pPr>
      <w:r w:rsidRPr="0021642D">
        <w:rPr>
          <w:rFonts w:ascii="Arial" w:hAnsi="Arial" w:cs="Arial"/>
          <w:b/>
          <w:sz w:val="22"/>
          <w:szCs w:val="22"/>
        </w:rPr>
        <w:t>Aika</w:t>
      </w:r>
      <w:r w:rsidR="00A16A32">
        <w:rPr>
          <w:rFonts w:ascii="Arial" w:hAnsi="Arial" w:cs="Arial"/>
          <w:b/>
          <w:sz w:val="22"/>
          <w:szCs w:val="22"/>
        </w:rPr>
        <w:t>:</w:t>
      </w:r>
      <w:r w:rsidRPr="0021642D">
        <w:rPr>
          <w:rFonts w:ascii="Arial" w:hAnsi="Arial" w:cs="Arial"/>
          <w:b/>
          <w:sz w:val="22"/>
          <w:szCs w:val="22"/>
        </w:rPr>
        <w:t xml:space="preserve"> </w:t>
      </w:r>
      <w:r w:rsidRPr="00313AE1">
        <w:rPr>
          <w:rFonts w:ascii="Arial" w:hAnsi="Arial" w:cs="Arial"/>
          <w:b/>
          <w:sz w:val="22"/>
          <w:szCs w:val="22"/>
        </w:rPr>
        <w:tab/>
      </w:r>
      <w:r w:rsidRPr="00313AE1">
        <w:rPr>
          <w:rFonts w:ascii="Arial" w:hAnsi="Arial" w:cs="Arial"/>
          <w:b/>
          <w:sz w:val="22"/>
          <w:szCs w:val="22"/>
        </w:rPr>
        <w:tab/>
      </w:r>
      <w:r w:rsidR="00C23539">
        <w:rPr>
          <w:rFonts w:ascii="Arial" w:hAnsi="Arial" w:cs="Arial"/>
          <w:b/>
          <w:sz w:val="22"/>
          <w:szCs w:val="22"/>
        </w:rPr>
        <w:t>Keskiviikko</w:t>
      </w:r>
      <w:r w:rsidR="009D6402">
        <w:rPr>
          <w:rFonts w:ascii="Arial" w:hAnsi="Arial" w:cs="Arial"/>
          <w:b/>
          <w:sz w:val="22"/>
          <w:szCs w:val="22"/>
        </w:rPr>
        <w:t xml:space="preserve"> </w:t>
      </w:r>
      <w:r w:rsidR="00461BC5">
        <w:rPr>
          <w:rFonts w:ascii="Arial" w:hAnsi="Arial" w:cs="Arial"/>
          <w:b/>
          <w:sz w:val="22"/>
          <w:szCs w:val="22"/>
        </w:rPr>
        <w:t>26</w:t>
      </w:r>
      <w:r w:rsidR="00851B87">
        <w:rPr>
          <w:rFonts w:ascii="Arial" w:hAnsi="Arial" w:cs="Arial"/>
          <w:b/>
          <w:sz w:val="22"/>
          <w:szCs w:val="22"/>
        </w:rPr>
        <w:t>.</w:t>
      </w:r>
      <w:r w:rsidR="00461BC5">
        <w:rPr>
          <w:rFonts w:ascii="Arial" w:hAnsi="Arial" w:cs="Arial"/>
          <w:b/>
          <w:sz w:val="22"/>
          <w:szCs w:val="22"/>
        </w:rPr>
        <w:t>5</w:t>
      </w:r>
      <w:r w:rsidR="00D32841">
        <w:rPr>
          <w:rFonts w:ascii="Arial" w:hAnsi="Arial" w:cs="Arial"/>
          <w:b/>
          <w:sz w:val="22"/>
          <w:szCs w:val="22"/>
        </w:rPr>
        <w:t>.</w:t>
      </w:r>
      <w:r w:rsidR="00376C84">
        <w:rPr>
          <w:rFonts w:ascii="Arial" w:hAnsi="Arial" w:cs="Arial"/>
          <w:b/>
          <w:sz w:val="22"/>
          <w:szCs w:val="22"/>
        </w:rPr>
        <w:t>202</w:t>
      </w:r>
      <w:r w:rsidR="00C23539">
        <w:rPr>
          <w:rFonts w:ascii="Arial" w:hAnsi="Arial" w:cs="Arial"/>
          <w:b/>
          <w:sz w:val="22"/>
          <w:szCs w:val="22"/>
        </w:rPr>
        <w:t>1</w:t>
      </w:r>
      <w:r w:rsidRPr="0021642D">
        <w:rPr>
          <w:rFonts w:ascii="Arial" w:hAnsi="Arial" w:cs="Arial"/>
          <w:b/>
          <w:sz w:val="22"/>
          <w:szCs w:val="22"/>
        </w:rPr>
        <w:t xml:space="preserve"> klo </w:t>
      </w:r>
      <w:r w:rsidR="00562652">
        <w:rPr>
          <w:rFonts w:ascii="Arial" w:hAnsi="Arial" w:cs="Arial"/>
          <w:b/>
          <w:sz w:val="22"/>
          <w:szCs w:val="22"/>
        </w:rPr>
        <w:t>13</w:t>
      </w:r>
      <w:r w:rsidR="00972294">
        <w:rPr>
          <w:rFonts w:ascii="Arial" w:hAnsi="Arial" w:cs="Arial"/>
          <w:b/>
          <w:sz w:val="22"/>
          <w:szCs w:val="22"/>
        </w:rPr>
        <w:t>–</w:t>
      </w:r>
      <w:r w:rsidR="0045799B">
        <w:rPr>
          <w:rFonts w:ascii="Arial" w:hAnsi="Arial" w:cs="Arial"/>
          <w:b/>
          <w:sz w:val="22"/>
          <w:szCs w:val="22"/>
        </w:rPr>
        <w:t>1</w:t>
      </w:r>
      <w:r w:rsidR="00C23539">
        <w:rPr>
          <w:rFonts w:ascii="Arial" w:hAnsi="Arial" w:cs="Arial"/>
          <w:b/>
          <w:sz w:val="22"/>
          <w:szCs w:val="22"/>
        </w:rPr>
        <w:t>6</w:t>
      </w:r>
    </w:p>
    <w:p w14:paraId="2B25B9A8" w14:textId="77777777" w:rsidR="000D6C28" w:rsidRPr="00313AE1" w:rsidRDefault="00E9510D" w:rsidP="00597B93">
      <w:pPr>
        <w:ind w:left="2608" w:hanging="2608"/>
        <w:rPr>
          <w:rFonts w:ascii="Arial" w:hAnsi="Arial" w:cs="Arial"/>
          <w:sz w:val="22"/>
          <w:szCs w:val="22"/>
        </w:rPr>
      </w:pPr>
      <w:r w:rsidRPr="0021642D">
        <w:rPr>
          <w:rFonts w:ascii="Arial" w:hAnsi="Arial" w:cs="Arial"/>
          <w:b/>
          <w:sz w:val="22"/>
          <w:szCs w:val="22"/>
        </w:rPr>
        <w:t>Paikka</w:t>
      </w:r>
      <w:r w:rsidR="00A16A32">
        <w:rPr>
          <w:rFonts w:ascii="Arial" w:hAnsi="Arial" w:cs="Arial"/>
          <w:b/>
          <w:sz w:val="22"/>
          <w:szCs w:val="22"/>
        </w:rPr>
        <w:t>:</w:t>
      </w:r>
      <w:r w:rsidR="0033025F">
        <w:rPr>
          <w:rFonts w:ascii="Arial" w:hAnsi="Arial" w:cs="Arial"/>
          <w:sz w:val="22"/>
          <w:szCs w:val="22"/>
        </w:rPr>
        <w:tab/>
      </w:r>
      <w:r w:rsidR="009D6402">
        <w:rPr>
          <w:rFonts w:ascii="Arial" w:hAnsi="Arial" w:cs="Arial"/>
          <w:sz w:val="22"/>
          <w:szCs w:val="22"/>
        </w:rPr>
        <w:t xml:space="preserve">Etäkokous </w:t>
      </w:r>
      <w:proofErr w:type="spellStart"/>
      <w:r w:rsidR="009D6402">
        <w:rPr>
          <w:rFonts w:ascii="Arial" w:hAnsi="Arial" w:cs="Arial"/>
          <w:sz w:val="22"/>
          <w:szCs w:val="22"/>
        </w:rPr>
        <w:t>Teams</w:t>
      </w:r>
      <w:proofErr w:type="spellEnd"/>
      <w:r w:rsidR="009D6402">
        <w:rPr>
          <w:rFonts w:ascii="Arial" w:hAnsi="Arial" w:cs="Arial"/>
          <w:sz w:val="22"/>
          <w:szCs w:val="22"/>
        </w:rPr>
        <w:t>-sovelluksella</w:t>
      </w:r>
    </w:p>
    <w:p w14:paraId="6150380C" w14:textId="77777777" w:rsidR="00C43D72" w:rsidRPr="00313AE1" w:rsidRDefault="00C43D72">
      <w:pPr>
        <w:rPr>
          <w:rFonts w:ascii="Arial" w:hAnsi="Arial" w:cs="Arial"/>
          <w:sz w:val="22"/>
          <w:szCs w:val="22"/>
        </w:rPr>
      </w:pPr>
    </w:p>
    <w:p w14:paraId="5D831247" w14:textId="77777777" w:rsidR="00A9295B" w:rsidRDefault="00A9295B">
      <w:pPr>
        <w:rPr>
          <w:rFonts w:ascii="Arial" w:hAnsi="Arial" w:cs="Arial"/>
          <w:b/>
          <w:sz w:val="22"/>
          <w:szCs w:val="22"/>
          <w:u w:val="single"/>
        </w:rPr>
      </w:pPr>
    </w:p>
    <w:p w14:paraId="0861198B" w14:textId="77777777" w:rsidR="0033025F" w:rsidRDefault="00A16A32" w:rsidP="009D6402">
      <w:pPr>
        <w:rPr>
          <w:rFonts w:ascii="Arial" w:hAnsi="Arial" w:cs="Arial"/>
          <w:sz w:val="22"/>
          <w:szCs w:val="22"/>
        </w:rPr>
      </w:pPr>
      <w:r w:rsidRPr="00A16A32">
        <w:rPr>
          <w:rFonts w:ascii="Arial" w:hAnsi="Arial" w:cs="Arial"/>
          <w:b/>
          <w:sz w:val="22"/>
          <w:szCs w:val="22"/>
        </w:rPr>
        <w:t>Osallistujat</w:t>
      </w:r>
      <w:r>
        <w:rPr>
          <w:rFonts w:ascii="Arial" w:hAnsi="Arial" w:cs="Arial"/>
          <w:b/>
          <w:sz w:val="22"/>
          <w:szCs w:val="22"/>
        </w:rPr>
        <w:t>:</w:t>
      </w:r>
      <w:r>
        <w:rPr>
          <w:rFonts w:ascii="Arial" w:hAnsi="Arial" w:cs="Arial"/>
          <w:b/>
          <w:sz w:val="22"/>
          <w:szCs w:val="22"/>
        </w:rPr>
        <w:tab/>
      </w:r>
      <w:r w:rsidR="00EF764E">
        <w:rPr>
          <w:rFonts w:ascii="Arial" w:hAnsi="Arial" w:cs="Arial"/>
          <w:b/>
          <w:sz w:val="22"/>
          <w:szCs w:val="22"/>
        </w:rPr>
        <w:tab/>
      </w:r>
      <w:r w:rsidRPr="00D54B5D">
        <w:rPr>
          <w:rFonts w:ascii="Arial" w:hAnsi="Arial" w:cs="Arial"/>
          <w:sz w:val="22"/>
          <w:szCs w:val="22"/>
        </w:rPr>
        <w:t>Antti Teittinen</w:t>
      </w:r>
    </w:p>
    <w:p w14:paraId="101DA49E" w14:textId="11951960" w:rsidR="0033025F" w:rsidRDefault="00D54B5D" w:rsidP="0033025F">
      <w:pPr>
        <w:ind w:left="1304" w:firstLine="1304"/>
        <w:rPr>
          <w:rFonts w:ascii="Arial" w:hAnsi="Arial" w:cs="Arial"/>
          <w:sz w:val="22"/>
          <w:szCs w:val="22"/>
        </w:rPr>
      </w:pPr>
      <w:r w:rsidRPr="00D54B5D">
        <w:rPr>
          <w:rFonts w:ascii="Arial" w:hAnsi="Arial" w:cs="Arial"/>
          <w:sz w:val="22"/>
          <w:szCs w:val="22"/>
        </w:rPr>
        <w:t>Pirkko Mahlamäki</w:t>
      </w:r>
      <w:r w:rsidR="00ED5D67">
        <w:rPr>
          <w:rFonts w:ascii="Arial" w:hAnsi="Arial" w:cs="Arial"/>
          <w:sz w:val="22"/>
          <w:szCs w:val="22"/>
        </w:rPr>
        <w:t xml:space="preserve"> </w:t>
      </w:r>
      <w:r w:rsidR="002C0999">
        <w:rPr>
          <w:rFonts w:ascii="Arial" w:hAnsi="Arial" w:cs="Arial"/>
          <w:sz w:val="22"/>
          <w:szCs w:val="22"/>
        </w:rPr>
        <w:t>(</w:t>
      </w:r>
      <w:r w:rsidR="00ED5D67">
        <w:rPr>
          <w:rFonts w:ascii="Arial" w:hAnsi="Arial" w:cs="Arial"/>
          <w:sz w:val="22"/>
          <w:szCs w:val="22"/>
        </w:rPr>
        <w:t>13:00-1</w:t>
      </w:r>
      <w:r w:rsidR="00FF5B99">
        <w:rPr>
          <w:rFonts w:ascii="Arial" w:hAnsi="Arial" w:cs="Arial"/>
          <w:sz w:val="22"/>
          <w:szCs w:val="22"/>
        </w:rPr>
        <w:t>4:52</w:t>
      </w:r>
      <w:r w:rsidR="002C0999">
        <w:rPr>
          <w:rFonts w:ascii="Arial" w:hAnsi="Arial" w:cs="Arial"/>
          <w:sz w:val="22"/>
          <w:szCs w:val="22"/>
        </w:rPr>
        <w:t>)</w:t>
      </w:r>
    </w:p>
    <w:p w14:paraId="44CDD23A" w14:textId="6651C08A" w:rsidR="009D6402" w:rsidRDefault="009D6402" w:rsidP="0033025F">
      <w:pPr>
        <w:ind w:left="1304" w:firstLine="1304"/>
        <w:rPr>
          <w:rFonts w:ascii="Arial" w:hAnsi="Arial" w:cs="Arial"/>
          <w:sz w:val="22"/>
          <w:szCs w:val="22"/>
        </w:rPr>
      </w:pPr>
      <w:r>
        <w:rPr>
          <w:rFonts w:ascii="Arial" w:hAnsi="Arial" w:cs="Arial"/>
          <w:sz w:val="22"/>
          <w:szCs w:val="22"/>
        </w:rPr>
        <w:t>Yrjö Mattila</w:t>
      </w:r>
      <w:r w:rsidR="00DA65FF">
        <w:rPr>
          <w:rFonts w:ascii="Arial" w:hAnsi="Arial" w:cs="Arial"/>
          <w:sz w:val="22"/>
          <w:szCs w:val="22"/>
        </w:rPr>
        <w:t xml:space="preserve"> (14:00-)</w:t>
      </w:r>
    </w:p>
    <w:p w14:paraId="378CEE1D" w14:textId="58E22BE0" w:rsidR="00C23539" w:rsidRDefault="00C23539" w:rsidP="0033025F">
      <w:pPr>
        <w:ind w:left="1304" w:firstLine="1304"/>
        <w:rPr>
          <w:rFonts w:ascii="Arial" w:hAnsi="Arial" w:cs="Arial"/>
          <w:sz w:val="22"/>
          <w:szCs w:val="22"/>
        </w:rPr>
      </w:pPr>
      <w:r>
        <w:rPr>
          <w:rFonts w:ascii="Arial" w:hAnsi="Arial" w:cs="Arial"/>
          <w:sz w:val="22"/>
          <w:szCs w:val="22"/>
        </w:rPr>
        <w:t>Markku Jokinen</w:t>
      </w:r>
    </w:p>
    <w:p w14:paraId="77BA08DD" w14:textId="5F0C9749" w:rsidR="00C23539" w:rsidRDefault="00C23539" w:rsidP="0033025F">
      <w:pPr>
        <w:ind w:left="1304" w:firstLine="1304"/>
        <w:rPr>
          <w:rFonts w:ascii="Arial" w:hAnsi="Arial" w:cs="Arial"/>
          <w:sz w:val="22"/>
          <w:szCs w:val="22"/>
        </w:rPr>
      </w:pPr>
      <w:r>
        <w:rPr>
          <w:rFonts w:ascii="Arial" w:hAnsi="Arial" w:cs="Arial"/>
          <w:sz w:val="22"/>
          <w:szCs w:val="22"/>
        </w:rPr>
        <w:t>Sari Kokko</w:t>
      </w:r>
      <w:r w:rsidR="00ED5D67">
        <w:rPr>
          <w:rFonts w:ascii="Arial" w:hAnsi="Arial" w:cs="Arial"/>
          <w:sz w:val="22"/>
          <w:szCs w:val="22"/>
        </w:rPr>
        <w:t xml:space="preserve"> (</w:t>
      </w:r>
      <w:r w:rsidR="00FF5B99">
        <w:rPr>
          <w:rFonts w:ascii="Arial" w:hAnsi="Arial" w:cs="Arial"/>
          <w:sz w:val="22"/>
          <w:szCs w:val="22"/>
        </w:rPr>
        <w:t>14:56-</w:t>
      </w:r>
      <w:r w:rsidR="00ED5D67">
        <w:rPr>
          <w:rFonts w:ascii="Arial" w:hAnsi="Arial" w:cs="Arial"/>
          <w:sz w:val="22"/>
          <w:szCs w:val="22"/>
        </w:rPr>
        <w:t>)</w:t>
      </w:r>
    </w:p>
    <w:p w14:paraId="7A100BDA" w14:textId="77190A65" w:rsidR="00C23539" w:rsidRDefault="00C23539" w:rsidP="0033025F">
      <w:pPr>
        <w:ind w:left="1304" w:firstLine="1304"/>
        <w:rPr>
          <w:rFonts w:ascii="Arial" w:hAnsi="Arial" w:cs="Arial"/>
          <w:sz w:val="22"/>
          <w:szCs w:val="22"/>
        </w:rPr>
      </w:pPr>
      <w:r>
        <w:rPr>
          <w:rFonts w:ascii="Arial" w:hAnsi="Arial" w:cs="Arial"/>
          <w:sz w:val="22"/>
          <w:szCs w:val="22"/>
        </w:rPr>
        <w:t xml:space="preserve">Pirkko </w:t>
      </w:r>
      <w:proofErr w:type="spellStart"/>
      <w:r>
        <w:rPr>
          <w:rFonts w:ascii="Arial" w:hAnsi="Arial" w:cs="Arial"/>
          <w:sz w:val="22"/>
          <w:szCs w:val="22"/>
        </w:rPr>
        <w:t>Justander</w:t>
      </w:r>
      <w:proofErr w:type="spellEnd"/>
    </w:p>
    <w:p w14:paraId="16B0BCF4" w14:textId="282EA522" w:rsidR="00C23539" w:rsidRDefault="00C23539" w:rsidP="0033025F">
      <w:pPr>
        <w:ind w:left="1304" w:firstLine="1304"/>
        <w:rPr>
          <w:rFonts w:ascii="Arial" w:hAnsi="Arial" w:cs="Arial"/>
          <w:sz w:val="22"/>
          <w:szCs w:val="22"/>
        </w:rPr>
      </w:pPr>
      <w:r>
        <w:rPr>
          <w:rFonts w:ascii="Arial" w:hAnsi="Arial" w:cs="Arial"/>
          <w:sz w:val="22"/>
          <w:szCs w:val="22"/>
        </w:rPr>
        <w:t>Anssi Karhu</w:t>
      </w:r>
    </w:p>
    <w:p w14:paraId="2706C926" w14:textId="77777777" w:rsidR="0033025F" w:rsidRDefault="00A16A32" w:rsidP="0033025F">
      <w:pPr>
        <w:ind w:left="1304" w:firstLine="1304"/>
        <w:rPr>
          <w:rFonts w:ascii="Arial" w:hAnsi="Arial" w:cs="Arial"/>
          <w:sz w:val="22"/>
          <w:szCs w:val="22"/>
        </w:rPr>
      </w:pPr>
      <w:r w:rsidRPr="00D54B5D">
        <w:rPr>
          <w:rFonts w:ascii="Arial" w:hAnsi="Arial" w:cs="Arial"/>
          <w:sz w:val="22"/>
          <w:szCs w:val="22"/>
        </w:rPr>
        <w:t>Minna Verronen</w:t>
      </w:r>
      <w:r w:rsidR="009D6402">
        <w:rPr>
          <w:rFonts w:ascii="Arial" w:hAnsi="Arial" w:cs="Arial"/>
          <w:sz w:val="22"/>
          <w:szCs w:val="22"/>
        </w:rPr>
        <w:t xml:space="preserve"> (EOA)</w:t>
      </w:r>
    </w:p>
    <w:p w14:paraId="4A5F749F" w14:textId="77777777" w:rsidR="00EF764E" w:rsidRDefault="00E85CA9" w:rsidP="00044977">
      <w:pPr>
        <w:ind w:left="1304" w:firstLine="1304"/>
        <w:rPr>
          <w:rFonts w:ascii="Arial" w:hAnsi="Arial" w:cs="Arial"/>
          <w:sz w:val="22"/>
          <w:szCs w:val="22"/>
        </w:rPr>
      </w:pPr>
      <w:r w:rsidRPr="00D54B5D">
        <w:rPr>
          <w:rFonts w:ascii="Arial" w:hAnsi="Arial" w:cs="Arial"/>
          <w:sz w:val="22"/>
          <w:szCs w:val="22"/>
        </w:rPr>
        <w:t>Mikko Joronen</w:t>
      </w:r>
      <w:r w:rsidR="009D6402">
        <w:rPr>
          <w:rFonts w:ascii="Arial" w:hAnsi="Arial" w:cs="Arial"/>
          <w:sz w:val="22"/>
          <w:szCs w:val="22"/>
        </w:rPr>
        <w:t xml:space="preserve"> (IOK)</w:t>
      </w:r>
    </w:p>
    <w:p w14:paraId="4B09CBFB" w14:textId="235864B2" w:rsidR="008770FD" w:rsidRDefault="00C23539" w:rsidP="00044977">
      <w:pPr>
        <w:ind w:left="1304" w:firstLine="1304"/>
        <w:rPr>
          <w:rFonts w:ascii="Arial" w:hAnsi="Arial" w:cs="Arial"/>
          <w:sz w:val="22"/>
          <w:szCs w:val="22"/>
        </w:rPr>
      </w:pPr>
      <w:r>
        <w:rPr>
          <w:rFonts w:ascii="Arial" w:hAnsi="Arial" w:cs="Arial"/>
          <w:sz w:val="22"/>
          <w:szCs w:val="22"/>
        </w:rPr>
        <w:t xml:space="preserve">Emmi Kupiainen </w:t>
      </w:r>
      <w:r w:rsidR="008770FD">
        <w:rPr>
          <w:rFonts w:ascii="Arial" w:hAnsi="Arial" w:cs="Arial"/>
          <w:sz w:val="22"/>
          <w:szCs w:val="22"/>
        </w:rPr>
        <w:t>(</w:t>
      </w:r>
      <w:r w:rsidR="009D6402">
        <w:rPr>
          <w:rFonts w:ascii="Arial" w:hAnsi="Arial" w:cs="Arial"/>
          <w:sz w:val="22"/>
          <w:szCs w:val="22"/>
        </w:rPr>
        <w:t>IOK, siht.</w:t>
      </w:r>
      <w:r w:rsidR="008770FD">
        <w:rPr>
          <w:rFonts w:ascii="Arial" w:hAnsi="Arial" w:cs="Arial"/>
          <w:sz w:val="22"/>
          <w:szCs w:val="22"/>
        </w:rPr>
        <w:t>)</w:t>
      </w:r>
    </w:p>
    <w:p w14:paraId="51E33C51" w14:textId="77777777" w:rsidR="000668D1" w:rsidRDefault="000668D1">
      <w:pPr>
        <w:rPr>
          <w:rFonts w:ascii="Arial" w:hAnsi="Arial" w:cs="Arial"/>
          <w:sz w:val="22"/>
          <w:szCs w:val="22"/>
        </w:rPr>
      </w:pPr>
    </w:p>
    <w:p w14:paraId="158DCAFE" w14:textId="77777777" w:rsidR="00C05BD9" w:rsidRDefault="00C05BD9">
      <w:pPr>
        <w:rPr>
          <w:rFonts w:ascii="Arial" w:hAnsi="Arial" w:cs="Arial"/>
          <w:b/>
          <w:sz w:val="22"/>
          <w:szCs w:val="22"/>
          <w:u w:val="single"/>
        </w:rPr>
      </w:pPr>
    </w:p>
    <w:p w14:paraId="7BB12466" w14:textId="77777777" w:rsidR="000D6C28" w:rsidRDefault="00CA6EE7" w:rsidP="00EF764E">
      <w:pPr>
        <w:rPr>
          <w:rFonts w:ascii="Arial" w:hAnsi="Arial" w:cs="Arial"/>
          <w:b/>
          <w:sz w:val="22"/>
          <w:szCs w:val="22"/>
          <w:u w:val="single"/>
        </w:rPr>
      </w:pPr>
      <w:r>
        <w:rPr>
          <w:rFonts w:ascii="Arial" w:hAnsi="Arial" w:cs="Arial"/>
          <w:b/>
          <w:sz w:val="22"/>
          <w:szCs w:val="22"/>
          <w:u w:val="single"/>
        </w:rPr>
        <w:t>Kokouksen asialista</w:t>
      </w:r>
      <w:r w:rsidR="00562652">
        <w:rPr>
          <w:rFonts w:ascii="Arial" w:hAnsi="Arial" w:cs="Arial"/>
          <w:b/>
          <w:sz w:val="22"/>
          <w:szCs w:val="22"/>
          <w:u w:val="single"/>
        </w:rPr>
        <w:t>luonnos</w:t>
      </w:r>
    </w:p>
    <w:p w14:paraId="55CE4AC0" w14:textId="77777777" w:rsidR="00EF764E" w:rsidRDefault="00EF764E" w:rsidP="00EF764E">
      <w:pPr>
        <w:rPr>
          <w:rFonts w:ascii="Arial" w:hAnsi="Arial" w:cs="Arial"/>
          <w:b/>
          <w:sz w:val="22"/>
          <w:szCs w:val="22"/>
          <w:u w:val="single"/>
        </w:rPr>
      </w:pPr>
    </w:p>
    <w:p w14:paraId="66167E97" w14:textId="5B31276C" w:rsidR="00562652" w:rsidRDefault="00EF764E" w:rsidP="00562652">
      <w:pPr>
        <w:pStyle w:val="Luettelokappale"/>
        <w:numPr>
          <w:ilvl w:val="0"/>
          <w:numId w:val="5"/>
        </w:numPr>
        <w:rPr>
          <w:rFonts w:ascii="Arial" w:hAnsi="Arial" w:cs="Arial"/>
          <w:b/>
          <w:sz w:val="22"/>
          <w:szCs w:val="22"/>
        </w:rPr>
      </w:pPr>
      <w:r w:rsidRPr="00EF764E">
        <w:rPr>
          <w:rFonts w:ascii="Arial" w:hAnsi="Arial" w:cs="Arial"/>
          <w:b/>
          <w:sz w:val="22"/>
          <w:szCs w:val="22"/>
        </w:rPr>
        <w:t>Kokouksen avaus ja asialistan hyväksyminen</w:t>
      </w:r>
    </w:p>
    <w:p w14:paraId="07C2416A" w14:textId="7E662997" w:rsidR="00E60597" w:rsidRDefault="00E60597" w:rsidP="00E60597">
      <w:pPr>
        <w:rPr>
          <w:rFonts w:ascii="Arial" w:hAnsi="Arial" w:cs="Arial"/>
          <w:b/>
          <w:sz w:val="22"/>
          <w:szCs w:val="22"/>
        </w:rPr>
      </w:pPr>
    </w:p>
    <w:p w14:paraId="30568C47" w14:textId="2987F81C" w:rsidR="00E60597" w:rsidRPr="00E60597" w:rsidRDefault="00E60597" w:rsidP="00E60597">
      <w:pPr>
        <w:ind w:left="360"/>
        <w:rPr>
          <w:rFonts w:ascii="Arial" w:hAnsi="Arial" w:cs="Arial"/>
          <w:bCs/>
          <w:sz w:val="22"/>
          <w:szCs w:val="22"/>
        </w:rPr>
      </w:pPr>
      <w:r w:rsidRPr="00E60597">
        <w:rPr>
          <w:rFonts w:ascii="Arial" w:hAnsi="Arial" w:cs="Arial"/>
          <w:bCs/>
          <w:sz w:val="22"/>
          <w:szCs w:val="22"/>
        </w:rPr>
        <w:t xml:space="preserve">Puheenjohtaja avasi kokouksen klo </w:t>
      </w:r>
      <w:r w:rsidR="002C0999">
        <w:rPr>
          <w:rFonts w:ascii="Arial" w:hAnsi="Arial" w:cs="Arial"/>
          <w:bCs/>
          <w:sz w:val="22"/>
          <w:szCs w:val="22"/>
        </w:rPr>
        <w:t>13:07.</w:t>
      </w:r>
    </w:p>
    <w:p w14:paraId="7F39134A" w14:textId="4BA5F073" w:rsidR="00E60597" w:rsidRPr="00E60597" w:rsidRDefault="00E60597" w:rsidP="00E60597">
      <w:pPr>
        <w:ind w:left="360"/>
        <w:rPr>
          <w:rFonts w:ascii="Arial" w:hAnsi="Arial" w:cs="Arial"/>
          <w:bCs/>
          <w:sz w:val="22"/>
          <w:szCs w:val="22"/>
        </w:rPr>
      </w:pPr>
    </w:p>
    <w:p w14:paraId="38063B47" w14:textId="1F791AE5" w:rsidR="00E60597" w:rsidRPr="00E60597" w:rsidRDefault="00E60597" w:rsidP="00E60597">
      <w:pPr>
        <w:ind w:left="360"/>
        <w:rPr>
          <w:rFonts w:ascii="Arial" w:hAnsi="Arial" w:cs="Arial"/>
          <w:bCs/>
          <w:sz w:val="22"/>
          <w:szCs w:val="22"/>
        </w:rPr>
      </w:pPr>
      <w:r w:rsidRPr="00E60597">
        <w:rPr>
          <w:rFonts w:ascii="Arial" w:hAnsi="Arial" w:cs="Arial"/>
          <w:bCs/>
          <w:sz w:val="22"/>
          <w:szCs w:val="22"/>
        </w:rPr>
        <w:t>Kokouksen asialista hyväksyttiin.</w:t>
      </w:r>
    </w:p>
    <w:p w14:paraId="080354B4" w14:textId="77777777" w:rsidR="00562652" w:rsidRDefault="00562652" w:rsidP="00562652">
      <w:pPr>
        <w:pStyle w:val="Luettelokappale"/>
        <w:ind w:left="360"/>
        <w:rPr>
          <w:rFonts w:ascii="Arial" w:hAnsi="Arial" w:cs="Arial"/>
          <w:b/>
          <w:sz w:val="22"/>
          <w:szCs w:val="22"/>
        </w:rPr>
      </w:pPr>
    </w:p>
    <w:p w14:paraId="02D53BCF" w14:textId="0E52611A" w:rsidR="00562652" w:rsidRDefault="00C23539" w:rsidP="00562652">
      <w:pPr>
        <w:pStyle w:val="Luettelokappale"/>
        <w:numPr>
          <w:ilvl w:val="0"/>
          <w:numId w:val="5"/>
        </w:numPr>
        <w:rPr>
          <w:rFonts w:ascii="Arial" w:hAnsi="Arial" w:cs="Arial"/>
          <w:b/>
          <w:sz w:val="22"/>
          <w:szCs w:val="22"/>
        </w:rPr>
      </w:pPr>
      <w:r>
        <w:rPr>
          <w:rFonts w:ascii="Arial" w:hAnsi="Arial" w:cs="Arial"/>
          <w:b/>
          <w:sz w:val="22"/>
          <w:szCs w:val="22"/>
        </w:rPr>
        <w:t xml:space="preserve">Edellisten kokousten </w:t>
      </w:r>
      <w:r w:rsidR="00562652">
        <w:rPr>
          <w:rFonts w:ascii="Arial" w:hAnsi="Arial" w:cs="Arial"/>
          <w:b/>
          <w:sz w:val="22"/>
          <w:szCs w:val="22"/>
        </w:rPr>
        <w:t>pöytäkirj</w:t>
      </w:r>
      <w:r>
        <w:rPr>
          <w:rFonts w:ascii="Arial" w:hAnsi="Arial" w:cs="Arial"/>
          <w:b/>
          <w:sz w:val="22"/>
          <w:szCs w:val="22"/>
        </w:rPr>
        <w:t>ojen</w:t>
      </w:r>
      <w:r w:rsidR="00562652">
        <w:rPr>
          <w:rFonts w:ascii="Arial" w:hAnsi="Arial" w:cs="Arial"/>
          <w:b/>
          <w:sz w:val="22"/>
          <w:szCs w:val="22"/>
        </w:rPr>
        <w:t xml:space="preserve"> hyväksyminen</w:t>
      </w:r>
    </w:p>
    <w:p w14:paraId="0963E50F" w14:textId="06612B5E" w:rsidR="00E60597" w:rsidRDefault="00E60597" w:rsidP="00E60597">
      <w:pPr>
        <w:rPr>
          <w:rFonts w:ascii="Arial" w:hAnsi="Arial" w:cs="Arial"/>
          <w:b/>
          <w:sz w:val="22"/>
          <w:szCs w:val="22"/>
        </w:rPr>
      </w:pPr>
    </w:p>
    <w:p w14:paraId="58C96A1F" w14:textId="04026ADF" w:rsidR="00E60597" w:rsidRPr="00E60597" w:rsidRDefault="00E60597" w:rsidP="00E60597">
      <w:pPr>
        <w:ind w:left="360"/>
        <w:rPr>
          <w:rFonts w:ascii="Arial" w:hAnsi="Arial" w:cs="Arial"/>
          <w:bCs/>
          <w:sz w:val="22"/>
          <w:szCs w:val="22"/>
        </w:rPr>
      </w:pPr>
      <w:r w:rsidRPr="00E60597">
        <w:rPr>
          <w:rFonts w:ascii="Arial" w:hAnsi="Arial" w:cs="Arial"/>
          <w:bCs/>
          <w:sz w:val="22"/>
          <w:szCs w:val="22"/>
        </w:rPr>
        <w:t>Edellisen kokouksen pöytäkirja hyväksyttiin.</w:t>
      </w:r>
      <w:r w:rsidR="002C0999">
        <w:rPr>
          <w:rFonts w:ascii="Arial" w:hAnsi="Arial" w:cs="Arial"/>
          <w:bCs/>
          <w:sz w:val="22"/>
          <w:szCs w:val="22"/>
        </w:rPr>
        <w:t xml:space="preserve"> </w:t>
      </w:r>
    </w:p>
    <w:p w14:paraId="2B8E1B41" w14:textId="77777777" w:rsidR="00C23539" w:rsidRPr="00C23539" w:rsidRDefault="00C23539" w:rsidP="00C23539">
      <w:pPr>
        <w:pStyle w:val="Luettelokappale"/>
        <w:rPr>
          <w:rFonts w:ascii="Arial" w:hAnsi="Arial" w:cs="Arial"/>
          <w:b/>
          <w:sz w:val="22"/>
          <w:szCs w:val="22"/>
        </w:rPr>
      </w:pPr>
    </w:p>
    <w:p w14:paraId="49FF6608" w14:textId="6E2F7851" w:rsidR="00F54133" w:rsidRPr="00F54133" w:rsidRDefault="00C23539" w:rsidP="00F54133">
      <w:pPr>
        <w:pStyle w:val="Luettelokappale"/>
        <w:numPr>
          <w:ilvl w:val="0"/>
          <w:numId w:val="5"/>
        </w:numPr>
        <w:rPr>
          <w:rFonts w:ascii="Arial" w:hAnsi="Arial" w:cs="Arial"/>
          <w:b/>
          <w:sz w:val="22"/>
          <w:szCs w:val="22"/>
        </w:rPr>
      </w:pPr>
      <w:r>
        <w:rPr>
          <w:rFonts w:ascii="Arial" w:hAnsi="Arial" w:cs="Arial"/>
          <w:b/>
          <w:sz w:val="22"/>
          <w:szCs w:val="22"/>
        </w:rPr>
        <w:t xml:space="preserve">Kokouksen teemakeskustelu: </w:t>
      </w:r>
      <w:r w:rsidR="00461BC5">
        <w:rPr>
          <w:rFonts w:ascii="Arial" w:hAnsi="Arial" w:cs="Arial"/>
          <w:b/>
          <w:sz w:val="22"/>
          <w:szCs w:val="22"/>
        </w:rPr>
        <w:t>hallitusohjelman seuranta</w:t>
      </w:r>
      <w:r w:rsidR="00F54133" w:rsidRPr="00F54133">
        <w:rPr>
          <w:rFonts w:ascii="Arial" w:hAnsi="Arial" w:cs="Arial"/>
          <w:bCs/>
          <w:sz w:val="22"/>
          <w:szCs w:val="22"/>
        </w:rPr>
        <w:t xml:space="preserve"> </w:t>
      </w:r>
    </w:p>
    <w:p w14:paraId="40903846" w14:textId="77777777" w:rsidR="00F54133" w:rsidRPr="00F54133" w:rsidRDefault="00F54133" w:rsidP="00F54133">
      <w:pPr>
        <w:pStyle w:val="Luettelokappale"/>
        <w:rPr>
          <w:rFonts w:ascii="Arial" w:hAnsi="Arial" w:cs="Arial"/>
          <w:b/>
          <w:sz w:val="22"/>
          <w:szCs w:val="22"/>
        </w:rPr>
      </w:pPr>
    </w:p>
    <w:p w14:paraId="551768A1" w14:textId="4BCD1821" w:rsidR="002C0999" w:rsidRDefault="006C5957" w:rsidP="006C5957">
      <w:pPr>
        <w:ind w:left="360"/>
        <w:rPr>
          <w:rFonts w:ascii="Arial" w:hAnsi="Arial" w:cs="Arial"/>
          <w:bCs/>
          <w:sz w:val="22"/>
          <w:szCs w:val="22"/>
        </w:rPr>
      </w:pPr>
      <w:r w:rsidRPr="006C5957">
        <w:rPr>
          <w:rFonts w:ascii="Arial" w:hAnsi="Arial" w:cs="Arial"/>
          <w:bCs/>
          <w:sz w:val="22"/>
          <w:szCs w:val="22"/>
        </w:rPr>
        <w:t xml:space="preserve">Kokouksessa </w:t>
      </w:r>
      <w:r>
        <w:rPr>
          <w:rFonts w:ascii="Arial" w:hAnsi="Arial" w:cs="Arial"/>
          <w:bCs/>
          <w:sz w:val="22"/>
          <w:szCs w:val="22"/>
        </w:rPr>
        <w:t>keskusteltiin jäsenten ja asiantuntijajäsenten havainnoista ja huomioista liittyen hallitusohjelman vammaispoliittisten kirjausten etenemiseen.</w:t>
      </w:r>
    </w:p>
    <w:p w14:paraId="16239597" w14:textId="6E2E6F09" w:rsidR="006C5957" w:rsidRDefault="006C5957" w:rsidP="006C5957">
      <w:pPr>
        <w:ind w:left="360"/>
        <w:rPr>
          <w:rFonts w:ascii="Arial" w:hAnsi="Arial" w:cs="Arial"/>
          <w:bCs/>
          <w:sz w:val="22"/>
          <w:szCs w:val="22"/>
        </w:rPr>
      </w:pPr>
    </w:p>
    <w:p w14:paraId="0F501043" w14:textId="77777777" w:rsidR="00CF369A" w:rsidRDefault="006C5957" w:rsidP="00F456D6">
      <w:pPr>
        <w:ind w:left="360"/>
        <w:rPr>
          <w:rFonts w:ascii="Arial" w:hAnsi="Arial" w:cs="Arial"/>
          <w:bCs/>
          <w:sz w:val="22"/>
          <w:szCs w:val="22"/>
        </w:rPr>
      </w:pPr>
      <w:r>
        <w:rPr>
          <w:rFonts w:ascii="Arial" w:hAnsi="Arial" w:cs="Arial"/>
          <w:bCs/>
          <w:sz w:val="22"/>
          <w:szCs w:val="22"/>
        </w:rPr>
        <w:t>Keskustelussa nousi esiin saavutettavuuteen ja esteettömyyteen liittyviä haasteista. Korkeakoulutuksen saavutettavuussuunnitelma</w:t>
      </w:r>
      <w:r w:rsidR="00CF369A">
        <w:rPr>
          <w:rFonts w:ascii="Arial" w:hAnsi="Arial" w:cs="Arial"/>
          <w:bCs/>
          <w:sz w:val="22"/>
          <w:szCs w:val="22"/>
        </w:rPr>
        <w:t xml:space="preserve"> -hankkeesta</w:t>
      </w:r>
      <w:r>
        <w:rPr>
          <w:rFonts w:ascii="Arial" w:hAnsi="Arial" w:cs="Arial"/>
          <w:bCs/>
          <w:sz w:val="22"/>
          <w:szCs w:val="22"/>
        </w:rPr>
        <w:t xml:space="preserve"> huolimatta esimerkiksi Helsingin yliopiston Sisu-järjestelmä ei ole saavutettava.</w:t>
      </w:r>
      <w:r w:rsidR="00F456D6">
        <w:rPr>
          <w:rFonts w:ascii="Arial" w:hAnsi="Arial" w:cs="Arial"/>
          <w:bCs/>
          <w:sz w:val="22"/>
          <w:szCs w:val="22"/>
        </w:rPr>
        <w:t xml:space="preserve"> Tämä on tyyppiesimerkki siitä, että saavutettavuutta ei ajatella suunnitteluvaiheessa, vaan reagoidaan jälkikäteen.</w:t>
      </w:r>
      <w:r>
        <w:rPr>
          <w:rFonts w:ascii="Arial" w:hAnsi="Arial" w:cs="Arial"/>
          <w:bCs/>
          <w:sz w:val="22"/>
          <w:szCs w:val="22"/>
        </w:rPr>
        <w:t xml:space="preserve"> </w:t>
      </w:r>
    </w:p>
    <w:p w14:paraId="64433B6F" w14:textId="77777777" w:rsidR="00CF369A" w:rsidRDefault="00CF369A" w:rsidP="00F456D6">
      <w:pPr>
        <w:ind w:left="360"/>
        <w:rPr>
          <w:rFonts w:ascii="Arial" w:hAnsi="Arial" w:cs="Arial"/>
          <w:bCs/>
          <w:sz w:val="22"/>
          <w:szCs w:val="22"/>
        </w:rPr>
      </w:pPr>
    </w:p>
    <w:p w14:paraId="2F61871C" w14:textId="25B1FC36" w:rsidR="000163D8" w:rsidRDefault="006C5957" w:rsidP="00F456D6">
      <w:pPr>
        <w:ind w:left="360"/>
        <w:rPr>
          <w:rFonts w:ascii="Arial" w:hAnsi="Arial" w:cs="Arial"/>
          <w:bCs/>
          <w:sz w:val="22"/>
          <w:szCs w:val="22"/>
        </w:rPr>
      </w:pPr>
      <w:r>
        <w:rPr>
          <w:rFonts w:ascii="Arial" w:hAnsi="Arial" w:cs="Arial"/>
          <w:bCs/>
          <w:sz w:val="22"/>
          <w:szCs w:val="22"/>
        </w:rPr>
        <w:t>EU:n esteettömyysdirektiivin täytäntöö</w:t>
      </w:r>
      <w:r w:rsidR="006D14B0">
        <w:rPr>
          <w:rFonts w:ascii="Arial" w:hAnsi="Arial" w:cs="Arial"/>
          <w:bCs/>
          <w:sz w:val="22"/>
          <w:szCs w:val="22"/>
        </w:rPr>
        <w:t>n</w:t>
      </w:r>
      <w:r>
        <w:rPr>
          <w:rFonts w:ascii="Arial" w:hAnsi="Arial" w:cs="Arial"/>
          <w:bCs/>
          <w:sz w:val="22"/>
          <w:szCs w:val="22"/>
        </w:rPr>
        <w:t xml:space="preserve">pano on edennyt hitaasti. Direktiivi pitäisi olla täytäntöön pantuina </w:t>
      </w:r>
      <w:r w:rsidR="006D14B0">
        <w:rPr>
          <w:rFonts w:ascii="Arial" w:hAnsi="Arial" w:cs="Arial"/>
          <w:bCs/>
          <w:sz w:val="22"/>
          <w:szCs w:val="22"/>
        </w:rPr>
        <w:t xml:space="preserve">jo vuoden päästä. Täytäntöönpanon etenemiseen </w:t>
      </w:r>
      <w:r w:rsidR="00CF369A">
        <w:rPr>
          <w:rFonts w:ascii="Arial" w:hAnsi="Arial" w:cs="Arial"/>
          <w:bCs/>
          <w:sz w:val="22"/>
          <w:szCs w:val="22"/>
        </w:rPr>
        <w:t xml:space="preserve">on </w:t>
      </w:r>
      <w:r w:rsidR="006D14B0">
        <w:rPr>
          <w:rFonts w:ascii="Arial" w:hAnsi="Arial" w:cs="Arial"/>
          <w:bCs/>
          <w:sz w:val="22"/>
          <w:szCs w:val="22"/>
        </w:rPr>
        <w:t>kiinnit</w:t>
      </w:r>
      <w:r w:rsidR="00CF369A">
        <w:rPr>
          <w:rFonts w:ascii="Arial" w:hAnsi="Arial" w:cs="Arial"/>
          <w:bCs/>
          <w:sz w:val="22"/>
          <w:szCs w:val="22"/>
        </w:rPr>
        <w:t xml:space="preserve">ettävä </w:t>
      </w:r>
      <w:r w:rsidR="006D14B0">
        <w:rPr>
          <w:rFonts w:ascii="Arial" w:hAnsi="Arial" w:cs="Arial"/>
          <w:bCs/>
          <w:sz w:val="22"/>
          <w:szCs w:val="22"/>
        </w:rPr>
        <w:t>huomiota.</w:t>
      </w:r>
      <w:r w:rsidR="000163D8">
        <w:rPr>
          <w:rFonts w:ascii="Arial" w:hAnsi="Arial" w:cs="Arial"/>
          <w:bCs/>
          <w:sz w:val="22"/>
          <w:szCs w:val="22"/>
        </w:rPr>
        <w:t xml:space="preserve"> Keskustelussa nostettiin esiin, että jos esteettömyyden edistäminen jää pelkästään EU-direktiivien varaan, jää julkinen liikenne ja rakennettu ympäristö </w:t>
      </w:r>
      <w:r w:rsidR="00CF369A">
        <w:rPr>
          <w:rFonts w:ascii="Arial" w:hAnsi="Arial" w:cs="Arial"/>
          <w:bCs/>
          <w:sz w:val="22"/>
          <w:szCs w:val="22"/>
        </w:rPr>
        <w:t xml:space="preserve">monilta osin sääntelyn </w:t>
      </w:r>
      <w:r w:rsidR="000163D8">
        <w:rPr>
          <w:rFonts w:ascii="Arial" w:hAnsi="Arial" w:cs="Arial"/>
          <w:bCs/>
          <w:sz w:val="22"/>
          <w:szCs w:val="22"/>
        </w:rPr>
        <w:t>ulkopuolelle.</w:t>
      </w:r>
      <w:r w:rsidR="006D14B0">
        <w:rPr>
          <w:rFonts w:ascii="Arial" w:hAnsi="Arial" w:cs="Arial"/>
          <w:bCs/>
          <w:sz w:val="22"/>
          <w:szCs w:val="22"/>
        </w:rPr>
        <w:t xml:space="preserve"> </w:t>
      </w:r>
      <w:r w:rsidR="00CF369A">
        <w:rPr>
          <w:rFonts w:ascii="Arial" w:hAnsi="Arial" w:cs="Arial"/>
          <w:bCs/>
          <w:sz w:val="22"/>
          <w:szCs w:val="22"/>
        </w:rPr>
        <w:t>Todettiin, että e</w:t>
      </w:r>
      <w:r w:rsidR="00212D7C">
        <w:rPr>
          <w:rFonts w:ascii="Arial" w:hAnsi="Arial" w:cs="Arial"/>
          <w:bCs/>
          <w:sz w:val="22"/>
          <w:szCs w:val="22"/>
        </w:rPr>
        <w:t>simerkiksi VR ei ole tehnyt tarpeeksi esteettömyyden</w:t>
      </w:r>
      <w:r w:rsidR="000163D8">
        <w:rPr>
          <w:rFonts w:ascii="Arial" w:hAnsi="Arial" w:cs="Arial"/>
          <w:bCs/>
          <w:sz w:val="22"/>
          <w:szCs w:val="22"/>
        </w:rPr>
        <w:t xml:space="preserve"> edistämiseksi. EU-tasolla tapahtuu paljon EU:n vammaisstrategian mukaisia edistämistoimia, mutta </w:t>
      </w:r>
      <w:r w:rsidR="00CF369A">
        <w:rPr>
          <w:rFonts w:ascii="Arial" w:hAnsi="Arial" w:cs="Arial"/>
          <w:bCs/>
          <w:sz w:val="22"/>
          <w:szCs w:val="22"/>
        </w:rPr>
        <w:t xml:space="preserve">vaikuttaa sille, että </w:t>
      </w:r>
      <w:r w:rsidR="000163D8">
        <w:rPr>
          <w:rFonts w:ascii="Arial" w:hAnsi="Arial" w:cs="Arial"/>
          <w:bCs/>
          <w:sz w:val="22"/>
          <w:szCs w:val="22"/>
        </w:rPr>
        <w:t>niiden kansallinen täytäntöönpano takkuaa. Tulisi tehdä selväksi, että puutteellinen esteettömyys</w:t>
      </w:r>
      <w:r w:rsidR="00F456D6">
        <w:rPr>
          <w:rFonts w:ascii="Arial" w:hAnsi="Arial" w:cs="Arial"/>
          <w:bCs/>
          <w:sz w:val="22"/>
          <w:szCs w:val="22"/>
        </w:rPr>
        <w:t xml:space="preserve"> on syrjintäkiellon vastaista toimintaa, ja esteettömyystoimia on velvollisuus tehdä lain vaatimalla tavalla.</w:t>
      </w:r>
    </w:p>
    <w:p w14:paraId="203DD443" w14:textId="77777777" w:rsidR="006C5957" w:rsidRDefault="006C5957" w:rsidP="006C5957">
      <w:pPr>
        <w:ind w:left="360"/>
        <w:rPr>
          <w:rFonts w:ascii="Arial" w:hAnsi="Arial" w:cs="Arial"/>
          <w:bCs/>
          <w:sz w:val="22"/>
          <w:szCs w:val="22"/>
        </w:rPr>
      </w:pPr>
    </w:p>
    <w:p w14:paraId="38F3FBEA" w14:textId="4601FEFC" w:rsidR="008343D9" w:rsidRDefault="006C5957" w:rsidP="0017438B">
      <w:pPr>
        <w:ind w:left="360"/>
        <w:rPr>
          <w:rFonts w:ascii="Arial" w:hAnsi="Arial" w:cs="Arial"/>
          <w:bCs/>
          <w:sz w:val="22"/>
          <w:szCs w:val="22"/>
        </w:rPr>
      </w:pPr>
      <w:r>
        <w:rPr>
          <w:rFonts w:ascii="Arial" w:hAnsi="Arial" w:cs="Arial"/>
          <w:bCs/>
          <w:sz w:val="22"/>
          <w:szCs w:val="22"/>
        </w:rPr>
        <w:lastRenderedPageBreak/>
        <w:t>Viittomakielilain arviointi ja perusopetuslain päivittäminen viittomakielilain mukaiseksi</w:t>
      </w:r>
      <w:r w:rsidR="00851E3B">
        <w:rPr>
          <w:rFonts w:ascii="Arial" w:hAnsi="Arial" w:cs="Arial"/>
          <w:bCs/>
          <w:sz w:val="22"/>
          <w:szCs w:val="22"/>
        </w:rPr>
        <w:t xml:space="preserve"> on </w:t>
      </w:r>
      <w:r>
        <w:rPr>
          <w:rFonts w:ascii="Arial" w:hAnsi="Arial" w:cs="Arial"/>
          <w:bCs/>
          <w:sz w:val="22"/>
          <w:szCs w:val="22"/>
        </w:rPr>
        <w:t xml:space="preserve">käynnissä. Viittomakielisten lasten on hankala saada opetusta viittomakielellä. </w:t>
      </w:r>
      <w:r w:rsidR="008343D9">
        <w:rPr>
          <w:rFonts w:ascii="Arial" w:hAnsi="Arial" w:cs="Arial"/>
          <w:bCs/>
          <w:sz w:val="22"/>
          <w:szCs w:val="22"/>
        </w:rPr>
        <w:t>Asiasta on keskusteltu muun muassa</w:t>
      </w:r>
      <w:r w:rsidR="0017438B">
        <w:rPr>
          <w:rFonts w:ascii="Arial" w:hAnsi="Arial" w:cs="Arial"/>
          <w:bCs/>
          <w:sz w:val="22"/>
          <w:szCs w:val="22"/>
        </w:rPr>
        <w:t xml:space="preserve"> opetus- ja kulttuuriministeriön kanssa, mutta ministeriö on haluton osallistamaan vammaisia henkilöitä lakien uudistuksien suunnitteluun. Lakien </w:t>
      </w:r>
      <w:r w:rsidR="00DE3E95">
        <w:rPr>
          <w:rFonts w:ascii="Arial" w:hAnsi="Arial" w:cs="Arial"/>
          <w:bCs/>
          <w:sz w:val="22"/>
          <w:szCs w:val="22"/>
        </w:rPr>
        <w:t xml:space="preserve">on </w:t>
      </w:r>
      <w:r w:rsidR="0017438B">
        <w:rPr>
          <w:rFonts w:ascii="Arial" w:hAnsi="Arial" w:cs="Arial"/>
          <w:bCs/>
          <w:sz w:val="22"/>
          <w:szCs w:val="22"/>
        </w:rPr>
        <w:t>kuitenkin olla vammaisyleissopimuksen mukaisia. Vaikka opetukseen liittyvät viittomakielisiä koskevat kirjaukset eivät ole menneet eteenpäin, on edistystä tapahtunut muualla. Esimerkiksi suomenruotsalaisen viittomakielen elvytystyö on pitkällä ja siihen on varattu rahaa. Myös kuurojen historian vääryyksiä koskeva sovintoprosessi on mennyt eteenpäin.</w:t>
      </w:r>
    </w:p>
    <w:p w14:paraId="48421DB7" w14:textId="2B7AE127" w:rsidR="006D14B0" w:rsidRDefault="006D14B0" w:rsidP="006C5957">
      <w:pPr>
        <w:ind w:left="360"/>
        <w:rPr>
          <w:rFonts w:ascii="Arial" w:hAnsi="Arial" w:cs="Arial"/>
          <w:bCs/>
          <w:sz w:val="22"/>
          <w:szCs w:val="22"/>
        </w:rPr>
      </w:pPr>
    </w:p>
    <w:p w14:paraId="241C6FAF" w14:textId="42215AC1" w:rsidR="006D14B0" w:rsidRDefault="006D14B0" w:rsidP="006C5957">
      <w:pPr>
        <w:ind w:left="360"/>
        <w:rPr>
          <w:rFonts w:ascii="Arial" w:hAnsi="Arial" w:cs="Arial"/>
          <w:bCs/>
          <w:sz w:val="22"/>
          <w:szCs w:val="22"/>
        </w:rPr>
      </w:pPr>
      <w:r>
        <w:rPr>
          <w:rFonts w:ascii="Arial" w:hAnsi="Arial" w:cs="Arial"/>
          <w:bCs/>
          <w:sz w:val="22"/>
          <w:szCs w:val="22"/>
        </w:rPr>
        <w:t>Vammaispalvelulaki etenee tiivistahtisesti. Valmisteluissa on järjestetty kuulemisia, ja ensimmäisiä pykäläluonnoksia on tulossa pian.</w:t>
      </w:r>
    </w:p>
    <w:p w14:paraId="14A3830B" w14:textId="5FE70A2C" w:rsidR="006D14B0" w:rsidRDefault="006D14B0" w:rsidP="006C5957">
      <w:pPr>
        <w:ind w:left="360"/>
        <w:rPr>
          <w:rFonts w:ascii="Arial" w:hAnsi="Arial" w:cs="Arial"/>
          <w:bCs/>
          <w:sz w:val="22"/>
          <w:szCs w:val="22"/>
        </w:rPr>
      </w:pPr>
    </w:p>
    <w:p w14:paraId="3D7E1745" w14:textId="3ABCE694" w:rsidR="006D14B0" w:rsidRDefault="006D14B0" w:rsidP="006C5957">
      <w:pPr>
        <w:ind w:left="360"/>
        <w:rPr>
          <w:rFonts w:ascii="Arial" w:hAnsi="Arial" w:cs="Arial"/>
          <w:bCs/>
          <w:sz w:val="22"/>
          <w:szCs w:val="22"/>
        </w:rPr>
      </w:pPr>
      <w:r>
        <w:rPr>
          <w:rFonts w:ascii="Arial" w:hAnsi="Arial" w:cs="Arial"/>
          <w:bCs/>
          <w:sz w:val="22"/>
          <w:szCs w:val="22"/>
        </w:rPr>
        <w:t xml:space="preserve">Yhdenvertaisuuslain osittaisuudistusta </w:t>
      </w:r>
      <w:r w:rsidR="00DE3E95">
        <w:rPr>
          <w:rFonts w:ascii="Arial" w:hAnsi="Arial" w:cs="Arial"/>
          <w:bCs/>
          <w:sz w:val="22"/>
          <w:szCs w:val="22"/>
        </w:rPr>
        <w:t xml:space="preserve">on seurattava </w:t>
      </w:r>
      <w:r>
        <w:rPr>
          <w:rFonts w:ascii="Arial" w:hAnsi="Arial" w:cs="Arial"/>
          <w:bCs/>
          <w:sz w:val="22"/>
          <w:szCs w:val="22"/>
        </w:rPr>
        <w:t>tarkasti. Uudistus</w:t>
      </w:r>
      <w:r w:rsidR="00DE3E95">
        <w:rPr>
          <w:rFonts w:ascii="Arial" w:hAnsi="Arial" w:cs="Arial"/>
          <w:bCs/>
          <w:sz w:val="22"/>
          <w:szCs w:val="22"/>
        </w:rPr>
        <w:t xml:space="preserve">tarpeista </w:t>
      </w:r>
      <w:r>
        <w:rPr>
          <w:rFonts w:ascii="Arial" w:hAnsi="Arial" w:cs="Arial"/>
          <w:bCs/>
          <w:sz w:val="22"/>
          <w:szCs w:val="22"/>
        </w:rPr>
        <w:t>on valmistunut arviointiraportti</w:t>
      </w:r>
      <w:r w:rsidR="00A01FEE">
        <w:rPr>
          <w:rStyle w:val="Alaviitteenviite"/>
          <w:rFonts w:ascii="Arial" w:hAnsi="Arial" w:cs="Arial"/>
          <w:bCs/>
          <w:sz w:val="22"/>
          <w:szCs w:val="22"/>
        </w:rPr>
        <w:footnoteReference w:id="2"/>
      </w:r>
      <w:r w:rsidR="00A01FEE">
        <w:rPr>
          <w:rFonts w:ascii="Arial" w:hAnsi="Arial" w:cs="Arial"/>
          <w:bCs/>
          <w:sz w:val="22"/>
          <w:szCs w:val="22"/>
        </w:rPr>
        <w:t>.</w:t>
      </w:r>
      <w:r>
        <w:rPr>
          <w:rFonts w:ascii="Arial" w:hAnsi="Arial" w:cs="Arial"/>
          <w:bCs/>
          <w:sz w:val="22"/>
          <w:szCs w:val="22"/>
        </w:rPr>
        <w:t xml:space="preserve"> </w:t>
      </w:r>
      <w:r w:rsidR="008D72BE">
        <w:rPr>
          <w:rFonts w:ascii="Arial" w:hAnsi="Arial" w:cs="Arial"/>
          <w:bCs/>
          <w:sz w:val="22"/>
          <w:szCs w:val="22"/>
        </w:rPr>
        <w:t>Komitean mielestä y</w:t>
      </w:r>
      <w:r>
        <w:rPr>
          <w:rFonts w:ascii="Arial" w:hAnsi="Arial" w:cs="Arial"/>
          <w:bCs/>
          <w:sz w:val="22"/>
          <w:szCs w:val="22"/>
        </w:rPr>
        <w:t>hdenvertaisuuslain osittaisuudistuksessa on tärkeää nostaa esiin syrjintäsuojan parantaminen ja työelämäsyrjinnän taso. Esimerkiksi uuden Tavoitteena syrjimätön työelämä -selvityksen</w:t>
      </w:r>
      <w:r>
        <w:rPr>
          <w:rStyle w:val="Alaviitteenviite"/>
          <w:rFonts w:ascii="Arial" w:hAnsi="Arial" w:cs="Arial"/>
          <w:bCs/>
          <w:sz w:val="22"/>
          <w:szCs w:val="22"/>
        </w:rPr>
        <w:footnoteReference w:id="3"/>
      </w:r>
      <w:r>
        <w:rPr>
          <w:rFonts w:ascii="Arial" w:hAnsi="Arial" w:cs="Arial"/>
          <w:bCs/>
          <w:sz w:val="22"/>
          <w:szCs w:val="22"/>
        </w:rPr>
        <w:t xml:space="preserve"> mukaan nykyiset rekrytointisyrjinnän vastaiset toimet eivät toimi. </w:t>
      </w:r>
    </w:p>
    <w:p w14:paraId="17455787" w14:textId="5B95BC44" w:rsidR="00212D7C" w:rsidRDefault="00212D7C" w:rsidP="00851E3B">
      <w:pPr>
        <w:rPr>
          <w:rFonts w:ascii="Arial" w:hAnsi="Arial" w:cs="Arial"/>
          <w:bCs/>
          <w:sz w:val="22"/>
          <w:szCs w:val="22"/>
        </w:rPr>
      </w:pPr>
    </w:p>
    <w:p w14:paraId="03DAB44A" w14:textId="3113ED49" w:rsidR="006D2306" w:rsidRDefault="00087FD9" w:rsidP="006D2306">
      <w:pPr>
        <w:ind w:left="360"/>
        <w:rPr>
          <w:rFonts w:ascii="Arial" w:hAnsi="Arial" w:cs="Arial"/>
          <w:bCs/>
          <w:sz w:val="22"/>
          <w:szCs w:val="22"/>
        </w:rPr>
      </w:pPr>
      <w:r>
        <w:rPr>
          <w:rFonts w:ascii="Arial" w:hAnsi="Arial" w:cs="Arial"/>
          <w:bCs/>
          <w:sz w:val="22"/>
          <w:szCs w:val="22"/>
        </w:rPr>
        <w:t xml:space="preserve">Ruotsista </w:t>
      </w:r>
      <w:r w:rsidR="008D72BE">
        <w:rPr>
          <w:rFonts w:ascii="Arial" w:hAnsi="Arial" w:cs="Arial"/>
          <w:bCs/>
          <w:sz w:val="22"/>
          <w:szCs w:val="22"/>
        </w:rPr>
        <w:t xml:space="preserve">lähtöisin oleva </w:t>
      </w:r>
      <w:r>
        <w:rPr>
          <w:rFonts w:ascii="Arial" w:hAnsi="Arial" w:cs="Arial"/>
          <w:bCs/>
          <w:sz w:val="22"/>
          <w:szCs w:val="22"/>
        </w:rPr>
        <w:t>järjestely kehitysvammaisten ja osatyökykyisten työllisyyden edistämiseksi,</w:t>
      </w:r>
      <w:r w:rsidR="00851E3B">
        <w:rPr>
          <w:rFonts w:ascii="Arial" w:hAnsi="Arial" w:cs="Arial"/>
          <w:bCs/>
          <w:sz w:val="22"/>
          <w:szCs w:val="22"/>
        </w:rPr>
        <w:t xml:space="preserve"> </w:t>
      </w:r>
      <w:r w:rsidR="00543997">
        <w:rPr>
          <w:rFonts w:ascii="Arial" w:hAnsi="Arial" w:cs="Arial"/>
          <w:bCs/>
          <w:sz w:val="22"/>
          <w:szCs w:val="22"/>
        </w:rPr>
        <w:t xml:space="preserve">ns. </w:t>
      </w:r>
      <w:r w:rsidR="00851E3B">
        <w:rPr>
          <w:rFonts w:ascii="Arial" w:hAnsi="Arial" w:cs="Arial"/>
          <w:bCs/>
          <w:sz w:val="22"/>
          <w:szCs w:val="22"/>
        </w:rPr>
        <w:t xml:space="preserve">Välittäjä </w:t>
      </w:r>
      <w:r w:rsidR="008D72BE">
        <w:rPr>
          <w:rFonts w:ascii="Arial" w:hAnsi="Arial" w:cs="Arial"/>
          <w:bCs/>
          <w:sz w:val="22"/>
          <w:szCs w:val="22"/>
        </w:rPr>
        <w:t>O</w:t>
      </w:r>
      <w:r w:rsidR="00851E3B">
        <w:rPr>
          <w:rFonts w:ascii="Arial" w:hAnsi="Arial" w:cs="Arial"/>
          <w:bCs/>
          <w:sz w:val="22"/>
          <w:szCs w:val="22"/>
        </w:rPr>
        <w:t>y,</w:t>
      </w:r>
      <w:r>
        <w:rPr>
          <w:rFonts w:ascii="Arial" w:hAnsi="Arial" w:cs="Arial"/>
          <w:bCs/>
          <w:sz w:val="22"/>
          <w:szCs w:val="22"/>
        </w:rPr>
        <w:t xml:space="preserve"> </w:t>
      </w:r>
      <w:r w:rsidR="00543997">
        <w:rPr>
          <w:rFonts w:ascii="Arial" w:hAnsi="Arial" w:cs="Arial"/>
          <w:bCs/>
          <w:sz w:val="22"/>
          <w:szCs w:val="22"/>
        </w:rPr>
        <w:t>etenee. Tällä hetkellä ei ole vielä t</w:t>
      </w:r>
      <w:r>
        <w:rPr>
          <w:rFonts w:ascii="Arial" w:hAnsi="Arial" w:cs="Arial"/>
          <w:bCs/>
          <w:sz w:val="22"/>
          <w:szCs w:val="22"/>
        </w:rPr>
        <w:t>arkkaa tietoa yhtiön toiminnasta. Välittäjä</w:t>
      </w:r>
      <w:r w:rsidR="00851E3B">
        <w:rPr>
          <w:rFonts w:ascii="Arial" w:hAnsi="Arial" w:cs="Arial"/>
          <w:bCs/>
          <w:sz w:val="22"/>
          <w:szCs w:val="22"/>
        </w:rPr>
        <w:t xml:space="preserve"> oy:n</w:t>
      </w:r>
      <w:r>
        <w:rPr>
          <w:rFonts w:ascii="Arial" w:hAnsi="Arial" w:cs="Arial"/>
          <w:bCs/>
          <w:sz w:val="22"/>
          <w:szCs w:val="22"/>
        </w:rPr>
        <w:t xml:space="preserve"> lainsäädäntöä tehdään nopealla aikataululla, </w:t>
      </w:r>
      <w:r w:rsidR="00851E3B">
        <w:rPr>
          <w:rFonts w:ascii="Arial" w:hAnsi="Arial" w:cs="Arial"/>
          <w:bCs/>
          <w:sz w:val="22"/>
          <w:szCs w:val="22"/>
        </w:rPr>
        <w:t>mikä</w:t>
      </w:r>
      <w:r>
        <w:rPr>
          <w:rFonts w:ascii="Arial" w:hAnsi="Arial" w:cs="Arial"/>
          <w:bCs/>
          <w:sz w:val="22"/>
          <w:szCs w:val="22"/>
        </w:rPr>
        <w:t xml:space="preserve"> saattaa olla riski onnistumiselle. </w:t>
      </w:r>
      <w:r w:rsidR="00A66233">
        <w:rPr>
          <w:rFonts w:ascii="Arial" w:hAnsi="Arial" w:cs="Arial"/>
          <w:bCs/>
          <w:sz w:val="22"/>
          <w:szCs w:val="22"/>
        </w:rPr>
        <w:t>Yhtiön toimintaa suunnittelemassa on ilmeisesti ollut VATE-säätiön edustajia ja kehitysvammaisten edustajista koostunut taustaryhmä. Siitä ei ole tarkkaa tietoa, onko suunnitteluun osallistunut vammaisia henkilöitä. Toiminta on tarkoitus aloittaa 1000 kehitysvammaisen asiakkaan kanssa, mutta tulevaisuudessa on mahdollisuus kasvattaa toiminta koskemaan laaja-alaisesti</w:t>
      </w:r>
      <w:r w:rsidR="00431458">
        <w:rPr>
          <w:rFonts w:ascii="Arial" w:hAnsi="Arial" w:cs="Arial"/>
          <w:bCs/>
          <w:sz w:val="22"/>
          <w:szCs w:val="22"/>
        </w:rPr>
        <w:t xml:space="preserve"> eri vammaisryhmiä</w:t>
      </w:r>
      <w:r w:rsidR="00A66233">
        <w:rPr>
          <w:rFonts w:ascii="Arial" w:hAnsi="Arial" w:cs="Arial"/>
          <w:bCs/>
          <w:sz w:val="22"/>
          <w:szCs w:val="22"/>
        </w:rPr>
        <w:t xml:space="preserve">. </w:t>
      </w:r>
      <w:r w:rsidR="006D2306">
        <w:rPr>
          <w:rFonts w:ascii="Arial" w:hAnsi="Arial" w:cs="Arial"/>
          <w:bCs/>
          <w:sz w:val="22"/>
          <w:szCs w:val="22"/>
        </w:rPr>
        <w:t>Kokouksessa nostettiin esiin huoli siitä, että tarkoittaako Välittäjä oy:n kehittäminen palkan ja eläkkeen yhteensovittamisen unohtamista, tai sitä, että ongelman ajatellaan olevan ratkaistu Välittäjä oy:n kehittämisellä.</w:t>
      </w:r>
    </w:p>
    <w:p w14:paraId="0B4A8F17" w14:textId="46601A2E" w:rsidR="00A66233" w:rsidRDefault="00A66233" w:rsidP="006C5957">
      <w:pPr>
        <w:ind w:left="360"/>
        <w:rPr>
          <w:rFonts w:ascii="Arial" w:hAnsi="Arial" w:cs="Arial"/>
          <w:bCs/>
          <w:sz w:val="22"/>
          <w:szCs w:val="22"/>
        </w:rPr>
      </w:pPr>
    </w:p>
    <w:p w14:paraId="1B314DA0" w14:textId="77777777" w:rsidR="00A01FEE" w:rsidRDefault="00A66233" w:rsidP="00A01FEE">
      <w:pPr>
        <w:ind w:left="360"/>
        <w:rPr>
          <w:rFonts w:ascii="Arial" w:hAnsi="Arial" w:cs="Arial"/>
          <w:bCs/>
          <w:sz w:val="22"/>
          <w:szCs w:val="22"/>
        </w:rPr>
      </w:pPr>
      <w:r>
        <w:rPr>
          <w:rFonts w:ascii="Arial" w:hAnsi="Arial" w:cs="Arial"/>
          <w:bCs/>
          <w:sz w:val="22"/>
          <w:szCs w:val="22"/>
        </w:rPr>
        <w:t xml:space="preserve">Nuorisotakuutyöryhmä pyrkii edistämään alle 30-vuotiaiden työelämäosallisuutta ja sen tavoitteena on osoittaa nuorelle työpaikka </w:t>
      </w:r>
      <w:r w:rsidR="00543997">
        <w:rPr>
          <w:rFonts w:ascii="Arial" w:hAnsi="Arial" w:cs="Arial"/>
          <w:bCs/>
          <w:sz w:val="22"/>
          <w:szCs w:val="22"/>
        </w:rPr>
        <w:t xml:space="preserve">kolmen </w:t>
      </w:r>
      <w:r>
        <w:rPr>
          <w:rFonts w:ascii="Arial" w:hAnsi="Arial" w:cs="Arial"/>
          <w:bCs/>
          <w:sz w:val="22"/>
          <w:szCs w:val="22"/>
        </w:rPr>
        <w:t>kuukauden sisällä valmistumisesta. Tässä työryhmässä ei ole vammaisedustusta ollenkaan, mikä on merkittävä puute. Työelämän kokonaisuudessa positiivista on se, että työ- ja elinkeinoministeriö on ottanut aktiivisen otteen työelämän parantamisen eteen. Ministeriöllä on työn alla muun muassa tiekartta siitä, miten Anni Kyröläisen selvityksessä</w:t>
      </w:r>
      <w:r w:rsidR="00431458">
        <w:rPr>
          <w:rStyle w:val="Alaviitteenviite"/>
          <w:rFonts w:ascii="Arial" w:hAnsi="Arial" w:cs="Arial"/>
          <w:bCs/>
          <w:sz w:val="22"/>
          <w:szCs w:val="22"/>
        </w:rPr>
        <w:footnoteReference w:id="4"/>
      </w:r>
      <w:r>
        <w:rPr>
          <w:rFonts w:ascii="Arial" w:hAnsi="Arial" w:cs="Arial"/>
          <w:bCs/>
          <w:sz w:val="22"/>
          <w:szCs w:val="22"/>
        </w:rPr>
        <w:t xml:space="preserve"> annetut suositukset pystytään toteuttamaan lyhyellä aikavälillä. Lisäksi </w:t>
      </w:r>
      <w:r w:rsidR="00431458">
        <w:rPr>
          <w:rFonts w:ascii="Arial" w:hAnsi="Arial" w:cs="Arial"/>
          <w:bCs/>
          <w:sz w:val="22"/>
          <w:szCs w:val="22"/>
        </w:rPr>
        <w:t xml:space="preserve">ministeriössä on suunnitteilla rakenteellisia ja lainsäädännöllisiä uudistuksia. </w:t>
      </w:r>
    </w:p>
    <w:p w14:paraId="1F032D78" w14:textId="77777777" w:rsidR="00A01FEE" w:rsidRDefault="00A01FEE" w:rsidP="00A01FEE">
      <w:pPr>
        <w:ind w:left="360"/>
        <w:rPr>
          <w:rFonts w:ascii="Arial" w:hAnsi="Arial" w:cs="Arial"/>
          <w:bCs/>
          <w:sz w:val="22"/>
          <w:szCs w:val="22"/>
        </w:rPr>
      </w:pPr>
    </w:p>
    <w:p w14:paraId="3B0B5280" w14:textId="4D7BBCB4" w:rsidR="00590776" w:rsidRDefault="00543997" w:rsidP="00A01FEE">
      <w:pPr>
        <w:ind w:left="360"/>
        <w:rPr>
          <w:rFonts w:ascii="Arial" w:hAnsi="Arial" w:cs="Arial"/>
          <w:bCs/>
          <w:sz w:val="22"/>
          <w:szCs w:val="22"/>
        </w:rPr>
      </w:pPr>
      <w:r>
        <w:rPr>
          <w:rFonts w:ascii="Arial" w:hAnsi="Arial" w:cs="Arial"/>
          <w:bCs/>
          <w:sz w:val="22"/>
          <w:szCs w:val="22"/>
        </w:rPr>
        <w:t xml:space="preserve">Komitean näkemyksen mukaan </w:t>
      </w:r>
      <w:r w:rsidR="00590776">
        <w:rPr>
          <w:rFonts w:ascii="Arial" w:hAnsi="Arial" w:cs="Arial"/>
          <w:bCs/>
          <w:sz w:val="22"/>
          <w:szCs w:val="22"/>
        </w:rPr>
        <w:t>tulkkauslain kokonaisarviointi takkuaa. Sote-uudistuksen toimeenpano on sosiaali- ja terveysministeriön vastuulla</w:t>
      </w:r>
      <w:r>
        <w:rPr>
          <w:rFonts w:ascii="Arial" w:hAnsi="Arial" w:cs="Arial"/>
          <w:bCs/>
          <w:sz w:val="22"/>
          <w:szCs w:val="22"/>
        </w:rPr>
        <w:t xml:space="preserve"> ja siihen </w:t>
      </w:r>
      <w:proofErr w:type="spellStart"/>
      <w:r w:rsidR="00590776">
        <w:rPr>
          <w:rFonts w:ascii="Arial" w:hAnsi="Arial" w:cs="Arial"/>
          <w:bCs/>
          <w:sz w:val="22"/>
          <w:szCs w:val="22"/>
        </w:rPr>
        <w:t>osallistetaan</w:t>
      </w:r>
      <w:proofErr w:type="spellEnd"/>
      <w:r w:rsidR="00590776">
        <w:rPr>
          <w:rFonts w:ascii="Arial" w:hAnsi="Arial" w:cs="Arial"/>
          <w:bCs/>
          <w:sz w:val="22"/>
          <w:szCs w:val="22"/>
        </w:rPr>
        <w:t xml:space="preserve"> vammaisjärjestöjä vain satunnaisesti. Kuurojen liitto on tehnyt töitä saadakseen huomionsa läpi, mutta niitä ei olla otettu huomioon. Viittomakieltä ei tunnusteta palvelukielenä</w:t>
      </w:r>
      <w:r w:rsidR="00C641CE">
        <w:rPr>
          <w:rFonts w:ascii="Arial" w:hAnsi="Arial" w:cs="Arial"/>
          <w:bCs/>
          <w:sz w:val="22"/>
          <w:szCs w:val="22"/>
        </w:rPr>
        <w:t xml:space="preserve">. Kunnilla ei ole tarpeeksi perus- ja ihmisoikeusosaamista, joten vastuuta sälytetään muualle. </w:t>
      </w:r>
      <w:r w:rsidR="00590776">
        <w:rPr>
          <w:rFonts w:ascii="Arial" w:hAnsi="Arial" w:cs="Arial"/>
          <w:bCs/>
          <w:sz w:val="22"/>
          <w:szCs w:val="22"/>
        </w:rPr>
        <w:t xml:space="preserve"> </w:t>
      </w:r>
    </w:p>
    <w:p w14:paraId="4F451171" w14:textId="27BB0C85" w:rsidR="00C641CE" w:rsidRDefault="00C641CE" w:rsidP="002C0999">
      <w:pPr>
        <w:ind w:left="360"/>
        <w:rPr>
          <w:rFonts w:ascii="Arial" w:hAnsi="Arial" w:cs="Arial"/>
          <w:bCs/>
          <w:sz w:val="22"/>
          <w:szCs w:val="22"/>
        </w:rPr>
      </w:pPr>
    </w:p>
    <w:p w14:paraId="2D4C8C39" w14:textId="77777777" w:rsidR="00B02BE8" w:rsidRDefault="00C641CE" w:rsidP="00B02BE8">
      <w:pPr>
        <w:ind w:left="360"/>
        <w:rPr>
          <w:rFonts w:ascii="Arial" w:hAnsi="Arial" w:cs="Arial"/>
          <w:bCs/>
          <w:sz w:val="22"/>
          <w:szCs w:val="22"/>
        </w:rPr>
      </w:pPr>
      <w:r>
        <w:rPr>
          <w:rFonts w:ascii="Arial" w:hAnsi="Arial" w:cs="Arial"/>
          <w:bCs/>
          <w:sz w:val="22"/>
          <w:szCs w:val="22"/>
        </w:rPr>
        <w:t>VALAS III on ongelmallinen</w:t>
      </w:r>
      <w:r w:rsidR="00543997">
        <w:rPr>
          <w:rFonts w:ascii="Arial" w:hAnsi="Arial" w:cs="Arial"/>
          <w:bCs/>
          <w:sz w:val="22"/>
          <w:szCs w:val="22"/>
        </w:rPr>
        <w:t xml:space="preserve"> viittomakielen näkökulmasta</w:t>
      </w:r>
      <w:r>
        <w:rPr>
          <w:rFonts w:ascii="Arial" w:hAnsi="Arial" w:cs="Arial"/>
          <w:bCs/>
          <w:sz w:val="22"/>
          <w:szCs w:val="22"/>
        </w:rPr>
        <w:t xml:space="preserve">, koska </w:t>
      </w:r>
      <w:r w:rsidR="00543997">
        <w:rPr>
          <w:rFonts w:ascii="Arial" w:hAnsi="Arial" w:cs="Arial"/>
          <w:bCs/>
          <w:sz w:val="22"/>
          <w:szCs w:val="22"/>
        </w:rPr>
        <w:t xml:space="preserve">kielellisten </w:t>
      </w:r>
      <w:r>
        <w:rPr>
          <w:rFonts w:ascii="Arial" w:hAnsi="Arial" w:cs="Arial"/>
          <w:bCs/>
          <w:sz w:val="22"/>
          <w:szCs w:val="22"/>
        </w:rPr>
        <w:t>oikeuksien merkitystä ja vammaisyleissopimuksen artiklaa 2 ei tunneta</w:t>
      </w:r>
      <w:r w:rsidR="00851E3B">
        <w:rPr>
          <w:rFonts w:ascii="Arial" w:hAnsi="Arial" w:cs="Arial"/>
          <w:bCs/>
          <w:sz w:val="22"/>
          <w:szCs w:val="22"/>
        </w:rPr>
        <w:t xml:space="preserve"> riittävästi</w:t>
      </w:r>
      <w:r>
        <w:rPr>
          <w:rFonts w:ascii="Arial" w:hAnsi="Arial" w:cs="Arial"/>
          <w:bCs/>
          <w:sz w:val="22"/>
          <w:szCs w:val="22"/>
        </w:rPr>
        <w:t xml:space="preserve">. </w:t>
      </w:r>
    </w:p>
    <w:p w14:paraId="1CD16824" w14:textId="77777777" w:rsidR="00B02BE8" w:rsidRDefault="00C641CE" w:rsidP="00B02BE8">
      <w:pPr>
        <w:ind w:left="360"/>
        <w:rPr>
          <w:rFonts w:ascii="Arial" w:hAnsi="Arial" w:cs="Arial"/>
          <w:bCs/>
          <w:sz w:val="22"/>
          <w:szCs w:val="22"/>
        </w:rPr>
      </w:pPr>
      <w:r>
        <w:rPr>
          <w:rFonts w:ascii="Arial" w:hAnsi="Arial" w:cs="Arial"/>
          <w:bCs/>
          <w:sz w:val="22"/>
          <w:szCs w:val="22"/>
        </w:rPr>
        <w:t>Sosiaali- ja terveysministeriön henki tuntuu olevan se, että viittomakieliset syrjäytetään usein. Inkluusion katsotaan olevan enemmän ideologiaan liittyvää kuin laista tuleva velvollisuus. Viittomakieli tulisi ottaa mukaan kaikkeen, mutta sen mukaan ottoa ei haluta toimeenpanna.</w:t>
      </w:r>
    </w:p>
    <w:p w14:paraId="76C187DA" w14:textId="77777777" w:rsidR="00B02BE8" w:rsidRDefault="00B02BE8" w:rsidP="00B02BE8">
      <w:pPr>
        <w:ind w:left="360"/>
        <w:rPr>
          <w:rFonts w:ascii="Arial" w:hAnsi="Arial" w:cs="Arial"/>
          <w:bCs/>
          <w:sz w:val="22"/>
          <w:szCs w:val="22"/>
        </w:rPr>
      </w:pPr>
    </w:p>
    <w:p w14:paraId="10AFD1D9" w14:textId="58EE5433" w:rsidR="00B02BE8" w:rsidRDefault="00B02BE8" w:rsidP="00B02BE8">
      <w:pPr>
        <w:ind w:left="360"/>
        <w:rPr>
          <w:rFonts w:ascii="Arial" w:hAnsi="Arial" w:cs="Arial"/>
          <w:bCs/>
          <w:sz w:val="22"/>
          <w:szCs w:val="22"/>
        </w:rPr>
      </w:pPr>
      <w:r>
        <w:rPr>
          <w:rFonts w:ascii="Arial" w:hAnsi="Arial" w:cs="Arial"/>
          <w:bCs/>
          <w:sz w:val="22"/>
          <w:szCs w:val="22"/>
        </w:rPr>
        <w:lastRenderedPageBreak/>
        <w:t>Todettiin, että viittomakieli perusopetuksessa on tulossa subjektiiviseksi oikeudeksi, mutta opettajilla ei ole materiaalia viittomakieliseen opetukseen. O</w:t>
      </w:r>
      <w:r w:rsidR="00C641CE">
        <w:rPr>
          <w:rFonts w:ascii="Arial" w:hAnsi="Arial" w:cs="Arial"/>
          <w:bCs/>
          <w:sz w:val="22"/>
          <w:szCs w:val="22"/>
        </w:rPr>
        <w:t>ppivelvollisuuteen liittyvä tieto muun muassa saatavilla olevista tuista ei saavuta vammaiskenttää, vammaisjärjestöjä ei osallisteta korkeakoului</w:t>
      </w:r>
      <w:r w:rsidR="00093154">
        <w:rPr>
          <w:rFonts w:ascii="Arial" w:hAnsi="Arial" w:cs="Arial"/>
          <w:bCs/>
          <w:sz w:val="22"/>
          <w:szCs w:val="22"/>
        </w:rPr>
        <w:t>ss</w:t>
      </w:r>
      <w:r w:rsidR="00C641CE">
        <w:rPr>
          <w:rFonts w:ascii="Arial" w:hAnsi="Arial" w:cs="Arial"/>
          <w:bCs/>
          <w:sz w:val="22"/>
          <w:szCs w:val="22"/>
        </w:rPr>
        <w:t>a ja opiskelijat joutuvat hakemaan itse tulkkauksen kelasta.</w:t>
      </w:r>
      <w:r>
        <w:rPr>
          <w:rFonts w:ascii="Arial" w:hAnsi="Arial" w:cs="Arial"/>
          <w:bCs/>
          <w:sz w:val="22"/>
          <w:szCs w:val="22"/>
        </w:rPr>
        <w:t xml:space="preserve"> </w:t>
      </w:r>
      <w:r w:rsidR="00567F14">
        <w:rPr>
          <w:rFonts w:ascii="Arial" w:hAnsi="Arial" w:cs="Arial"/>
          <w:bCs/>
          <w:sz w:val="22"/>
          <w:szCs w:val="22"/>
        </w:rPr>
        <w:t>Tätä asiaa ja sen rahoitusta ehdotettiin aiheeksi tuleviin kokouksiin.</w:t>
      </w:r>
    </w:p>
    <w:p w14:paraId="656A5541" w14:textId="0FD0BAE7" w:rsidR="007852CE" w:rsidRDefault="007852CE" w:rsidP="00B02BE8">
      <w:pPr>
        <w:rPr>
          <w:rFonts w:ascii="Arial" w:hAnsi="Arial" w:cs="Arial"/>
          <w:bCs/>
          <w:sz w:val="22"/>
          <w:szCs w:val="22"/>
        </w:rPr>
      </w:pPr>
    </w:p>
    <w:p w14:paraId="297E2DCE" w14:textId="2C3C6F01" w:rsidR="007852CE" w:rsidRDefault="007852CE" w:rsidP="007852CE">
      <w:pPr>
        <w:ind w:left="360"/>
        <w:rPr>
          <w:rFonts w:ascii="Arial" w:hAnsi="Arial" w:cs="Arial"/>
          <w:bCs/>
          <w:sz w:val="22"/>
          <w:szCs w:val="22"/>
        </w:rPr>
      </w:pPr>
      <w:r>
        <w:rPr>
          <w:rFonts w:ascii="Arial" w:hAnsi="Arial" w:cs="Arial"/>
          <w:bCs/>
          <w:sz w:val="22"/>
          <w:szCs w:val="22"/>
        </w:rPr>
        <w:t>Keskustelussa nousi esiin yhteinen kokemus siitä, että vammaisjärjestöt otetaan usein mukaan vasta sitten, kun järjestöt itse muistuttavat osallistamisesta. Vammaisjärjestöt paremmin tuntevat saattavat ottaa mukaan vammaisjärjestöjä, mutta jos vammaisjärjestöt eivät olisi itse aktiivisia, ne jätettäisiin osallistamatta. Erityisesti sosiaali- ja terveysministeriön sekä opetus- ja kulttuuriministeriö osallistavat huonosti.</w:t>
      </w:r>
    </w:p>
    <w:p w14:paraId="257B3F59" w14:textId="043A05D6" w:rsidR="00440613" w:rsidRDefault="00440613" w:rsidP="007852CE">
      <w:pPr>
        <w:ind w:left="360"/>
        <w:rPr>
          <w:rFonts w:ascii="Arial" w:hAnsi="Arial" w:cs="Arial"/>
          <w:bCs/>
          <w:sz w:val="22"/>
          <w:szCs w:val="22"/>
        </w:rPr>
      </w:pPr>
    </w:p>
    <w:p w14:paraId="40FEA7AD" w14:textId="4055604D" w:rsidR="00440613" w:rsidRDefault="00440613" w:rsidP="00440613">
      <w:pPr>
        <w:ind w:left="360"/>
        <w:rPr>
          <w:rFonts w:ascii="Arial" w:hAnsi="Arial" w:cs="Arial"/>
          <w:bCs/>
          <w:sz w:val="22"/>
          <w:szCs w:val="22"/>
        </w:rPr>
      </w:pPr>
      <w:r>
        <w:rPr>
          <w:rFonts w:ascii="Arial" w:hAnsi="Arial" w:cs="Arial"/>
          <w:bCs/>
          <w:sz w:val="22"/>
          <w:szCs w:val="22"/>
        </w:rPr>
        <w:t xml:space="preserve">Osallistamisteema on kahden tason asia: yleisellä tasolla on hallitusohjelmakirjaukset ja vammaisten mukaan ottaminen hallitusohjelmatasolla. Käytännön tasolla on valtion kirjauksia, jotka koskevat vammaisia henkilöitä ja se, miten vammaisten henkilöiden osallistaminen mahdollistetaan alusta loppuun. Vammaiset henkilöt tulisi osallistaa molemmissa tasoissa. </w:t>
      </w:r>
      <w:proofErr w:type="spellStart"/>
      <w:r>
        <w:rPr>
          <w:rFonts w:ascii="Arial" w:hAnsi="Arial" w:cs="Arial"/>
          <w:bCs/>
          <w:sz w:val="22"/>
          <w:szCs w:val="22"/>
        </w:rPr>
        <w:t>VIOK:lta</w:t>
      </w:r>
      <w:proofErr w:type="spellEnd"/>
      <w:r>
        <w:rPr>
          <w:rFonts w:ascii="Arial" w:hAnsi="Arial" w:cs="Arial"/>
          <w:bCs/>
          <w:sz w:val="22"/>
          <w:szCs w:val="22"/>
        </w:rPr>
        <w:t xml:space="preserve"> tarvitaan tästä ulostulo. CRPD-komitean yleiskommentin no. 7</w:t>
      </w:r>
      <w:r>
        <w:rPr>
          <w:rStyle w:val="Alaviitteenviite"/>
          <w:rFonts w:ascii="Arial" w:hAnsi="Arial" w:cs="Arial"/>
          <w:bCs/>
          <w:sz w:val="22"/>
          <w:szCs w:val="22"/>
        </w:rPr>
        <w:footnoteReference w:id="5"/>
      </w:r>
      <w:r>
        <w:rPr>
          <w:rFonts w:ascii="Arial" w:hAnsi="Arial" w:cs="Arial"/>
          <w:bCs/>
          <w:sz w:val="22"/>
          <w:szCs w:val="22"/>
        </w:rPr>
        <w:t xml:space="preserve"> kääntäminen palvelee hyvin tätä tarkoitusta, sillä käännöksen julkaisemisen yhteydessä voidaan laatia asiaa koskeva tiedote.</w:t>
      </w:r>
    </w:p>
    <w:p w14:paraId="7215306C" w14:textId="31EF8211" w:rsidR="009B1401" w:rsidRDefault="009B1401" w:rsidP="002C0999">
      <w:pPr>
        <w:ind w:left="360"/>
        <w:rPr>
          <w:rFonts w:ascii="Arial" w:hAnsi="Arial" w:cs="Arial"/>
          <w:bCs/>
          <w:sz w:val="22"/>
          <w:szCs w:val="22"/>
        </w:rPr>
      </w:pPr>
    </w:p>
    <w:p w14:paraId="4C5D9021" w14:textId="1EF4C189" w:rsidR="009B1401" w:rsidRDefault="009B1401" w:rsidP="002C0999">
      <w:pPr>
        <w:ind w:left="360"/>
        <w:rPr>
          <w:rFonts w:ascii="Arial" w:hAnsi="Arial" w:cs="Arial"/>
          <w:bCs/>
          <w:sz w:val="22"/>
          <w:szCs w:val="22"/>
        </w:rPr>
      </w:pPr>
      <w:r>
        <w:rPr>
          <w:rFonts w:ascii="Arial" w:hAnsi="Arial" w:cs="Arial"/>
          <w:bCs/>
          <w:sz w:val="22"/>
          <w:szCs w:val="22"/>
        </w:rPr>
        <w:t>Hallitusohjelman seurantaan liittyvän keskustelun pääpointit:</w:t>
      </w:r>
    </w:p>
    <w:p w14:paraId="2EB1691B" w14:textId="107EF3B7" w:rsidR="009B1401" w:rsidRDefault="009B1401" w:rsidP="009B1401">
      <w:pPr>
        <w:pStyle w:val="Luettelokappale"/>
        <w:numPr>
          <w:ilvl w:val="0"/>
          <w:numId w:val="17"/>
        </w:numPr>
        <w:rPr>
          <w:rFonts w:ascii="Arial" w:hAnsi="Arial" w:cs="Arial"/>
          <w:bCs/>
          <w:sz w:val="22"/>
          <w:szCs w:val="22"/>
        </w:rPr>
      </w:pPr>
      <w:r>
        <w:rPr>
          <w:rFonts w:ascii="Arial" w:hAnsi="Arial" w:cs="Arial"/>
          <w:bCs/>
          <w:sz w:val="22"/>
          <w:szCs w:val="22"/>
        </w:rPr>
        <w:t>Saavutettavuusasiat: vallitseva ilmapiiri, saavutettavuus ja esteettömyys laista tulevia velvollisuuksia ja velvollisuuden rikkominen on syrjintäkiellon vastaista, esteettömyysdirektiivi ei kata kaikkia alueita.</w:t>
      </w:r>
    </w:p>
    <w:p w14:paraId="027B4F3D" w14:textId="71585C2A" w:rsidR="009B1401" w:rsidRDefault="009B1401" w:rsidP="009B1401">
      <w:pPr>
        <w:pStyle w:val="Luettelokappale"/>
        <w:numPr>
          <w:ilvl w:val="0"/>
          <w:numId w:val="17"/>
        </w:numPr>
        <w:rPr>
          <w:rFonts w:ascii="Arial" w:hAnsi="Arial" w:cs="Arial"/>
          <w:bCs/>
          <w:sz w:val="22"/>
          <w:szCs w:val="22"/>
        </w:rPr>
      </w:pPr>
      <w:r>
        <w:rPr>
          <w:rFonts w:ascii="Arial" w:hAnsi="Arial" w:cs="Arial"/>
          <w:bCs/>
          <w:sz w:val="22"/>
          <w:szCs w:val="22"/>
        </w:rPr>
        <w:t xml:space="preserve">Viittomakielisten henkilöiden haasteet ja positiiviset kehitykset. </w:t>
      </w:r>
    </w:p>
    <w:p w14:paraId="65D4A94C" w14:textId="5C0D01EF" w:rsidR="009B1401" w:rsidRDefault="009B1401" w:rsidP="009B1401">
      <w:pPr>
        <w:pStyle w:val="Luettelokappale"/>
        <w:numPr>
          <w:ilvl w:val="0"/>
          <w:numId w:val="17"/>
        </w:numPr>
        <w:rPr>
          <w:rFonts w:ascii="Arial" w:hAnsi="Arial" w:cs="Arial"/>
          <w:bCs/>
          <w:sz w:val="22"/>
          <w:szCs w:val="22"/>
        </w:rPr>
      </w:pPr>
      <w:r>
        <w:rPr>
          <w:rFonts w:ascii="Arial" w:hAnsi="Arial" w:cs="Arial"/>
          <w:bCs/>
          <w:sz w:val="22"/>
          <w:szCs w:val="22"/>
        </w:rPr>
        <w:t>Välittäjä oy ja siihen liittyvä tematiikka.</w:t>
      </w:r>
    </w:p>
    <w:p w14:paraId="536638DF" w14:textId="6E7356B8" w:rsidR="009B1401" w:rsidRPr="009B1401" w:rsidRDefault="009B1401" w:rsidP="009B1401">
      <w:pPr>
        <w:pStyle w:val="Luettelokappale"/>
        <w:numPr>
          <w:ilvl w:val="0"/>
          <w:numId w:val="17"/>
        </w:numPr>
        <w:rPr>
          <w:rFonts w:ascii="Arial" w:hAnsi="Arial" w:cs="Arial"/>
          <w:bCs/>
          <w:sz w:val="22"/>
          <w:szCs w:val="22"/>
        </w:rPr>
      </w:pPr>
      <w:r>
        <w:rPr>
          <w:rFonts w:ascii="Arial" w:hAnsi="Arial" w:cs="Arial"/>
          <w:bCs/>
          <w:sz w:val="22"/>
          <w:szCs w:val="22"/>
        </w:rPr>
        <w:t xml:space="preserve">Vammaisten henkilöiden osallistaminen heitä koskevien hankkeiden ja lainsäädännön suunnitteluun ja toteutukseen. </w:t>
      </w:r>
    </w:p>
    <w:p w14:paraId="101E7676" w14:textId="77777777" w:rsidR="00C10137" w:rsidRPr="00DD4859" w:rsidRDefault="00C10137" w:rsidP="00F54133">
      <w:pPr>
        <w:rPr>
          <w:rFonts w:ascii="Arial" w:hAnsi="Arial" w:cs="Arial"/>
          <w:b/>
          <w:sz w:val="22"/>
          <w:szCs w:val="22"/>
        </w:rPr>
      </w:pPr>
    </w:p>
    <w:p w14:paraId="5FC22B1C" w14:textId="3F1D5C29" w:rsidR="00F54133" w:rsidRDefault="00F54133" w:rsidP="00562652">
      <w:pPr>
        <w:pStyle w:val="Luettelokappale"/>
        <w:numPr>
          <w:ilvl w:val="0"/>
          <w:numId w:val="5"/>
        </w:numPr>
        <w:rPr>
          <w:rFonts w:ascii="Arial" w:hAnsi="Arial" w:cs="Arial"/>
          <w:b/>
          <w:sz w:val="22"/>
          <w:szCs w:val="22"/>
        </w:rPr>
      </w:pPr>
      <w:r>
        <w:rPr>
          <w:rFonts w:ascii="Arial" w:hAnsi="Arial" w:cs="Arial"/>
          <w:b/>
          <w:sz w:val="22"/>
          <w:szCs w:val="22"/>
        </w:rPr>
        <w:t>Yleiskommenttien käännökset</w:t>
      </w:r>
    </w:p>
    <w:p w14:paraId="7C24B7D4" w14:textId="27AD2E29" w:rsidR="00DD4859" w:rsidRDefault="00DD4859" w:rsidP="00DD4859">
      <w:pPr>
        <w:rPr>
          <w:rFonts w:ascii="Arial" w:hAnsi="Arial" w:cs="Arial"/>
          <w:b/>
          <w:sz w:val="22"/>
          <w:szCs w:val="22"/>
        </w:rPr>
      </w:pPr>
    </w:p>
    <w:p w14:paraId="39D0B555" w14:textId="02B98D3F" w:rsidR="00DD4859" w:rsidRDefault="00DD4859" w:rsidP="00DD4859">
      <w:pPr>
        <w:ind w:left="360"/>
        <w:rPr>
          <w:rFonts w:ascii="Arial" w:hAnsi="Arial" w:cs="Arial"/>
          <w:bCs/>
          <w:sz w:val="22"/>
          <w:szCs w:val="22"/>
        </w:rPr>
      </w:pPr>
      <w:r>
        <w:rPr>
          <w:rFonts w:ascii="Arial" w:hAnsi="Arial" w:cs="Arial"/>
          <w:bCs/>
          <w:sz w:val="22"/>
          <w:szCs w:val="22"/>
        </w:rPr>
        <w:t>Kokouksessa keskusteltiin CRPD-komitean yleiskommenttien käännöksestä ja niiden julkaisusta. Tällä hetkellä kaksi yleiskommenttia, no. 6</w:t>
      </w:r>
      <w:r>
        <w:rPr>
          <w:rStyle w:val="Alaviitteenviite"/>
          <w:rFonts w:ascii="Arial" w:hAnsi="Arial" w:cs="Arial"/>
          <w:bCs/>
          <w:sz w:val="22"/>
          <w:szCs w:val="22"/>
        </w:rPr>
        <w:footnoteReference w:id="6"/>
      </w:r>
      <w:r>
        <w:rPr>
          <w:rFonts w:ascii="Arial" w:hAnsi="Arial" w:cs="Arial"/>
          <w:bCs/>
          <w:sz w:val="22"/>
          <w:szCs w:val="22"/>
        </w:rPr>
        <w:t xml:space="preserve"> ja no. 7, ovat käännetty. Yleiskommentti no. 7 on saatu taittoversio, joka menee kommenttien jälkeen korjattavaksi. </w:t>
      </w:r>
      <w:r w:rsidR="00D93A9D">
        <w:rPr>
          <w:rFonts w:ascii="Arial" w:hAnsi="Arial" w:cs="Arial"/>
          <w:bCs/>
          <w:sz w:val="22"/>
          <w:szCs w:val="22"/>
        </w:rPr>
        <w:t xml:space="preserve">Yleiskommentti no. 6 ei ole vielä taitossa, sillä sen käännöksen tarkastamisessa on vielä haasteita. </w:t>
      </w:r>
    </w:p>
    <w:p w14:paraId="236C59EB" w14:textId="77777777" w:rsidR="00440613" w:rsidRDefault="00440613" w:rsidP="00DD4859">
      <w:pPr>
        <w:ind w:left="360"/>
        <w:rPr>
          <w:rFonts w:ascii="Arial" w:hAnsi="Arial" w:cs="Arial"/>
          <w:bCs/>
          <w:sz w:val="22"/>
          <w:szCs w:val="22"/>
        </w:rPr>
      </w:pPr>
    </w:p>
    <w:p w14:paraId="15B73E6E" w14:textId="3531A329" w:rsidR="00D93A9D" w:rsidRDefault="00D93A9D" w:rsidP="00DD4859">
      <w:pPr>
        <w:ind w:left="360"/>
        <w:rPr>
          <w:rFonts w:ascii="Arial" w:hAnsi="Arial" w:cs="Arial"/>
          <w:bCs/>
          <w:sz w:val="22"/>
          <w:szCs w:val="22"/>
        </w:rPr>
      </w:pPr>
      <w:r>
        <w:rPr>
          <w:rFonts w:ascii="Arial" w:hAnsi="Arial" w:cs="Arial"/>
          <w:bCs/>
          <w:sz w:val="22"/>
          <w:szCs w:val="22"/>
        </w:rPr>
        <w:t xml:space="preserve">Yleiskommentissa no. 6 käytetään termiä </w:t>
      </w:r>
      <w:proofErr w:type="spellStart"/>
      <w:r>
        <w:rPr>
          <w:rFonts w:ascii="Arial" w:hAnsi="Arial" w:cs="Arial"/>
          <w:bCs/>
          <w:sz w:val="22"/>
          <w:szCs w:val="22"/>
        </w:rPr>
        <w:t>equality</w:t>
      </w:r>
      <w:proofErr w:type="spellEnd"/>
      <w:r>
        <w:rPr>
          <w:rFonts w:ascii="Arial" w:hAnsi="Arial" w:cs="Arial"/>
          <w:bCs/>
          <w:sz w:val="22"/>
          <w:szCs w:val="22"/>
        </w:rPr>
        <w:t xml:space="preserve">, joka voi tarkoittaa joko tasa-arvoa tai yhdenvertaisuutta tai molempia. </w:t>
      </w:r>
      <w:r w:rsidR="00440613">
        <w:rPr>
          <w:rFonts w:ascii="Arial" w:hAnsi="Arial" w:cs="Arial"/>
          <w:bCs/>
          <w:sz w:val="22"/>
          <w:szCs w:val="22"/>
        </w:rPr>
        <w:t>Kokouksessa pohdittiin, p</w:t>
      </w:r>
      <w:r>
        <w:rPr>
          <w:rFonts w:ascii="Arial" w:hAnsi="Arial" w:cs="Arial"/>
          <w:bCs/>
          <w:sz w:val="22"/>
          <w:szCs w:val="22"/>
        </w:rPr>
        <w:t>itäisikö käännöksessä puhua kaikkialla tasa-arvosta ja yhdenvertaisuudesta yhdessä</w:t>
      </w:r>
      <w:r w:rsidR="00440613">
        <w:rPr>
          <w:rFonts w:ascii="Arial" w:hAnsi="Arial" w:cs="Arial"/>
          <w:bCs/>
          <w:sz w:val="22"/>
          <w:szCs w:val="22"/>
        </w:rPr>
        <w:t>.</w:t>
      </w:r>
      <w:r>
        <w:rPr>
          <w:rFonts w:ascii="Arial" w:hAnsi="Arial" w:cs="Arial"/>
          <w:bCs/>
          <w:sz w:val="22"/>
          <w:szCs w:val="22"/>
        </w:rPr>
        <w:t xml:space="preserve"> </w:t>
      </w:r>
      <w:r w:rsidR="00440613">
        <w:rPr>
          <w:rFonts w:ascii="Arial" w:hAnsi="Arial" w:cs="Arial"/>
          <w:bCs/>
          <w:sz w:val="22"/>
          <w:szCs w:val="22"/>
        </w:rPr>
        <w:t>Termin o</w:t>
      </w:r>
      <w:r>
        <w:rPr>
          <w:rFonts w:ascii="Arial" w:hAnsi="Arial" w:cs="Arial"/>
          <w:bCs/>
          <w:sz w:val="22"/>
          <w:szCs w:val="22"/>
        </w:rPr>
        <w:t>ngelma tulee vammaisyleissopimuksen artiklan 5 käännöksestä, jossa ”</w:t>
      </w:r>
      <w:proofErr w:type="spellStart"/>
      <w:r>
        <w:rPr>
          <w:rFonts w:ascii="Arial" w:hAnsi="Arial" w:cs="Arial"/>
          <w:bCs/>
          <w:sz w:val="22"/>
          <w:szCs w:val="22"/>
        </w:rPr>
        <w:t>equality</w:t>
      </w:r>
      <w:proofErr w:type="spellEnd"/>
      <w:r>
        <w:rPr>
          <w:rFonts w:ascii="Arial" w:hAnsi="Arial" w:cs="Arial"/>
          <w:bCs/>
          <w:sz w:val="22"/>
          <w:szCs w:val="22"/>
        </w:rPr>
        <w:t xml:space="preserve"> and non-</w:t>
      </w:r>
      <w:proofErr w:type="spellStart"/>
      <w:r>
        <w:rPr>
          <w:rFonts w:ascii="Arial" w:hAnsi="Arial" w:cs="Arial"/>
          <w:bCs/>
          <w:sz w:val="22"/>
          <w:szCs w:val="22"/>
        </w:rPr>
        <w:t>discrimination</w:t>
      </w:r>
      <w:proofErr w:type="spellEnd"/>
      <w:r>
        <w:rPr>
          <w:rFonts w:ascii="Arial" w:hAnsi="Arial" w:cs="Arial"/>
          <w:bCs/>
          <w:sz w:val="22"/>
          <w:szCs w:val="22"/>
        </w:rPr>
        <w:t xml:space="preserve">” eli yhdenvertaisuus ja syrjimättömyys on käännetty ”tasa-arvo ja yhdenvertaisuus” -termein. Tasa-arvo on terminä korvannut syrjimättömyyden, mistä johtuu </w:t>
      </w:r>
      <w:proofErr w:type="gramStart"/>
      <w:r>
        <w:rPr>
          <w:rFonts w:ascii="Arial" w:hAnsi="Arial" w:cs="Arial"/>
          <w:bCs/>
          <w:sz w:val="22"/>
          <w:szCs w:val="22"/>
        </w:rPr>
        <w:t>tasa-arvo -termin</w:t>
      </w:r>
      <w:proofErr w:type="gramEnd"/>
      <w:r>
        <w:rPr>
          <w:rFonts w:ascii="Arial" w:hAnsi="Arial" w:cs="Arial"/>
          <w:bCs/>
          <w:sz w:val="22"/>
          <w:szCs w:val="22"/>
        </w:rPr>
        <w:t xml:space="preserve"> käyttämiseen liittyvät ongelmat.</w:t>
      </w:r>
    </w:p>
    <w:p w14:paraId="065DF86E" w14:textId="5E10549F" w:rsidR="00D93A9D" w:rsidRDefault="00D93A9D" w:rsidP="00DD4859">
      <w:pPr>
        <w:ind w:left="360"/>
        <w:rPr>
          <w:rFonts w:ascii="Arial" w:hAnsi="Arial" w:cs="Arial"/>
          <w:bCs/>
          <w:sz w:val="22"/>
          <w:szCs w:val="22"/>
        </w:rPr>
      </w:pPr>
    </w:p>
    <w:p w14:paraId="338B4E99" w14:textId="293CFA2A" w:rsidR="00D93A9D" w:rsidRDefault="00D93A9D" w:rsidP="00DD4859">
      <w:pPr>
        <w:ind w:left="360"/>
        <w:rPr>
          <w:rFonts w:ascii="Arial" w:hAnsi="Arial" w:cs="Arial"/>
          <w:bCs/>
          <w:sz w:val="22"/>
          <w:szCs w:val="22"/>
        </w:rPr>
      </w:pPr>
      <w:r w:rsidRPr="00D93A9D">
        <w:rPr>
          <w:rFonts w:ascii="Arial" w:hAnsi="Arial" w:cs="Arial"/>
          <w:bCs/>
          <w:sz w:val="22"/>
          <w:szCs w:val="22"/>
        </w:rPr>
        <w:t>Termin ”</w:t>
      </w:r>
      <w:proofErr w:type="spellStart"/>
      <w:r w:rsidRPr="00D93A9D">
        <w:rPr>
          <w:rFonts w:ascii="Arial" w:hAnsi="Arial" w:cs="Arial"/>
          <w:bCs/>
          <w:sz w:val="22"/>
          <w:szCs w:val="22"/>
        </w:rPr>
        <w:t>forced</w:t>
      </w:r>
      <w:proofErr w:type="spellEnd"/>
      <w:r w:rsidRPr="00D93A9D">
        <w:rPr>
          <w:rFonts w:ascii="Arial" w:hAnsi="Arial" w:cs="Arial"/>
          <w:bCs/>
          <w:sz w:val="22"/>
          <w:szCs w:val="22"/>
        </w:rPr>
        <w:t xml:space="preserve"> </w:t>
      </w:r>
      <w:proofErr w:type="spellStart"/>
      <w:r w:rsidRPr="00D93A9D">
        <w:rPr>
          <w:rFonts w:ascii="Arial" w:hAnsi="Arial" w:cs="Arial"/>
          <w:bCs/>
          <w:sz w:val="22"/>
          <w:szCs w:val="22"/>
        </w:rPr>
        <w:t>corrective</w:t>
      </w:r>
      <w:proofErr w:type="spellEnd"/>
      <w:r w:rsidRPr="00D93A9D">
        <w:rPr>
          <w:rFonts w:ascii="Arial" w:hAnsi="Arial" w:cs="Arial"/>
          <w:bCs/>
          <w:sz w:val="22"/>
          <w:szCs w:val="22"/>
        </w:rPr>
        <w:t xml:space="preserve"> </w:t>
      </w:r>
      <w:proofErr w:type="spellStart"/>
      <w:r w:rsidRPr="00D93A9D">
        <w:rPr>
          <w:rFonts w:ascii="Arial" w:hAnsi="Arial" w:cs="Arial"/>
          <w:bCs/>
          <w:sz w:val="22"/>
          <w:szCs w:val="22"/>
        </w:rPr>
        <w:t>disbility</w:t>
      </w:r>
      <w:proofErr w:type="spellEnd"/>
      <w:r w:rsidRPr="00D93A9D">
        <w:rPr>
          <w:rFonts w:ascii="Arial" w:hAnsi="Arial" w:cs="Arial"/>
          <w:bCs/>
          <w:sz w:val="22"/>
          <w:szCs w:val="22"/>
        </w:rPr>
        <w:t xml:space="preserve"> </w:t>
      </w:r>
      <w:proofErr w:type="spellStart"/>
      <w:r w:rsidRPr="00D93A9D">
        <w:rPr>
          <w:rFonts w:ascii="Arial" w:hAnsi="Arial" w:cs="Arial"/>
          <w:bCs/>
          <w:sz w:val="22"/>
          <w:szCs w:val="22"/>
        </w:rPr>
        <w:t>treatment</w:t>
      </w:r>
      <w:proofErr w:type="spellEnd"/>
      <w:r w:rsidRPr="00D93A9D">
        <w:rPr>
          <w:rFonts w:ascii="Arial" w:hAnsi="Arial" w:cs="Arial"/>
          <w:bCs/>
          <w:sz w:val="22"/>
          <w:szCs w:val="22"/>
        </w:rPr>
        <w:t>” kä</w:t>
      </w:r>
      <w:r>
        <w:rPr>
          <w:rFonts w:ascii="Arial" w:hAnsi="Arial" w:cs="Arial"/>
          <w:bCs/>
          <w:sz w:val="22"/>
          <w:szCs w:val="22"/>
        </w:rPr>
        <w:t>ännökselle</w:t>
      </w:r>
      <w:r w:rsidRPr="00D93A9D">
        <w:rPr>
          <w:rFonts w:ascii="Arial" w:hAnsi="Arial" w:cs="Arial"/>
          <w:bCs/>
          <w:sz w:val="22"/>
          <w:szCs w:val="22"/>
        </w:rPr>
        <w:t xml:space="preserve"> annettiin kokouksessa hyviä vaihtoehtoja</w:t>
      </w:r>
      <w:r>
        <w:rPr>
          <w:rFonts w:ascii="Arial" w:hAnsi="Arial" w:cs="Arial"/>
          <w:bCs/>
          <w:sz w:val="22"/>
          <w:szCs w:val="22"/>
        </w:rPr>
        <w:t>: ”tahdonvastainen lääketieteellinen toimenpide” (jolla pyritään muuttamaan ihmisen ulkonäköä niin, että vamma ei näy), ”tahdosta riippumaton lääketieteellinen toimenpide” ja viittomakielellä olemassa oleva termi ”korjaava toimenpide”, jolla on pitkä historia.</w:t>
      </w:r>
    </w:p>
    <w:p w14:paraId="2355D7B4" w14:textId="2F40E1F1" w:rsidR="003229F5" w:rsidRDefault="003229F5" w:rsidP="00DD4859">
      <w:pPr>
        <w:ind w:left="360"/>
        <w:rPr>
          <w:rFonts w:ascii="Arial" w:hAnsi="Arial" w:cs="Arial"/>
          <w:bCs/>
          <w:sz w:val="22"/>
          <w:szCs w:val="22"/>
        </w:rPr>
      </w:pPr>
    </w:p>
    <w:p w14:paraId="6728B450" w14:textId="3A27936D" w:rsidR="003229F5" w:rsidRDefault="005C3C8D" w:rsidP="00DD4859">
      <w:pPr>
        <w:ind w:left="360"/>
        <w:rPr>
          <w:rFonts w:ascii="Arial" w:hAnsi="Arial" w:cs="Arial"/>
          <w:bCs/>
          <w:sz w:val="22"/>
          <w:szCs w:val="22"/>
        </w:rPr>
      </w:pPr>
      <w:r>
        <w:rPr>
          <w:rFonts w:ascii="Arial" w:hAnsi="Arial" w:cs="Arial"/>
          <w:bCs/>
          <w:sz w:val="22"/>
          <w:szCs w:val="22"/>
        </w:rPr>
        <w:lastRenderedPageBreak/>
        <w:t>”</w:t>
      </w:r>
      <w:proofErr w:type="spellStart"/>
      <w:r>
        <w:rPr>
          <w:rFonts w:ascii="Arial" w:hAnsi="Arial" w:cs="Arial"/>
          <w:bCs/>
          <w:sz w:val="22"/>
          <w:szCs w:val="22"/>
        </w:rPr>
        <w:t>Condition</w:t>
      </w:r>
      <w:proofErr w:type="spellEnd"/>
      <w:r>
        <w:rPr>
          <w:rFonts w:ascii="Arial" w:hAnsi="Arial" w:cs="Arial"/>
          <w:bCs/>
          <w:sz w:val="22"/>
          <w:szCs w:val="22"/>
        </w:rPr>
        <w:t>” ja ”</w:t>
      </w:r>
      <w:proofErr w:type="spellStart"/>
      <w:r>
        <w:rPr>
          <w:rFonts w:ascii="Arial" w:hAnsi="Arial" w:cs="Arial"/>
          <w:bCs/>
          <w:sz w:val="22"/>
          <w:szCs w:val="22"/>
        </w:rPr>
        <w:t>disease</w:t>
      </w:r>
      <w:proofErr w:type="spellEnd"/>
      <w:r>
        <w:rPr>
          <w:rFonts w:ascii="Arial" w:hAnsi="Arial" w:cs="Arial"/>
          <w:bCs/>
          <w:sz w:val="22"/>
          <w:szCs w:val="22"/>
        </w:rPr>
        <w:t>” -termeistä: usein käytetään termejä vamma tai pitkäaikaissairaus</w:t>
      </w:r>
      <w:r w:rsidR="00CD70D1">
        <w:rPr>
          <w:rFonts w:ascii="Arial" w:hAnsi="Arial" w:cs="Arial"/>
          <w:bCs/>
          <w:sz w:val="22"/>
          <w:szCs w:val="22"/>
        </w:rPr>
        <w:t xml:space="preserve"> tai eritavoin vammaiset ja pitkäaikaissairaat henkilöt. </w:t>
      </w:r>
    </w:p>
    <w:p w14:paraId="1B4F9EC2" w14:textId="588A2A01" w:rsidR="00E04DAA" w:rsidRDefault="00E04DAA" w:rsidP="00DD4859">
      <w:pPr>
        <w:ind w:left="360"/>
        <w:rPr>
          <w:rFonts w:ascii="Arial" w:hAnsi="Arial" w:cs="Arial"/>
          <w:bCs/>
          <w:sz w:val="22"/>
          <w:szCs w:val="22"/>
        </w:rPr>
      </w:pPr>
    </w:p>
    <w:p w14:paraId="477A44AD" w14:textId="2B50F81A" w:rsidR="00E04DAA" w:rsidRPr="00D93A9D" w:rsidRDefault="006A7DD6" w:rsidP="00DD4859">
      <w:pPr>
        <w:ind w:left="360"/>
        <w:rPr>
          <w:rFonts w:ascii="Arial" w:hAnsi="Arial" w:cs="Arial"/>
          <w:bCs/>
          <w:sz w:val="22"/>
          <w:szCs w:val="22"/>
        </w:rPr>
      </w:pPr>
      <w:r>
        <w:rPr>
          <w:rFonts w:ascii="Arial" w:hAnsi="Arial" w:cs="Arial"/>
          <w:bCs/>
          <w:sz w:val="22"/>
          <w:szCs w:val="22"/>
        </w:rPr>
        <w:t xml:space="preserve">Kokouksessa päätettiin julkaista ensin yleiskommentti no. 7 syyskuun alussa ja yleiskommentti no. 6 myöhemmin syksyllä, kun yhdenvertaisuuslain osittaisuudistus on käynnissä. Molempien yleiskommenttien yhteydessä julkaistaan tiedote. Tiedotteet kirjoitetaan niin, että </w:t>
      </w:r>
      <w:proofErr w:type="spellStart"/>
      <w:r>
        <w:rPr>
          <w:rFonts w:ascii="Arial" w:hAnsi="Arial" w:cs="Arial"/>
          <w:bCs/>
          <w:sz w:val="22"/>
          <w:szCs w:val="22"/>
        </w:rPr>
        <w:t>VIOK:n</w:t>
      </w:r>
      <w:proofErr w:type="spellEnd"/>
      <w:r>
        <w:rPr>
          <w:rFonts w:ascii="Arial" w:hAnsi="Arial" w:cs="Arial"/>
          <w:bCs/>
          <w:sz w:val="22"/>
          <w:szCs w:val="22"/>
        </w:rPr>
        <w:t xml:space="preserve"> jäsenet ja </w:t>
      </w:r>
      <w:r w:rsidR="006638C7">
        <w:rPr>
          <w:rFonts w:ascii="Arial" w:hAnsi="Arial" w:cs="Arial"/>
          <w:bCs/>
          <w:sz w:val="22"/>
          <w:szCs w:val="22"/>
        </w:rPr>
        <w:t xml:space="preserve">asiantuntijajäsenet kirjoittavat </w:t>
      </w:r>
      <w:proofErr w:type="gramStart"/>
      <w:r w:rsidR="006638C7">
        <w:rPr>
          <w:rFonts w:ascii="Arial" w:hAnsi="Arial" w:cs="Arial"/>
          <w:bCs/>
          <w:sz w:val="22"/>
          <w:szCs w:val="22"/>
        </w:rPr>
        <w:t>3-5</w:t>
      </w:r>
      <w:proofErr w:type="gramEnd"/>
      <w:r w:rsidR="006638C7">
        <w:rPr>
          <w:rFonts w:ascii="Arial" w:hAnsi="Arial" w:cs="Arial"/>
          <w:bCs/>
          <w:sz w:val="22"/>
          <w:szCs w:val="22"/>
        </w:rPr>
        <w:t xml:space="preserve"> asiaa, jotka haluavat nostaa esiin tiedotteissa. Näistä kerätään eniten esiintyvät teemat tiedotteeseen niin, että kaikkien mielipiteet huomioidaan.</w:t>
      </w:r>
    </w:p>
    <w:p w14:paraId="079D50CF" w14:textId="77777777" w:rsidR="008A1EDC" w:rsidRPr="006638C7" w:rsidRDefault="008A1EDC" w:rsidP="006638C7">
      <w:pPr>
        <w:rPr>
          <w:rFonts w:ascii="Arial" w:hAnsi="Arial" w:cs="Arial"/>
          <w:b/>
          <w:sz w:val="22"/>
          <w:szCs w:val="22"/>
        </w:rPr>
      </w:pPr>
    </w:p>
    <w:p w14:paraId="470C72C8" w14:textId="0AD6FD93" w:rsidR="00562652" w:rsidRDefault="00C10137" w:rsidP="00562652">
      <w:pPr>
        <w:pStyle w:val="Luettelokappale"/>
        <w:numPr>
          <w:ilvl w:val="0"/>
          <w:numId w:val="5"/>
        </w:numPr>
        <w:rPr>
          <w:rFonts w:ascii="Arial" w:hAnsi="Arial" w:cs="Arial"/>
          <w:b/>
          <w:sz w:val="22"/>
          <w:szCs w:val="22"/>
        </w:rPr>
      </w:pPr>
      <w:r>
        <w:rPr>
          <w:rFonts w:ascii="Arial" w:hAnsi="Arial" w:cs="Arial"/>
          <w:b/>
          <w:sz w:val="22"/>
          <w:szCs w:val="22"/>
        </w:rPr>
        <w:t>Muita a</w:t>
      </w:r>
      <w:r w:rsidR="00562652">
        <w:rPr>
          <w:rFonts w:ascii="Arial" w:hAnsi="Arial" w:cs="Arial"/>
          <w:b/>
          <w:sz w:val="22"/>
          <w:szCs w:val="22"/>
        </w:rPr>
        <w:t>jankohtaisia vammaisten henkilöiden oikeuksiin liittyviä asioita</w:t>
      </w:r>
    </w:p>
    <w:p w14:paraId="74CAA513" w14:textId="67368A6D" w:rsidR="009E3121" w:rsidRDefault="009E3121" w:rsidP="009E3121">
      <w:pPr>
        <w:rPr>
          <w:rFonts w:ascii="Arial" w:hAnsi="Arial" w:cs="Arial"/>
          <w:b/>
          <w:sz w:val="22"/>
          <w:szCs w:val="22"/>
        </w:rPr>
      </w:pPr>
    </w:p>
    <w:p w14:paraId="32696272" w14:textId="720D43D8" w:rsidR="009E3121" w:rsidRDefault="00E23D92" w:rsidP="009E3121">
      <w:pPr>
        <w:ind w:left="360"/>
        <w:rPr>
          <w:rFonts w:ascii="Arial" w:hAnsi="Arial" w:cs="Arial"/>
          <w:bCs/>
          <w:sz w:val="22"/>
          <w:szCs w:val="22"/>
        </w:rPr>
      </w:pPr>
      <w:r>
        <w:rPr>
          <w:rFonts w:ascii="Arial" w:hAnsi="Arial" w:cs="Arial"/>
          <w:bCs/>
          <w:sz w:val="22"/>
          <w:szCs w:val="22"/>
        </w:rPr>
        <w:t xml:space="preserve">Suomen Akatemia on myöntänyt </w:t>
      </w:r>
      <w:proofErr w:type="spellStart"/>
      <w:r>
        <w:rPr>
          <w:rFonts w:ascii="Arial" w:hAnsi="Arial" w:cs="Arial"/>
          <w:bCs/>
          <w:sz w:val="22"/>
          <w:szCs w:val="22"/>
        </w:rPr>
        <w:t>Disability</w:t>
      </w:r>
      <w:proofErr w:type="spellEnd"/>
      <w:r>
        <w:rPr>
          <w:rFonts w:ascii="Arial" w:hAnsi="Arial" w:cs="Arial"/>
          <w:bCs/>
          <w:sz w:val="22"/>
          <w:szCs w:val="22"/>
        </w:rPr>
        <w:t xml:space="preserve"> and </w:t>
      </w:r>
      <w:proofErr w:type="spellStart"/>
      <w:r>
        <w:rPr>
          <w:rFonts w:ascii="Arial" w:hAnsi="Arial" w:cs="Arial"/>
          <w:bCs/>
          <w:sz w:val="22"/>
          <w:szCs w:val="22"/>
        </w:rPr>
        <w:t>Dignity</w:t>
      </w:r>
      <w:proofErr w:type="spellEnd"/>
      <w:r>
        <w:rPr>
          <w:rFonts w:ascii="Arial" w:hAnsi="Arial" w:cs="Arial"/>
          <w:bCs/>
          <w:sz w:val="22"/>
          <w:szCs w:val="22"/>
        </w:rPr>
        <w:t xml:space="preserve"> -tutkimushankkeelle (Itä-Suomen yliopisto) ison rahoituksen.</w:t>
      </w:r>
    </w:p>
    <w:p w14:paraId="01F0AE7B" w14:textId="096265A6" w:rsidR="00E23D92" w:rsidRDefault="00E23D92" w:rsidP="009E3121">
      <w:pPr>
        <w:ind w:left="360"/>
        <w:rPr>
          <w:rFonts w:ascii="Arial" w:hAnsi="Arial" w:cs="Arial"/>
          <w:bCs/>
          <w:sz w:val="22"/>
          <w:szCs w:val="22"/>
        </w:rPr>
      </w:pPr>
    </w:p>
    <w:p w14:paraId="0D22412A" w14:textId="31FB4FC8" w:rsidR="00770503" w:rsidRPr="009E3121" w:rsidRDefault="00E23D92" w:rsidP="001F6E74">
      <w:pPr>
        <w:ind w:left="360"/>
        <w:rPr>
          <w:rFonts w:ascii="Arial" w:hAnsi="Arial" w:cs="Arial"/>
          <w:bCs/>
          <w:sz w:val="22"/>
          <w:szCs w:val="22"/>
        </w:rPr>
      </w:pPr>
      <w:r>
        <w:rPr>
          <w:rFonts w:ascii="Arial" w:hAnsi="Arial" w:cs="Arial"/>
          <w:bCs/>
          <w:sz w:val="22"/>
          <w:szCs w:val="22"/>
        </w:rPr>
        <w:t xml:space="preserve">Vammaiset ihmiset kansalaisina -kirja julkaistaan syksyllä. </w:t>
      </w:r>
      <w:r w:rsidR="005E1F6F">
        <w:rPr>
          <w:rFonts w:ascii="Arial" w:hAnsi="Arial" w:cs="Arial"/>
          <w:bCs/>
          <w:sz w:val="22"/>
          <w:szCs w:val="22"/>
        </w:rPr>
        <w:t>Kirja s</w:t>
      </w:r>
      <w:r>
        <w:rPr>
          <w:rFonts w:ascii="Arial" w:hAnsi="Arial" w:cs="Arial"/>
          <w:bCs/>
          <w:sz w:val="22"/>
          <w:szCs w:val="22"/>
        </w:rPr>
        <w:t>is</w:t>
      </w:r>
      <w:r w:rsidR="005E1F6F">
        <w:rPr>
          <w:rFonts w:ascii="Arial" w:hAnsi="Arial" w:cs="Arial"/>
          <w:bCs/>
          <w:sz w:val="22"/>
          <w:szCs w:val="22"/>
        </w:rPr>
        <w:t>ältää muun muassa</w:t>
      </w:r>
      <w:r>
        <w:rPr>
          <w:rFonts w:ascii="Arial" w:hAnsi="Arial" w:cs="Arial"/>
          <w:bCs/>
          <w:sz w:val="22"/>
          <w:szCs w:val="22"/>
        </w:rPr>
        <w:t xml:space="preserve"> </w:t>
      </w:r>
      <w:r w:rsidR="005E1F6F">
        <w:rPr>
          <w:rFonts w:ascii="Arial" w:hAnsi="Arial" w:cs="Arial"/>
          <w:bCs/>
          <w:sz w:val="22"/>
          <w:szCs w:val="22"/>
        </w:rPr>
        <w:t xml:space="preserve">kysymyksiä </w:t>
      </w:r>
      <w:r>
        <w:rPr>
          <w:rFonts w:ascii="Arial" w:hAnsi="Arial" w:cs="Arial"/>
          <w:bCs/>
          <w:sz w:val="22"/>
          <w:szCs w:val="22"/>
        </w:rPr>
        <w:t>vammaisu</w:t>
      </w:r>
      <w:r w:rsidR="005E1F6F">
        <w:rPr>
          <w:rFonts w:ascii="Arial" w:hAnsi="Arial" w:cs="Arial"/>
          <w:bCs/>
          <w:sz w:val="22"/>
          <w:szCs w:val="22"/>
        </w:rPr>
        <w:t>udesta</w:t>
      </w:r>
      <w:r>
        <w:rPr>
          <w:rFonts w:ascii="Arial" w:hAnsi="Arial" w:cs="Arial"/>
          <w:bCs/>
          <w:sz w:val="22"/>
          <w:szCs w:val="22"/>
        </w:rPr>
        <w:t xml:space="preserve"> oikeudelli</w:t>
      </w:r>
      <w:r w:rsidR="005E1F6F">
        <w:rPr>
          <w:rFonts w:ascii="Arial" w:hAnsi="Arial" w:cs="Arial"/>
          <w:bCs/>
          <w:sz w:val="22"/>
          <w:szCs w:val="22"/>
        </w:rPr>
        <w:t>sena kysymyksenä</w:t>
      </w:r>
      <w:r>
        <w:rPr>
          <w:rFonts w:ascii="Arial" w:hAnsi="Arial" w:cs="Arial"/>
          <w:bCs/>
          <w:sz w:val="22"/>
          <w:szCs w:val="22"/>
        </w:rPr>
        <w:t>, talou</w:t>
      </w:r>
      <w:r w:rsidR="005E1F6F">
        <w:rPr>
          <w:rFonts w:ascii="Arial" w:hAnsi="Arial" w:cs="Arial"/>
          <w:bCs/>
          <w:sz w:val="22"/>
          <w:szCs w:val="22"/>
        </w:rPr>
        <w:t>desta</w:t>
      </w:r>
      <w:r>
        <w:rPr>
          <w:rFonts w:ascii="Arial" w:hAnsi="Arial" w:cs="Arial"/>
          <w:bCs/>
          <w:sz w:val="22"/>
          <w:szCs w:val="22"/>
        </w:rPr>
        <w:t>, vammais</w:t>
      </w:r>
      <w:r w:rsidR="005E1F6F">
        <w:rPr>
          <w:rFonts w:ascii="Arial" w:hAnsi="Arial" w:cs="Arial"/>
          <w:bCs/>
          <w:sz w:val="22"/>
          <w:szCs w:val="22"/>
        </w:rPr>
        <w:t>ista henkilöistä</w:t>
      </w:r>
      <w:r>
        <w:rPr>
          <w:rFonts w:ascii="Arial" w:hAnsi="Arial" w:cs="Arial"/>
          <w:bCs/>
          <w:sz w:val="22"/>
          <w:szCs w:val="22"/>
        </w:rPr>
        <w:t xml:space="preserve"> asiakkaina.</w:t>
      </w:r>
    </w:p>
    <w:p w14:paraId="4A35C2CD" w14:textId="77777777" w:rsidR="00C10137" w:rsidRPr="00C10137" w:rsidRDefault="00C10137" w:rsidP="00C10137">
      <w:pPr>
        <w:rPr>
          <w:rFonts w:ascii="Arial" w:hAnsi="Arial" w:cs="Arial"/>
          <w:b/>
          <w:sz w:val="22"/>
          <w:szCs w:val="22"/>
        </w:rPr>
      </w:pPr>
    </w:p>
    <w:p w14:paraId="1E9169FE" w14:textId="6046177F" w:rsidR="006D221E" w:rsidRDefault="008A1EDC" w:rsidP="006A30DA">
      <w:pPr>
        <w:pStyle w:val="Luettelokappale"/>
        <w:numPr>
          <w:ilvl w:val="0"/>
          <w:numId w:val="5"/>
        </w:numPr>
        <w:rPr>
          <w:rFonts w:ascii="Arial" w:hAnsi="Arial" w:cs="Arial"/>
          <w:b/>
          <w:sz w:val="22"/>
          <w:szCs w:val="22"/>
        </w:rPr>
      </w:pPr>
      <w:r>
        <w:rPr>
          <w:rFonts w:ascii="Arial" w:hAnsi="Arial" w:cs="Arial"/>
          <w:b/>
          <w:sz w:val="22"/>
          <w:szCs w:val="22"/>
        </w:rPr>
        <w:t xml:space="preserve">Keskustelu syksyn kokousten teemoista </w:t>
      </w:r>
    </w:p>
    <w:p w14:paraId="7C004E5B" w14:textId="7755EF3B" w:rsidR="002C0999" w:rsidRDefault="002C0999" w:rsidP="002C0999">
      <w:pPr>
        <w:rPr>
          <w:rFonts w:ascii="Arial" w:hAnsi="Arial" w:cs="Arial"/>
          <w:b/>
          <w:sz w:val="22"/>
          <w:szCs w:val="22"/>
        </w:rPr>
      </w:pPr>
    </w:p>
    <w:p w14:paraId="1FB0F71C" w14:textId="4332940D" w:rsidR="001843D2" w:rsidRDefault="009B3820" w:rsidP="00746A14">
      <w:pPr>
        <w:ind w:left="360"/>
        <w:rPr>
          <w:rFonts w:ascii="Arial" w:hAnsi="Arial" w:cs="Arial"/>
          <w:sz w:val="22"/>
          <w:szCs w:val="22"/>
        </w:rPr>
      </w:pPr>
      <w:r>
        <w:rPr>
          <w:rFonts w:ascii="Arial" w:hAnsi="Arial" w:cs="Arial"/>
          <w:sz w:val="22"/>
          <w:szCs w:val="22"/>
        </w:rPr>
        <w:t>S</w:t>
      </w:r>
      <w:r w:rsidR="002C0999" w:rsidRPr="00E0118C">
        <w:rPr>
          <w:rFonts w:ascii="Arial" w:hAnsi="Arial" w:cs="Arial"/>
          <w:sz w:val="22"/>
          <w:szCs w:val="22"/>
        </w:rPr>
        <w:t>yksy</w:t>
      </w:r>
      <w:r>
        <w:rPr>
          <w:rFonts w:ascii="Arial" w:hAnsi="Arial" w:cs="Arial"/>
          <w:sz w:val="22"/>
          <w:szCs w:val="22"/>
        </w:rPr>
        <w:t>n teemoiksi ehdotettiin</w:t>
      </w:r>
      <w:r w:rsidR="00746A14">
        <w:rPr>
          <w:rFonts w:ascii="Arial" w:hAnsi="Arial" w:cs="Arial"/>
          <w:sz w:val="22"/>
          <w:szCs w:val="22"/>
        </w:rPr>
        <w:t>:</w:t>
      </w:r>
    </w:p>
    <w:p w14:paraId="6D91E60E" w14:textId="576BE6B1" w:rsidR="001843D2" w:rsidRPr="007C3EA2" w:rsidRDefault="001843D2" w:rsidP="00746A14">
      <w:pPr>
        <w:pStyle w:val="Luettelokappale"/>
        <w:numPr>
          <w:ilvl w:val="0"/>
          <w:numId w:val="18"/>
        </w:numPr>
        <w:rPr>
          <w:rFonts w:ascii="Arial" w:hAnsi="Arial" w:cs="Arial"/>
          <w:sz w:val="22"/>
          <w:szCs w:val="22"/>
        </w:rPr>
      </w:pPr>
      <w:r w:rsidRPr="007C3EA2">
        <w:rPr>
          <w:rFonts w:ascii="Arial" w:hAnsi="Arial" w:cs="Arial"/>
          <w:sz w:val="22"/>
          <w:szCs w:val="22"/>
        </w:rPr>
        <w:t>Koulutusteema</w:t>
      </w:r>
      <w:r w:rsidR="00746A14">
        <w:rPr>
          <w:rFonts w:ascii="Arial" w:hAnsi="Arial" w:cs="Arial"/>
          <w:sz w:val="22"/>
          <w:szCs w:val="22"/>
        </w:rPr>
        <w:t>a, johon pyydetään mukaan opetus- ja kulttuuriministeriön</w:t>
      </w:r>
      <w:r w:rsidRPr="007C3EA2">
        <w:rPr>
          <w:rFonts w:ascii="Arial" w:hAnsi="Arial" w:cs="Arial"/>
          <w:sz w:val="22"/>
          <w:szCs w:val="22"/>
        </w:rPr>
        <w:t xml:space="preserve"> edustaja</w:t>
      </w:r>
      <w:r w:rsidR="00E82CB6" w:rsidRPr="007C3EA2">
        <w:rPr>
          <w:rFonts w:ascii="Arial" w:hAnsi="Arial" w:cs="Arial"/>
          <w:sz w:val="22"/>
          <w:szCs w:val="22"/>
        </w:rPr>
        <w:t xml:space="preserve"> (elokuun lopun kokous, tässä </w:t>
      </w:r>
      <w:r w:rsidR="00746A14">
        <w:rPr>
          <w:rFonts w:ascii="Arial" w:hAnsi="Arial" w:cs="Arial"/>
          <w:sz w:val="22"/>
          <w:szCs w:val="22"/>
        </w:rPr>
        <w:t xml:space="preserve">kokouksessa tarkempaa </w:t>
      </w:r>
      <w:r w:rsidR="00E82CB6" w:rsidRPr="007C3EA2">
        <w:rPr>
          <w:rFonts w:ascii="Arial" w:hAnsi="Arial" w:cs="Arial"/>
          <w:sz w:val="22"/>
          <w:szCs w:val="22"/>
        </w:rPr>
        <w:t>keskustelua loppusyksyn kokouksista)</w:t>
      </w:r>
    </w:p>
    <w:p w14:paraId="0D55DD57" w14:textId="6090EC3C" w:rsidR="001843D2" w:rsidRPr="007C3EA2" w:rsidRDefault="001843D2" w:rsidP="00746A14">
      <w:pPr>
        <w:pStyle w:val="Luettelokappale"/>
        <w:numPr>
          <w:ilvl w:val="0"/>
          <w:numId w:val="18"/>
        </w:numPr>
        <w:rPr>
          <w:rFonts w:ascii="Arial" w:hAnsi="Arial" w:cs="Arial"/>
          <w:sz w:val="22"/>
          <w:szCs w:val="22"/>
        </w:rPr>
      </w:pPr>
      <w:r w:rsidRPr="007C3EA2">
        <w:rPr>
          <w:rFonts w:ascii="Arial" w:hAnsi="Arial" w:cs="Arial"/>
          <w:sz w:val="22"/>
          <w:szCs w:val="22"/>
        </w:rPr>
        <w:t>Vammaispalvelulain uudistami</w:t>
      </w:r>
      <w:r w:rsidR="00746A14">
        <w:rPr>
          <w:rFonts w:ascii="Arial" w:hAnsi="Arial" w:cs="Arial"/>
          <w:sz w:val="22"/>
          <w:szCs w:val="22"/>
        </w:rPr>
        <w:t>sta</w:t>
      </w:r>
      <w:r w:rsidRPr="007C3EA2">
        <w:rPr>
          <w:rFonts w:ascii="Arial" w:hAnsi="Arial" w:cs="Arial"/>
          <w:sz w:val="22"/>
          <w:szCs w:val="22"/>
        </w:rPr>
        <w:t xml:space="preserve"> ja sote-uudis</w:t>
      </w:r>
      <w:r w:rsidR="00746A14">
        <w:rPr>
          <w:rFonts w:ascii="Arial" w:hAnsi="Arial" w:cs="Arial"/>
          <w:sz w:val="22"/>
          <w:szCs w:val="22"/>
        </w:rPr>
        <w:t>tusta</w:t>
      </w:r>
    </w:p>
    <w:p w14:paraId="22B70FF5" w14:textId="0FDD6AB6" w:rsidR="001843D2" w:rsidRPr="007C3EA2" w:rsidRDefault="001843D2" w:rsidP="00746A14">
      <w:pPr>
        <w:pStyle w:val="Luettelokappale"/>
        <w:numPr>
          <w:ilvl w:val="0"/>
          <w:numId w:val="18"/>
        </w:numPr>
        <w:rPr>
          <w:rFonts w:ascii="Arial" w:hAnsi="Arial" w:cs="Arial"/>
          <w:sz w:val="22"/>
          <w:szCs w:val="22"/>
        </w:rPr>
      </w:pPr>
      <w:r w:rsidRPr="007C3EA2">
        <w:rPr>
          <w:rFonts w:ascii="Arial" w:hAnsi="Arial" w:cs="Arial"/>
          <w:sz w:val="22"/>
          <w:szCs w:val="22"/>
        </w:rPr>
        <w:t>Vammaistutkimus</w:t>
      </w:r>
      <w:r w:rsidR="00746A14">
        <w:rPr>
          <w:rFonts w:ascii="Arial" w:hAnsi="Arial" w:cs="Arial"/>
          <w:sz w:val="22"/>
          <w:szCs w:val="22"/>
        </w:rPr>
        <w:t>ta.</w:t>
      </w:r>
    </w:p>
    <w:p w14:paraId="2601DA66" w14:textId="181E3F6E" w:rsidR="00E0118C" w:rsidRPr="00E0118C" w:rsidRDefault="00E0118C" w:rsidP="00746A14">
      <w:pPr>
        <w:rPr>
          <w:rFonts w:ascii="Arial" w:hAnsi="Arial" w:cs="Arial"/>
          <w:sz w:val="22"/>
          <w:szCs w:val="22"/>
        </w:rPr>
      </w:pPr>
    </w:p>
    <w:p w14:paraId="7804B429" w14:textId="4C4D3E0D" w:rsidR="00E0118C" w:rsidRDefault="00E0118C" w:rsidP="001843D2">
      <w:pPr>
        <w:ind w:left="360"/>
        <w:rPr>
          <w:rFonts w:ascii="Arial" w:hAnsi="Arial" w:cs="Arial"/>
          <w:sz w:val="22"/>
          <w:szCs w:val="22"/>
        </w:rPr>
      </w:pPr>
      <w:r w:rsidRPr="00E0118C">
        <w:rPr>
          <w:rFonts w:ascii="Arial" w:hAnsi="Arial" w:cs="Arial"/>
          <w:sz w:val="22"/>
          <w:szCs w:val="22"/>
        </w:rPr>
        <w:t>Ensimmäinen kokous</w:t>
      </w:r>
      <w:r w:rsidR="00746A14">
        <w:rPr>
          <w:rFonts w:ascii="Arial" w:hAnsi="Arial" w:cs="Arial"/>
          <w:sz w:val="22"/>
          <w:szCs w:val="22"/>
        </w:rPr>
        <w:t xml:space="preserve"> on</w:t>
      </w:r>
      <w:r w:rsidRPr="00E0118C">
        <w:rPr>
          <w:rFonts w:ascii="Arial" w:hAnsi="Arial" w:cs="Arial"/>
          <w:sz w:val="22"/>
          <w:szCs w:val="22"/>
        </w:rPr>
        <w:t xml:space="preserve"> elokuun loppupuolella. Mahdollisuus neljään kokouks</w:t>
      </w:r>
      <w:r w:rsidR="00746A14">
        <w:rPr>
          <w:rFonts w:ascii="Arial" w:hAnsi="Arial" w:cs="Arial"/>
          <w:sz w:val="22"/>
          <w:szCs w:val="22"/>
        </w:rPr>
        <w:t>ee</w:t>
      </w:r>
      <w:r w:rsidRPr="00E0118C">
        <w:rPr>
          <w:rFonts w:ascii="Arial" w:hAnsi="Arial" w:cs="Arial"/>
          <w:sz w:val="22"/>
          <w:szCs w:val="22"/>
        </w:rPr>
        <w:t xml:space="preserve">n syksyllä. </w:t>
      </w:r>
    </w:p>
    <w:p w14:paraId="5526E05A" w14:textId="4F79C512" w:rsidR="00746A14" w:rsidRDefault="00746A14" w:rsidP="001843D2">
      <w:pPr>
        <w:ind w:left="360"/>
        <w:rPr>
          <w:rFonts w:ascii="Arial" w:hAnsi="Arial" w:cs="Arial"/>
          <w:sz w:val="22"/>
          <w:szCs w:val="22"/>
        </w:rPr>
      </w:pPr>
    </w:p>
    <w:p w14:paraId="36C78FE3" w14:textId="09DAD4B7" w:rsidR="002C0999" w:rsidRPr="00746A14" w:rsidRDefault="00746A14" w:rsidP="00746A14">
      <w:pPr>
        <w:ind w:left="360"/>
        <w:rPr>
          <w:rFonts w:ascii="Arial" w:hAnsi="Arial" w:cs="Arial"/>
          <w:sz w:val="22"/>
          <w:szCs w:val="22"/>
        </w:rPr>
      </w:pPr>
      <w:r>
        <w:rPr>
          <w:rFonts w:ascii="Arial" w:hAnsi="Arial" w:cs="Arial"/>
          <w:sz w:val="22"/>
          <w:szCs w:val="22"/>
        </w:rPr>
        <w:t>Kokoukse</w:t>
      </w:r>
      <w:r w:rsidR="001F6E74">
        <w:rPr>
          <w:rFonts w:ascii="Arial" w:hAnsi="Arial" w:cs="Arial"/>
          <w:sz w:val="22"/>
          <w:szCs w:val="22"/>
        </w:rPr>
        <w:t>t</w:t>
      </w:r>
      <w:r>
        <w:rPr>
          <w:rFonts w:ascii="Arial" w:hAnsi="Arial" w:cs="Arial"/>
          <w:sz w:val="22"/>
          <w:szCs w:val="22"/>
        </w:rPr>
        <w:t xml:space="preserve"> järjestetään ainakin alkusyksystä todennäköisesti etäkokouksina. Myöhemmin syksyllä voi olla mahdollista järjestää niin sanottuja hybridikokouksia, joissa voi olla mukana joko etänä tai läsnä. Päätetään tilanteen mukaan syksyllä.</w:t>
      </w:r>
    </w:p>
    <w:p w14:paraId="5DBCB986" w14:textId="77777777" w:rsidR="006D221E" w:rsidRPr="00E0118C" w:rsidRDefault="006D221E" w:rsidP="006D221E">
      <w:pPr>
        <w:rPr>
          <w:rFonts w:ascii="Arial" w:hAnsi="Arial" w:cs="Arial"/>
          <w:b/>
          <w:sz w:val="22"/>
          <w:szCs w:val="22"/>
        </w:rPr>
      </w:pPr>
    </w:p>
    <w:p w14:paraId="4DC7C9BF" w14:textId="26E6CCF4" w:rsidR="006A30DA" w:rsidRDefault="006D221E" w:rsidP="006A30DA">
      <w:pPr>
        <w:pStyle w:val="Luettelokappale"/>
        <w:numPr>
          <w:ilvl w:val="0"/>
          <w:numId w:val="5"/>
        </w:numPr>
        <w:rPr>
          <w:rFonts w:ascii="Arial" w:hAnsi="Arial" w:cs="Arial"/>
          <w:b/>
          <w:sz w:val="22"/>
          <w:szCs w:val="22"/>
        </w:rPr>
      </w:pPr>
      <w:r w:rsidRPr="00E0118C">
        <w:rPr>
          <w:rFonts w:ascii="Arial" w:hAnsi="Arial" w:cs="Arial"/>
          <w:b/>
          <w:sz w:val="22"/>
          <w:szCs w:val="22"/>
        </w:rPr>
        <w:t>K</w:t>
      </w:r>
      <w:r w:rsidR="0034567B" w:rsidRPr="00E0118C">
        <w:rPr>
          <w:rFonts w:ascii="Arial" w:hAnsi="Arial" w:cs="Arial"/>
          <w:b/>
          <w:sz w:val="22"/>
          <w:szCs w:val="22"/>
        </w:rPr>
        <w:t>okouksen päättäminen</w:t>
      </w:r>
    </w:p>
    <w:p w14:paraId="7F51638F" w14:textId="1FC10C60" w:rsidR="00C90875" w:rsidRDefault="00C90875" w:rsidP="00C90875">
      <w:pPr>
        <w:rPr>
          <w:rFonts w:ascii="Arial" w:hAnsi="Arial" w:cs="Arial"/>
          <w:b/>
          <w:sz w:val="22"/>
          <w:szCs w:val="22"/>
        </w:rPr>
      </w:pPr>
    </w:p>
    <w:p w14:paraId="4C048BE7" w14:textId="1644F5D0" w:rsidR="00C90875" w:rsidRPr="00C90875" w:rsidRDefault="00C90875" w:rsidP="00C90875">
      <w:pPr>
        <w:ind w:left="360"/>
        <w:rPr>
          <w:rFonts w:ascii="Arial" w:hAnsi="Arial" w:cs="Arial"/>
          <w:bCs/>
          <w:sz w:val="22"/>
          <w:szCs w:val="22"/>
        </w:rPr>
      </w:pPr>
      <w:r>
        <w:rPr>
          <w:rFonts w:ascii="Arial" w:hAnsi="Arial" w:cs="Arial"/>
          <w:bCs/>
          <w:sz w:val="22"/>
          <w:szCs w:val="22"/>
        </w:rPr>
        <w:t>Puheenjohtaja päätti kokouksen klo 15:25.</w:t>
      </w:r>
    </w:p>
    <w:p w14:paraId="406EDF83" w14:textId="77777777" w:rsidR="006D221E" w:rsidRPr="006D221E" w:rsidRDefault="006D221E" w:rsidP="006D221E">
      <w:pPr>
        <w:pStyle w:val="Luettelokappale"/>
        <w:rPr>
          <w:rFonts w:ascii="Arial" w:hAnsi="Arial" w:cs="Arial"/>
          <w:b/>
          <w:sz w:val="22"/>
          <w:szCs w:val="22"/>
        </w:rPr>
      </w:pPr>
    </w:p>
    <w:p w14:paraId="249D450E" w14:textId="77777777" w:rsidR="006D221E" w:rsidRPr="006D221E" w:rsidRDefault="006D221E" w:rsidP="006D221E">
      <w:pPr>
        <w:rPr>
          <w:rFonts w:ascii="Arial" w:hAnsi="Arial" w:cs="Arial"/>
          <w:b/>
          <w:sz w:val="22"/>
          <w:szCs w:val="22"/>
        </w:rPr>
      </w:pPr>
    </w:p>
    <w:p w14:paraId="04938978" w14:textId="77777777" w:rsidR="00E1135A" w:rsidRPr="00E1135A" w:rsidRDefault="00E1135A" w:rsidP="00476A66">
      <w:pPr>
        <w:rPr>
          <w:rFonts w:ascii="Arial" w:hAnsi="Arial" w:cs="Arial"/>
          <w:b/>
          <w:sz w:val="22"/>
          <w:szCs w:val="22"/>
        </w:rPr>
      </w:pPr>
      <w:r w:rsidRPr="00E1135A">
        <w:rPr>
          <w:rFonts w:ascii="Arial" w:hAnsi="Arial" w:cs="Arial"/>
          <w:b/>
          <w:noProof/>
          <w:sz w:val="22"/>
          <w:szCs w:val="22"/>
        </w:rPr>
        <mc:AlternateContent>
          <mc:Choice Requires="wps">
            <w:drawing>
              <wp:anchor distT="0" distB="0" distL="91440" distR="91440" simplePos="0" relativeHeight="251659264" behindDoc="0" locked="0" layoutInCell="1" allowOverlap="1" wp14:anchorId="202CC0A2" wp14:editId="6FE6BC93">
                <wp:simplePos x="0" y="0"/>
                <wp:positionH relativeFrom="margin">
                  <wp:posOffset>300355</wp:posOffset>
                </wp:positionH>
                <wp:positionV relativeFrom="line">
                  <wp:posOffset>6985</wp:posOffset>
                </wp:positionV>
                <wp:extent cx="5177790" cy="1775460"/>
                <wp:effectExtent l="0" t="0" r="3810" b="0"/>
                <wp:wrapSquare wrapText="bothSides"/>
                <wp:docPr id="42" name="Tekstiruutu 42"/>
                <wp:cNvGraphicFramePr/>
                <a:graphic xmlns:a="http://schemas.openxmlformats.org/drawingml/2006/main">
                  <a:graphicData uri="http://schemas.microsoft.com/office/word/2010/wordprocessingShape">
                    <wps:wsp>
                      <wps:cNvSpPr txBox="1"/>
                      <wps:spPr>
                        <a:xfrm>
                          <a:off x="0" y="0"/>
                          <a:ext cx="5177790" cy="1775460"/>
                        </a:xfrm>
                        <a:prstGeom prst="rect">
                          <a:avLst/>
                        </a:prstGeom>
                        <a:noFill/>
                        <a:ln w="6350">
                          <a:noFill/>
                        </a:ln>
                        <a:effectLst/>
                      </wps:spPr>
                      <wps:txbx>
                        <w:txbxContent>
                          <w:p w14:paraId="444C482E"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3D79F29D"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0A5D578A"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39F40F31"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CC0A2" id="_x0000_t202" coordsize="21600,21600" o:spt="202" path="m,l,21600r21600,l21600,xe">
                <v:stroke joinstyle="miter"/>
                <v:path gradientshapeok="t" o:connecttype="rect"/>
              </v:shapetype>
              <v:shape id="Tekstiruutu 42" o:spid="_x0000_s1026" type="#_x0000_t202" style="position:absolute;margin-left:23.65pt;margin-top:.55pt;width:407.7pt;height:139.8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" filled="f" stroked="f" strokeweight=".5pt">
                <v:textbox inset="0,7.2pt,0,7.2pt">
                  <w:txbxContent>
                    <w:p w14:paraId="444C482E"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3D79F29D"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0A5D578A"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39F40F31"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v:textbox>
                <w10:wrap type="square" anchorx="margin" anchory="line"/>
              </v:shape>
            </w:pict>
          </mc:Fallback>
        </mc:AlternateContent>
      </w:r>
    </w:p>
    <w:p w14:paraId="2B0D7558" w14:textId="77777777" w:rsidR="00E1135A" w:rsidRPr="00E1135A" w:rsidRDefault="00E1135A" w:rsidP="00E1135A">
      <w:pPr>
        <w:ind w:left="1304"/>
        <w:rPr>
          <w:rFonts w:ascii="Arial" w:hAnsi="Arial" w:cs="Arial"/>
          <w:b/>
          <w:sz w:val="22"/>
          <w:szCs w:val="22"/>
        </w:rPr>
      </w:pPr>
    </w:p>
    <w:p w14:paraId="3E5B8603" w14:textId="77777777" w:rsidR="00E1135A" w:rsidRPr="00E1135A" w:rsidRDefault="00E1135A" w:rsidP="00E1135A">
      <w:pPr>
        <w:ind w:left="188"/>
        <w:rPr>
          <w:rFonts w:ascii="Arial" w:hAnsi="Arial" w:cs="Arial"/>
          <w:b/>
          <w:sz w:val="22"/>
          <w:szCs w:val="22"/>
        </w:rPr>
      </w:pPr>
    </w:p>
    <w:p w14:paraId="58310126" w14:textId="77777777" w:rsidR="0049590B" w:rsidRPr="00313AE1" w:rsidRDefault="0049590B" w:rsidP="001C66C6">
      <w:pPr>
        <w:ind w:left="1304"/>
        <w:rPr>
          <w:rFonts w:ascii="Arial" w:hAnsi="Arial" w:cs="Arial"/>
          <w:sz w:val="22"/>
          <w:szCs w:val="22"/>
        </w:rPr>
      </w:pPr>
    </w:p>
    <w:p w14:paraId="6B05E365" w14:textId="77777777" w:rsidR="000B08FA" w:rsidRDefault="000B08FA" w:rsidP="000B08FA">
      <w:pPr>
        <w:ind w:left="360"/>
        <w:jc w:val="both"/>
        <w:rPr>
          <w:rFonts w:ascii="Arial" w:hAnsi="Arial" w:cs="Arial"/>
          <w:b/>
          <w:sz w:val="22"/>
          <w:szCs w:val="22"/>
        </w:rPr>
      </w:pPr>
    </w:p>
    <w:p w14:paraId="5BF19CAA" w14:textId="77777777" w:rsidR="004A3B4C" w:rsidRDefault="004A3B4C" w:rsidP="000357D2">
      <w:pPr>
        <w:jc w:val="both"/>
        <w:rPr>
          <w:rFonts w:ascii="Arial" w:hAnsi="Arial" w:cs="Arial"/>
          <w:b/>
          <w:sz w:val="22"/>
          <w:szCs w:val="22"/>
        </w:rPr>
      </w:pPr>
    </w:p>
    <w:p w14:paraId="5F141314" w14:textId="77777777" w:rsidR="009E3B71" w:rsidRPr="00313AE1" w:rsidRDefault="009E3B71" w:rsidP="00E1135A">
      <w:pPr>
        <w:rPr>
          <w:rFonts w:ascii="Arial" w:hAnsi="Arial" w:cs="Arial"/>
          <w:b/>
          <w:sz w:val="22"/>
          <w:szCs w:val="22"/>
        </w:rPr>
      </w:pPr>
    </w:p>
    <w:sectPr w:rsidR="009E3B71" w:rsidRPr="00313AE1" w:rsidSect="00313A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AB41D" w14:textId="77777777" w:rsidR="007E3422" w:rsidRDefault="007E3422" w:rsidP="00313AE1">
      <w:r>
        <w:separator/>
      </w:r>
    </w:p>
  </w:endnote>
  <w:endnote w:type="continuationSeparator" w:id="0">
    <w:p w14:paraId="4EBB722D" w14:textId="77777777" w:rsidR="007E3422" w:rsidRDefault="007E3422" w:rsidP="00313AE1">
      <w:r>
        <w:continuationSeparator/>
      </w:r>
    </w:p>
  </w:endnote>
  <w:endnote w:type="continuationNotice" w:id="1">
    <w:p w14:paraId="1B2D07B7" w14:textId="77777777" w:rsidR="007E3422" w:rsidRDefault="007E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B0E4" w14:textId="77777777" w:rsidR="00FB738B" w:rsidRDefault="00FB738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870177"/>
      <w:docPartObj>
        <w:docPartGallery w:val="Page Numbers (Bottom of Page)"/>
        <w:docPartUnique/>
      </w:docPartObj>
    </w:sdtPr>
    <w:sdtEndPr/>
    <w:sdtContent>
      <w:p w14:paraId="634E4FD8" w14:textId="77777777" w:rsidR="00451DED" w:rsidRDefault="00451DED">
        <w:pPr>
          <w:pStyle w:val="Alatunniste"/>
          <w:jc w:val="right"/>
        </w:pPr>
        <w:r>
          <w:fldChar w:fldCharType="begin"/>
        </w:r>
        <w:r>
          <w:instrText>PAGE   \* MERGEFORMAT</w:instrText>
        </w:r>
        <w:r>
          <w:fldChar w:fldCharType="separate"/>
        </w:r>
        <w:r w:rsidR="00FE15CC">
          <w:rPr>
            <w:noProof/>
          </w:rPr>
          <w:t>2</w:t>
        </w:r>
        <w:r>
          <w:fldChar w:fldCharType="end"/>
        </w:r>
      </w:p>
    </w:sdtContent>
  </w:sdt>
  <w:p w14:paraId="4E59ED1B" w14:textId="77777777" w:rsidR="004B35AB" w:rsidRDefault="004B35A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86DF" w14:textId="77777777" w:rsidR="00FB738B" w:rsidRDefault="00FB738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3650" w14:textId="77777777" w:rsidR="007E3422" w:rsidRDefault="007E3422" w:rsidP="00313AE1">
      <w:r>
        <w:separator/>
      </w:r>
    </w:p>
  </w:footnote>
  <w:footnote w:type="continuationSeparator" w:id="0">
    <w:p w14:paraId="2D6DE554" w14:textId="77777777" w:rsidR="007E3422" w:rsidRDefault="007E3422" w:rsidP="00313AE1">
      <w:r>
        <w:continuationSeparator/>
      </w:r>
    </w:p>
  </w:footnote>
  <w:footnote w:type="continuationNotice" w:id="1">
    <w:p w14:paraId="5F527442" w14:textId="77777777" w:rsidR="007E3422" w:rsidRDefault="007E3422"/>
  </w:footnote>
  <w:footnote w:id="2">
    <w:p w14:paraId="6DD96001" w14:textId="358E3499" w:rsidR="00A01FEE" w:rsidRDefault="00A01FEE">
      <w:pPr>
        <w:pStyle w:val="Alaviitteenteksti"/>
      </w:pPr>
      <w:r>
        <w:rPr>
          <w:rStyle w:val="Alaviitteenviite"/>
        </w:rPr>
        <w:footnoteRef/>
      </w:r>
      <w:r>
        <w:t xml:space="preserve"> </w:t>
      </w:r>
      <w:hyperlink r:id="rId1" w:history="1">
        <w:r w:rsidRPr="00A01FEE">
          <w:rPr>
            <w:rStyle w:val="Hyperlinkki"/>
          </w:rPr>
          <w:t>Valtioneuvoston selvitys- ja tutkimustoiminta, Aidosti yhdenvertaiset – Yhdenvertaisuuslain arvio</w:t>
        </w:r>
        <w:r>
          <w:rPr>
            <w:rStyle w:val="Hyperlinkki"/>
          </w:rPr>
          <w:t>i</w:t>
        </w:r>
        <w:r w:rsidRPr="00A01FEE">
          <w:rPr>
            <w:rStyle w:val="Hyperlinkki"/>
          </w:rPr>
          <w:t>nti</w:t>
        </w:r>
      </w:hyperlink>
    </w:p>
  </w:footnote>
  <w:footnote w:id="3">
    <w:p w14:paraId="728DE5BC" w14:textId="11C4C82E" w:rsidR="006D14B0" w:rsidRPr="006D14B0" w:rsidRDefault="006D14B0">
      <w:pPr>
        <w:pStyle w:val="Alaviitteenteksti"/>
      </w:pPr>
      <w:r>
        <w:rPr>
          <w:rStyle w:val="Alaviitteenviite"/>
        </w:rPr>
        <w:footnoteRef/>
      </w:r>
      <w:r w:rsidRPr="006D14B0">
        <w:t xml:space="preserve"> </w:t>
      </w:r>
      <w:hyperlink r:id="rId2" w:history="1">
        <w:r w:rsidRPr="00F32B44">
          <w:rPr>
            <w:rStyle w:val="Hyperlinkki"/>
          </w:rPr>
          <w:t>Tavoitteena syrjimätön työelämä -hankkeen verkkosivut</w:t>
        </w:r>
      </w:hyperlink>
      <w:r w:rsidR="00F32B44">
        <w:t xml:space="preserve">; </w:t>
      </w:r>
      <w:hyperlink r:id="rId3" w:history="1">
        <w:r w:rsidR="00F32B44" w:rsidRPr="00F32B44">
          <w:rPr>
            <w:rStyle w:val="Hyperlinkki"/>
          </w:rPr>
          <w:t>Hankkeen julkaisu ’Rekrytointisyrjintä ja sen vastaiset keinot’</w:t>
        </w:r>
      </w:hyperlink>
      <w:r w:rsidR="00F32B44">
        <w:t>.</w:t>
      </w:r>
    </w:p>
  </w:footnote>
  <w:footnote w:id="4">
    <w:p w14:paraId="0E97E0C9" w14:textId="7D78EBA2" w:rsidR="00431458" w:rsidRDefault="00431458">
      <w:pPr>
        <w:pStyle w:val="Alaviitteenteksti"/>
      </w:pPr>
      <w:r>
        <w:rPr>
          <w:rStyle w:val="Alaviitteenviite"/>
        </w:rPr>
        <w:footnoteRef/>
      </w:r>
      <w:r>
        <w:t xml:space="preserve"> </w:t>
      </w:r>
      <w:hyperlink r:id="rId4" w:history="1">
        <w:r w:rsidRPr="00431458">
          <w:rPr>
            <w:rStyle w:val="Hyperlinkki"/>
          </w:rPr>
          <w:t>Anni Kyröläisen selvitys</w:t>
        </w:r>
      </w:hyperlink>
    </w:p>
  </w:footnote>
  <w:footnote w:id="5">
    <w:p w14:paraId="5C7E375E" w14:textId="77777777" w:rsidR="00440613" w:rsidRDefault="00440613" w:rsidP="00440613">
      <w:pPr>
        <w:pStyle w:val="Alaviitteenteksti"/>
      </w:pPr>
      <w:r>
        <w:rPr>
          <w:rStyle w:val="Alaviitteenviite"/>
        </w:rPr>
        <w:footnoteRef/>
      </w:r>
      <w:r>
        <w:t xml:space="preserve"> </w:t>
      </w:r>
      <w:hyperlink r:id="rId5" w:history="1">
        <w:r w:rsidRPr="007C15B5">
          <w:rPr>
            <w:rStyle w:val="Hyperlinkki"/>
          </w:rPr>
          <w:t xml:space="preserve">CRPD-komitean yleiskommentti no. 7 YK:n </w:t>
        </w:r>
        <w:r>
          <w:rPr>
            <w:rStyle w:val="Hyperlinkki"/>
          </w:rPr>
          <w:t>verkko</w:t>
        </w:r>
        <w:r w:rsidRPr="007C15B5">
          <w:rPr>
            <w:rStyle w:val="Hyperlinkki"/>
          </w:rPr>
          <w:t>sivu</w:t>
        </w:r>
        <w:r>
          <w:rPr>
            <w:rStyle w:val="Hyperlinkki"/>
          </w:rPr>
          <w:t>i</w:t>
        </w:r>
        <w:r w:rsidRPr="007C15B5">
          <w:rPr>
            <w:rStyle w:val="Hyperlinkki"/>
          </w:rPr>
          <w:t>lla</w:t>
        </w:r>
      </w:hyperlink>
    </w:p>
  </w:footnote>
  <w:footnote w:id="6">
    <w:p w14:paraId="525CC276" w14:textId="77777777" w:rsidR="00DD4859" w:rsidRDefault="00DD4859" w:rsidP="00DD4859">
      <w:pPr>
        <w:pStyle w:val="Alaviitteenteksti"/>
      </w:pPr>
      <w:r>
        <w:rPr>
          <w:rStyle w:val="Alaviitteenviite"/>
        </w:rPr>
        <w:footnoteRef/>
      </w:r>
      <w:r>
        <w:t xml:space="preserve"> </w:t>
      </w:r>
      <w:hyperlink r:id="rId6" w:history="1">
        <w:r w:rsidRPr="00DD4859">
          <w:rPr>
            <w:rStyle w:val="Hyperlinkki"/>
          </w:rPr>
          <w:t>CRPD-komitean yleiskommentti no. 6 YK:n verkkosivuilla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15E9" w14:textId="77777777" w:rsidR="00FB738B" w:rsidRDefault="00FB73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CD1C" w14:textId="77777777" w:rsidR="004B35AB" w:rsidRDefault="004B35AB" w:rsidP="00313AE1">
    <w:pPr>
      <w:pStyle w:val="Yltunniste"/>
      <w:jc w:val="right"/>
    </w:pPr>
  </w:p>
  <w:p w14:paraId="6E3CB244" w14:textId="77777777" w:rsidR="004B35AB" w:rsidRDefault="004B35AB" w:rsidP="00313AE1">
    <w:pPr>
      <w:pStyle w:val="Yltunniste"/>
      <w:jc w:val="right"/>
    </w:pPr>
  </w:p>
  <w:p w14:paraId="298FC7BA" w14:textId="77777777" w:rsidR="004B35AB" w:rsidRDefault="004B35AB" w:rsidP="00313AE1">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8E47" w14:textId="77777777" w:rsidR="004B35AB" w:rsidRDefault="000B08FA" w:rsidP="00313AE1">
    <w:pPr>
      <w:pStyle w:val="Yltunniste"/>
      <w:jc w:val="right"/>
    </w:pPr>
    <w:r>
      <w:rPr>
        <w:noProof/>
      </w:rPr>
      <w:drawing>
        <wp:anchor distT="0" distB="0" distL="114300" distR="114300" simplePos="0" relativeHeight="251659264" behindDoc="1" locked="0" layoutInCell="1" allowOverlap="1" wp14:anchorId="5A120DD0" wp14:editId="01A8D050">
          <wp:simplePos x="0" y="0"/>
          <wp:positionH relativeFrom="column">
            <wp:posOffset>-713105</wp:posOffset>
          </wp:positionH>
          <wp:positionV relativeFrom="paragraph">
            <wp:posOffset>-361315</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91116" w14:textId="77777777" w:rsidR="004B35AB" w:rsidRDefault="004B35AB" w:rsidP="00313AE1">
    <w:pPr>
      <w:pStyle w:val="Yltunniste"/>
      <w:jc w:val="right"/>
    </w:pPr>
  </w:p>
  <w:p w14:paraId="5DE143EB" w14:textId="77777777" w:rsidR="004B35AB" w:rsidRDefault="004B35AB" w:rsidP="00313AE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68F"/>
    <w:multiLevelType w:val="hybridMultilevel"/>
    <w:tmpl w:val="F76EFE92"/>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 w15:restartNumberingAfterBreak="0">
    <w:nsid w:val="1AC663BD"/>
    <w:multiLevelType w:val="hybridMultilevel"/>
    <w:tmpl w:val="106EC6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C701C7C"/>
    <w:multiLevelType w:val="hybridMultilevel"/>
    <w:tmpl w:val="1AB4C738"/>
    <w:lvl w:ilvl="0" w:tplc="040B000F">
      <w:start w:val="1"/>
      <w:numFmt w:val="decimal"/>
      <w:lvlText w:val="%1."/>
      <w:lvlJc w:val="left"/>
      <w:pPr>
        <w:ind w:left="512" w:hanging="360"/>
      </w:pPr>
      <w:rPr>
        <w:rFonts w:hint="default"/>
      </w:rPr>
    </w:lvl>
    <w:lvl w:ilvl="1" w:tplc="79E0E582">
      <w:start w:val="1"/>
      <w:numFmt w:val="bullet"/>
      <w:lvlText w:val="-"/>
      <w:lvlJc w:val="left"/>
      <w:pPr>
        <w:ind w:left="1668" w:hanging="360"/>
      </w:pPr>
      <w:rPr>
        <w:rFonts w:ascii="Times New Roman" w:eastAsia="Times New Roman" w:hAnsi="Times New Roman" w:cs="Times New Roman" w:hint="default"/>
      </w:rPr>
    </w:lvl>
    <w:lvl w:ilvl="2" w:tplc="79E0E582">
      <w:start w:val="1"/>
      <w:numFmt w:val="bullet"/>
      <w:lvlText w:val="-"/>
      <w:lvlJc w:val="left"/>
      <w:pPr>
        <w:ind w:left="2388" w:hanging="180"/>
      </w:pPr>
      <w:rPr>
        <w:rFonts w:ascii="Times New Roman" w:eastAsia="Times New Roman" w:hAnsi="Times New Roman" w:cs="Times New Roman" w:hint="default"/>
      </w:rPr>
    </w:lvl>
    <w:lvl w:ilvl="3" w:tplc="040B000F" w:tentative="1">
      <w:start w:val="1"/>
      <w:numFmt w:val="decimal"/>
      <w:lvlText w:val="%4."/>
      <w:lvlJc w:val="left"/>
      <w:pPr>
        <w:ind w:left="3108" w:hanging="360"/>
      </w:pPr>
    </w:lvl>
    <w:lvl w:ilvl="4" w:tplc="040B0019" w:tentative="1">
      <w:start w:val="1"/>
      <w:numFmt w:val="lowerLetter"/>
      <w:lvlText w:val="%5."/>
      <w:lvlJc w:val="left"/>
      <w:pPr>
        <w:ind w:left="3828" w:hanging="360"/>
      </w:pPr>
    </w:lvl>
    <w:lvl w:ilvl="5" w:tplc="040B001B" w:tentative="1">
      <w:start w:val="1"/>
      <w:numFmt w:val="lowerRoman"/>
      <w:lvlText w:val="%6."/>
      <w:lvlJc w:val="right"/>
      <w:pPr>
        <w:ind w:left="4548" w:hanging="180"/>
      </w:pPr>
    </w:lvl>
    <w:lvl w:ilvl="6" w:tplc="040B000F" w:tentative="1">
      <w:start w:val="1"/>
      <w:numFmt w:val="decimal"/>
      <w:lvlText w:val="%7."/>
      <w:lvlJc w:val="left"/>
      <w:pPr>
        <w:ind w:left="5268" w:hanging="360"/>
      </w:pPr>
    </w:lvl>
    <w:lvl w:ilvl="7" w:tplc="040B0019" w:tentative="1">
      <w:start w:val="1"/>
      <w:numFmt w:val="lowerLetter"/>
      <w:lvlText w:val="%8."/>
      <w:lvlJc w:val="left"/>
      <w:pPr>
        <w:ind w:left="5988" w:hanging="360"/>
      </w:pPr>
    </w:lvl>
    <w:lvl w:ilvl="8" w:tplc="040B001B" w:tentative="1">
      <w:start w:val="1"/>
      <w:numFmt w:val="lowerRoman"/>
      <w:lvlText w:val="%9."/>
      <w:lvlJc w:val="right"/>
      <w:pPr>
        <w:ind w:left="6708" w:hanging="180"/>
      </w:pPr>
    </w:lvl>
  </w:abstractNum>
  <w:abstractNum w:abstractNumId="3" w15:restartNumberingAfterBreak="0">
    <w:nsid w:val="292A6AF4"/>
    <w:multiLevelType w:val="hybridMultilevel"/>
    <w:tmpl w:val="0F72FBBA"/>
    <w:lvl w:ilvl="0" w:tplc="040B000F">
      <w:start w:val="1"/>
      <w:numFmt w:val="decimal"/>
      <w:lvlText w:val="%1."/>
      <w:lvlJc w:val="left"/>
      <w:pPr>
        <w:ind w:left="360" w:hanging="360"/>
      </w:p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CD46FB1"/>
    <w:multiLevelType w:val="hybridMultilevel"/>
    <w:tmpl w:val="3184F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DB21D3"/>
    <w:multiLevelType w:val="hybridMultilevel"/>
    <w:tmpl w:val="8A3A6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B6F5DCB"/>
    <w:multiLevelType w:val="hybridMultilevel"/>
    <w:tmpl w:val="7CDC5F90"/>
    <w:lvl w:ilvl="0" w:tplc="2674B0E2">
      <w:start w:val="2"/>
      <w:numFmt w:val="bullet"/>
      <w:lvlText w:val="&gt;"/>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AF1DCF"/>
    <w:multiLevelType w:val="hybridMultilevel"/>
    <w:tmpl w:val="96303868"/>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459D5CF4"/>
    <w:multiLevelType w:val="hybridMultilevel"/>
    <w:tmpl w:val="78246D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1B45E4"/>
    <w:multiLevelType w:val="hybridMultilevel"/>
    <w:tmpl w:val="E774DF86"/>
    <w:lvl w:ilvl="0" w:tplc="2034D514">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B8C50F8"/>
    <w:multiLevelType w:val="hybridMultilevel"/>
    <w:tmpl w:val="2486A0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C085FD6"/>
    <w:multiLevelType w:val="hybridMultilevel"/>
    <w:tmpl w:val="0E5AD0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4E50FD"/>
    <w:multiLevelType w:val="hybridMultilevel"/>
    <w:tmpl w:val="0D78F2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4F43D73"/>
    <w:multiLevelType w:val="hybridMultilevel"/>
    <w:tmpl w:val="0452FB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53620D3"/>
    <w:multiLevelType w:val="hybridMultilevel"/>
    <w:tmpl w:val="E63AFE40"/>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7196B1C"/>
    <w:multiLevelType w:val="hybridMultilevel"/>
    <w:tmpl w:val="C526F8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71CB5097"/>
    <w:multiLevelType w:val="hybridMultilevel"/>
    <w:tmpl w:val="D95E6BEA"/>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7" w15:restartNumberingAfterBreak="0">
    <w:nsid w:val="7DED50D8"/>
    <w:multiLevelType w:val="hybridMultilevel"/>
    <w:tmpl w:val="89388E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0"/>
  </w:num>
  <w:num w:numId="5">
    <w:abstractNumId w:val="3"/>
  </w:num>
  <w:num w:numId="6">
    <w:abstractNumId w:val="4"/>
  </w:num>
  <w:num w:numId="7">
    <w:abstractNumId w:val="9"/>
  </w:num>
  <w:num w:numId="8">
    <w:abstractNumId w:val="1"/>
  </w:num>
  <w:num w:numId="9">
    <w:abstractNumId w:val="6"/>
  </w:num>
  <w:num w:numId="10">
    <w:abstractNumId w:val="12"/>
  </w:num>
  <w:num w:numId="11">
    <w:abstractNumId w:val="10"/>
  </w:num>
  <w:num w:numId="12">
    <w:abstractNumId w:val="17"/>
  </w:num>
  <w:num w:numId="13">
    <w:abstractNumId w:val="5"/>
  </w:num>
  <w:num w:numId="14">
    <w:abstractNumId w:val="8"/>
  </w:num>
  <w:num w:numId="15">
    <w:abstractNumId w:val="11"/>
  </w:num>
  <w:num w:numId="16">
    <w:abstractNumId w:val="13"/>
  </w:num>
  <w:num w:numId="17">
    <w:abstractNumId w:val="15"/>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61"/>
  <w:drawingGridVerticalSpacing w:val="255"/>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51"/>
    <w:rsid w:val="000029AA"/>
    <w:rsid w:val="0001136A"/>
    <w:rsid w:val="0001169C"/>
    <w:rsid w:val="00013009"/>
    <w:rsid w:val="00015661"/>
    <w:rsid w:val="000163D8"/>
    <w:rsid w:val="00017921"/>
    <w:rsid w:val="000179B5"/>
    <w:rsid w:val="000357D2"/>
    <w:rsid w:val="00036D6D"/>
    <w:rsid w:val="00044977"/>
    <w:rsid w:val="00045805"/>
    <w:rsid w:val="000458F2"/>
    <w:rsid w:val="000471E0"/>
    <w:rsid w:val="00054BB0"/>
    <w:rsid w:val="00056063"/>
    <w:rsid w:val="00064D50"/>
    <w:rsid w:val="000668D1"/>
    <w:rsid w:val="0008398C"/>
    <w:rsid w:val="000840EC"/>
    <w:rsid w:val="00084C79"/>
    <w:rsid w:val="00085F71"/>
    <w:rsid w:val="00087171"/>
    <w:rsid w:val="00087B34"/>
    <w:rsid w:val="00087FD9"/>
    <w:rsid w:val="00093154"/>
    <w:rsid w:val="00096E38"/>
    <w:rsid w:val="00097E3B"/>
    <w:rsid w:val="000A75B3"/>
    <w:rsid w:val="000B08FA"/>
    <w:rsid w:val="000D1D83"/>
    <w:rsid w:val="000D4573"/>
    <w:rsid w:val="000D6C28"/>
    <w:rsid w:val="000E00E6"/>
    <w:rsid w:val="000E065F"/>
    <w:rsid w:val="000E1627"/>
    <w:rsid w:val="0010264C"/>
    <w:rsid w:val="00105660"/>
    <w:rsid w:val="00122250"/>
    <w:rsid w:val="00123B24"/>
    <w:rsid w:val="00133F4F"/>
    <w:rsid w:val="0013573E"/>
    <w:rsid w:val="00140754"/>
    <w:rsid w:val="00147285"/>
    <w:rsid w:val="00150D4E"/>
    <w:rsid w:val="00152D33"/>
    <w:rsid w:val="00153026"/>
    <w:rsid w:val="00157707"/>
    <w:rsid w:val="00160082"/>
    <w:rsid w:val="00164720"/>
    <w:rsid w:val="00164AEE"/>
    <w:rsid w:val="00166A52"/>
    <w:rsid w:val="00170EBD"/>
    <w:rsid w:val="00174201"/>
    <w:rsid w:val="0017438B"/>
    <w:rsid w:val="00176800"/>
    <w:rsid w:val="001832AC"/>
    <w:rsid w:val="001834A3"/>
    <w:rsid w:val="001843D2"/>
    <w:rsid w:val="00196800"/>
    <w:rsid w:val="00197DF0"/>
    <w:rsid w:val="001B0164"/>
    <w:rsid w:val="001C52F2"/>
    <w:rsid w:val="001C66C6"/>
    <w:rsid w:val="001D29E2"/>
    <w:rsid w:val="001D2B91"/>
    <w:rsid w:val="001D38DF"/>
    <w:rsid w:val="001D632B"/>
    <w:rsid w:val="001E0004"/>
    <w:rsid w:val="001E3A85"/>
    <w:rsid w:val="001E50EF"/>
    <w:rsid w:val="001E6BCF"/>
    <w:rsid w:val="001F039F"/>
    <w:rsid w:val="001F0E19"/>
    <w:rsid w:val="001F31B3"/>
    <w:rsid w:val="001F3A0E"/>
    <w:rsid w:val="001F559B"/>
    <w:rsid w:val="001F6E74"/>
    <w:rsid w:val="00212D7C"/>
    <w:rsid w:val="0021642D"/>
    <w:rsid w:val="002174F2"/>
    <w:rsid w:val="00240F18"/>
    <w:rsid w:val="0024304D"/>
    <w:rsid w:val="002447DB"/>
    <w:rsid w:val="002545C4"/>
    <w:rsid w:val="0025580B"/>
    <w:rsid w:val="002577AE"/>
    <w:rsid w:val="002623F6"/>
    <w:rsid w:val="0026447A"/>
    <w:rsid w:val="00265AC6"/>
    <w:rsid w:val="00266269"/>
    <w:rsid w:val="00271976"/>
    <w:rsid w:val="00272F82"/>
    <w:rsid w:val="00276317"/>
    <w:rsid w:val="00280638"/>
    <w:rsid w:val="00280724"/>
    <w:rsid w:val="0028215E"/>
    <w:rsid w:val="00283636"/>
    <w:rsid w:val="00283FD1"/>
    <w:rsid w:val="0029029A"/>
    <w:rsid w:val="00291312"/>
    <w:rsid w:val="002927FB"/>
    <w:rsid w:val="002A1274"/>
    <w:rsid w:val="002B2747"/>
    <w:rsid w:val="002C0999"/>
    <w:rsid w:val="002C12DD"/>
    <w:rsid w:val="002C5A17"/>
    <w:rsid w:val="002D271F"/>
    <w:rsid w:val="002D47EC"/>
    <w:rsid w:val="002D5363"/>
    <w:rsid w:val="002E7DD6"/>
    <w:rsid w:val="002F3FC4"/>
    <w:rsid w:val="003010D2"/>
    <w:rsid w:val="00304791"/>
    <w:rsid w:val="00310EC6"/>
    <w:rsid w:val="00313AE1"/>
    <w:rsid w:val="00315ADC"/>
    <w:rsid w:val="00320312"/>
    <w:rsid w:val="003229F5"/>
    <w:rsid w:val="0033025F"/>
    <w:rsid w:val="00340377"/>
    <w:rsid w:val="0034567B"/>
    <w:rsid w:val="003525E6"/>
    <w:rsid w:val="00360D11"/>
    <w:rsid w:val="00367760"/>
    <w:rsid w:val="00376C84"/>
    <w:rsid w:val="00386121"/>
    <w:rsid w:val="00396032"/>
    <w:rsid w:val="003A0F42"/>
    <w:rsid w:val="003A0FC3"/>
    <w:rsid w:val="003A4043"/>
    <w:rsid w:val="003A73B6"/>
    <w:rsid w:val="003B3670"/>
    <w:rsid w:val="003B52B7"/>
    <w:rsid w:val="003B5F2F"/>
    <w:rsid w:val="003C04E5"/>
    <w:rsid w:val="003C2924"/>
    <w:rsid w:val="003C3BDF"/>
    <w:rsid w:val="003D104E"/>
    <w:rsid w:val="003D2375"/>
    <w:rsid w:val="003D26B4"/>
    <w:rsid w:val="003D26F6"/>
    <w:rsid w:val="003D4AE3"/>
    <w:rsid w:val="003E6E38"/>
    <w:rsid w:val="003F3490"/>
    <w:rsid w:val="003F4999"/>
    <w:rsid w:val="003F662C"/>
    <w:rsid w:val="00405027"/>
    <w:rsid w:val="00407FD6"/>
    <w:rsid w:val="004102C6"/>
    <w:rsid w:val="00412179"/>
    <w:rsid w:val="004203E6"/>
    <w:rsid w:val="00431458"/>
    <w:rsid w:val="0043288F"/>
    <w:rsid w:val="00434366"/>
    <w:rsid w:val="00437D66"/>
    <w:rsid w:val="00440613"/>
    <w:rsid w:val="00444532"/>
    <w:rsid w:val="00446EEB"/>
    <w:rsid w:val="00447D87"/>
    <w:rsid w:val="00451DED"/>
    <w:rsid w:val="00454297"/>
    <w:rsid w:val="00455F78"/>
    <w:rsid w:val="0045799B"/>
    <w:rsid w:val="00461BC5"/>
    <w:rsid w:val="00461D0F"/>
    <w:rsid w:val="004646AE"/>
    <w:rsid w:val="00467C23"/>
    <w:rsid w:val="00471FD4"/>
    <w:rsid w:val="00476A66"/>
    <w:rsid w:val="00486194"/>
    <w:rsid w:val="004924FC"/>
    <w:rsid w:val="0049316D"/>
    <w:rsid w:val="0049590B"/>
    <w:rsid w:val="00496C33"/>
    <w:rsid w:val="004A3B4C"/>
    <w:rsid w:val="004A58F5"/>
    <w:rsid w:val="004B100A"/>
    <w:rsid w:val="004B32A3"/>
    <w:rsid w:val="004B35AB"/>
    <w:rsid w:val="004D7F55"/>
    <w:rsid w:val="004F6E2D"/>
    <w:rsid w:val="00520727"/>
    <w:rsid w:val="00525023"/>
    <w:rsid w:val="005364B3"/>
    <w:rsid w:val="00541B90"/>
    <w:rsid w:val="00542B19"/>
    <w:rsid w:val="00543997"/>
    <w:rsid w:val="00552BA2"/>
    <w:rsid w:val="0055439F"/>
    <w:rsid w:val="00562652"/>
    <w:rsid w:val="005634A4"/>
    <w:rsid w:val="00565A9E"/>
    <w:rsid w:val="00567F14"/>
    <w:rsid w:val="005710FB"/>
    <w:rsid w:val="005761F4"/>
    <w:rsid w:val="00590776"/>
    <w:rsid w:val="0059183E"/>
    <w:rsid w:val="00592108"/>
    <w:rsid w:val="00592924"/>
    <w:rsid w:val="00593597"/>
    <w:rsid w:val="00596A63"/>
    <w:rsid w:val="00596D60"/>
    <w:rsid w:val="00597B93"/>
    <w:rsid w:val="00597F57"/>
    <w:rsid w:val="005A0D61"/>
    <w:rsid w:val="005A295A"/>
    <w:rsid w:val="005A6251"/>
    <w:rsid w:val="005A7AA4"/>
    <w:rsid w:val="005C3C8D"/>
    <w:rsid w:val="005C546E"/>
    <w:rsid w:val="005C7A2D"/>
    <w:rsid w:val="005D498F"/>
    <w:rsid w:val="005E1F6F"/>
    <w:rsid w:val="005F32B2"/>
    <w:rsid w:val="005F7CAF"/>
    <w:rsid w:val="00601C0B"/>
    <w:rsid w:val="00607267"/>
    <w:rsid w:val="00611D23"/>
    <w:rsid w:val="00616F70"/>
    <w:rsid w:val="006176A8"/>
    <w:rsid w:val="00617832"/>
    <w:rsid w:val="00620FDF"/>
    <w:rsid w:val="00621667"/>
    <w:rsid w:val="00623850"/>
    <w:rsid w:val="00631213"/>
    <w:rsid w:val="006349D0"/>
    <w:rsid w:val="00635E17"/>
    <w:rsid w:val="00636D04"/>
    <w:rsid w:val="006415EE"/>
    <w:rsid w:val="00641D04"/>
    <w:rsid w:val="00644C41"/>
    <w:rsid w:val="0064646A"/>
    <w:rsid w:val="006506E5"/>
    <w:rsid w:val="00651AD5"/>
    <w:rsid w:val="006627F4"/>
    <w:rsid w:val="006638C7"/>
    <w:rsid w:val="00665550"/>
    <w:rsid w:val="0067724C"/>
    <w:rsid w:val="00681F72"/>
    <w:rsid w:val="00681F79"/>
    <w:rsid w:val="006838D7"/>
    <w:rsid w:val="00686A43"/>
    <w:rsid w:val="006A30DA"/>
    <w:rsid w:val="006A3FEA"/>
    <w:rsid w:val="006A44E2"/>
    <w:rsid w:val="006A7DD6"/>
    <w:rsid w:val="006B1F21"/>
    <w:rsid w:val="006B775F"/>
    <w:rsid w:val="006C5957"/>
    <w:rsid w:val="006D14B0"/>
    <w:rsid w:val="006D1A69"/>
    <w:rsid w:val="006D221E"/>
    <w:rsid w:val="006D2306"/>
    <w:rsid w:val="006D4DAD"/>
    <w:rsid w:val="006F1A03"/>
    <w:rsid w:val="0071725D"/>
    <w:rsid w:val="00721932"/>
    <w:rsid w:val="007221C0"/>
    <w:rsid w:val="00722DCF"/>
    <w:rsid w:val="00727254"/>
    <w:rsid w:val="00730B32"/>
    <w:rsid w:val="0073139D"/>
    <w:rsid w:val="00735885"/>
    <w:rsid w:val="007442D1"/>
    <w:rsid w:val="007466DB"/>
    <w:rsid w:val="00746A14"/>
    <w:rsid w:val="00746F82"/>
    <w:rsid w:val="00756474"/>
    <w:rsid w:val="00756C64"/>
    <w:rsid w:val="007677A6"/>
    <w:rsid w:val="00770503"/>
    <w:rsid w:val="00781E5E"/>
    <w:rsid w:val="00782400"/>
    <w:rsid w:val="007826F3"/>
    <w:rsid w:val="0078447F"/>
    <w:rsid w:val="00784F11"/>
    <w:rsid w:val="00784F47"/>
    <w:rsid w:val="007852CE"/>
    <w:rsid w:val="00792281"/>
    <w:rsid w:val="00794425"/>
    <w:rsid w:val="0079671A"/>
    <w:rsid w:val="00797A80"/>
    <w:rsid w:val="007A55DD"/>
    <w:rsid w:val="007B3E6B"/>
    <w:rsid w:val="007C15B5"/>
    <w:rsid w:val="007C3EA2"/>
    <w:rsid w:val="007C6311"/>
    <w:rsid w:val="007D2CFF"/>
    <w:rsid w:val="007D7242"/>
    <w:rsid w:val="007E332F"/>
    <w:rsid w:val="007E3422"/>
    <w:rsid w:val="007E36EF"/>
    <w:rsid w:val="007F125A"/>
    <w:rsid w:val="007F4374"/>
    <w:rsid w:val="007F56CE"/>
    <w:rsid w:val="008035DF"/>
    <w:rsid w:val="008077B9"/>
    <w:rsid w:val="00811575"/>
    <w:rsid w:val="00825F98"/>
    <w:rsid w:val="0083212B"/>
    <w:rsid w:val="008321FE"/>
    <w:rsid w:val="008343D9"/>
    <w:rsid w:val="008364E8"/>
    <w:rsid w:val="00836AE9"/>
    <w:rsid w:val="00851B87"/>
    <w:rsid w:val="00851E3B"/>
    <w:rsid w:val="00854FBC"/>
    <w:rsid w:val="0085513B"/>
    <w:rsid w:val="008560B8"/>
    <w:rsid w:val="00862345"/>
    <w:rsid w:val="008750F7"/>
    <w:rsid w:val="00876768"/>
    <w:rsid w:val="008770FD"/>
    <w:rsid w:val="00883080"/>
    <w:rsid w:val="00894B36"/>
    <w:rsid w:val="008A1EDC"/>
    <w:rsid w:val="008A5B76"/>
    <w:rsid w:val="008A6ADF"/>
    <w:rsid w:val="008D26A5"/>
    <w:rsid w:val="008D3946"/>
    <w:rsid w:val="008D72BE"/>
    <w:rsid w:val="008F12BC"/>
    <w:rsid w:val="008F33FC"/>
    <w:rsid w:val="008F3779"/>
    <w:rsid w:val="008F4D60"/>
    <w:rsid w:val="00903E24"/>
    <w:rsid w:val="0091158F"/>
    <w:rsid w:val="0091590C"/>
    <w:rsid w:val="009209BB"/>
    <w:rsid w:val="00926A4B"/>
    <w:rsid w:val="00926D34"/>
    <w:rsid w:val="00941648"/>
    <w:rsid w:val="00945887"/>
    <w:rsid w:val="0095574F"/>
    <w:rsid w:val="009715BF"/>
    <w:rsid w:val="00972294"/>
    <w:rsid w:val="00985DC9"/>
    <w:rsid w:val="0099725E"/>
    <w:rsid w:val="009A173B"/>
    <w:rsid w:val="009A1ADF"/>
    <w:rsid w:val="009A1E4A"/>
    <w:rsid w:val="009A3A34"/>
    <w:rsid w:val="009A5297"/>
    <w:rsid w:val="009A5DCD"/>
    <w:rsid w:val="009A5DD9"/>
    <w:rsid w:val="009B1401"/>
    <w:rsid w:val="009B2F86"/>
    <w:rsid w:val="009B3820"/>
    <w:rsid w:val="009B65F9"/>
    <w:rsid w:val="009C1441"/>
    <w:rsid w:val="009C3CD2"/>
    <w:rsid w:val="009C5FE0"/>
    <w:rsid w:val="009D09F4"/>
    <w:rsid w:val="009D10BE"/>
    <w:rsid w:val="009D1B47"/>
    <w:rsid w:val="009D39FF"/>
    <w:rsid w:val="009D6402"/>
    <w:rsid w:val="009E086A"/>
    <w:rsid w:val="009E3121"/>
    <w:rsid w:val="009E3B71"/>
    <w:rsid w:val="009E3F8C"/>
    <w:rsid w:val="009E405A"/>
    <w:rsid w:val="009F5954"/>
    <w:rsid w:val="009F6D7B"/>
    <w:rsid w:val="00A01FEE"/>
    <w:rsid w:val="00A02651"/>
    <w:rsid w:val="00A04E50"/>
    <w:rsid w:val="00A06621"/>
    <w:rsid w:val="00A07861"/>
    <w:rsid w:val="00A1327E"/>
    <w:rsid w:val="00A16A32"/>
    <w:rsid w:val="00A16EE4"/>
    <w:rsid w:val="00A23EB8"/>
    <w:rsid w:val="00A35C20"/>
    <w:rsid w:val="00A41755"/>
    <w:rsid w:val="00A42215"/>
    <w:rsid w:val="00A6035E"/>
    <w:rsid w:val="00A60D18"/>
    <w:rsid w:val="00A60D41"/>
    <w:rsid w:val="00A66233"/>
    <w:rsid w:val="00A71C6B"/>
    <w:rsid w:val="00A73BEB"/>
    <w:rsid w:val="00A77FE4"/>
    <w:rsid w:val="00A839C3"/>
    <w:rsid w:val="00A8493B"/>
    <w:rsid w:val="00A91238"/>
    <w:rsid w:val="00A9295B"/>
    <w:rsid w:val="00A92D6B"/>
    <w:rsid w:val="00AA3F65"/>
    <w:rsid w:val="00AC534B"/>
    <w:rsid w:val="00AC6CC1"/>
    <w:rsid w:val="00AE35FD"/>
    <w:rsid w:val="00AF008E"/>
    <w:rsid w:val="00AF2B85"/>
    <w:rsid w:val="00AF3EB9"/>
    <w:rsid w:val="00B0203B"/>
    <w:rsid w:val="00B02BB4"/>
    <w:rsid w:val="00B02BE8"/>
    <w:rsid w:val="00B10733"/>
    <w:rsid w:val="00B13FE3"/>
    <w:rsid w:val="00B1664A"/>
    <w:rsid w:val="00B21EFF"/>
    <w:rsid w:val="00B34019"/>
    <w:rsid w:val="00B37DAD"/>
    <w:rsid w:val="00B4096A"/>
    <w:rsid w:val="00B442ED"/>
    <w:rsid w:val="00B51ECA"/>
    <w:rsid w:val="00B571CE"/>
    <w:rsid w:val="00B63B70"/>
    <w:rsid w:val="00B91582"/>
    <w:rsid w:val="00B91613"/>
    <w:rsid w:val="00BA7CD8"/>
    <w:rsid w:val="00BB2FAF"/>
    <w:rsid w:val="00BD7B8E"/>
    <w:rsid w:val="00BE05CA"/>
    <w:rsid w:val="00BE6093"/>
    <w:rsid w:val="00BE723B"/>
    <w:rsid w:val="00BF10FE"/>
    <w:rsid w:val="00BF14D5"/>
    <w:rsid w:val="00BF3302"/>
    <w:rsid w:val="00BF44B8"/>
    <w:rsid w:val="00C05BD9"/>
    <w:rsid w:val="00C10137"/>
    <w:rsid w:val="00C10F5F"/>
    <w:rsid w:val="00C12AEA"/>
    <w:rsid w:val="00C17A51"/>
    <w:rsid w:val="00C23539"/>
    <w:rsid w:val="00C23DC8"/>
    <w:rsid w:val="00C35518"/>
    <w:rsid w:val="00C358F8"/>
    <w:rsid w:val="00C410EA"/>
    <w:rsid w:val="00C43D72"/>
    <w:rsid w:val="00C554F9"/>
    <w:rsid w:val="00C56117"/>
    <w:rsid w:val="00C5668A"/>
    <w:rsid w:val="00C56A74"/>
    <w:rsid w:val="00C62C20"/>
    <w:rsid w:val="00C632E2"/>
    <w:rsid w:val="00C63BFB"/>
    <w:rsid w:val="00C641CE"/>
    <w:rsid w:val="00C77872"/>
    <w:rsid w:val="00C80323"/>
    <w:rsid w:val="00C868A8"/>
    <w:rsid w:val="00C90875"/>
    <w:rsid w:val="00C93C79"/>
    <w:rsid w:val="00C941BE"/>
    <w:rsid w:val="00CA6EE7"/>
    <w:rsid w:val="00CB1DBE"/>
    <w:rsid w:val="00CB2C2E"/>
    <w:rsid w:val="00CB38E2"/>
    <w:rsid w:val="00CB5AE7"/>
    <w:rsid w:val="00CC76BE"/>
    <w:rsid w:val="00CD1B16"/>
    <w:rsid w:val="00CD25C6"/>
    <w:rsid w:val="00CD70D1"/>
    <w:rsid w:val="00CE0D0D"/>
    <w:rsid w:val="00CE1DC9"/>
    <w:rsid w:val="00CE1FF1"/>
    <w:rsid w:val="00CE43B5"/>
    <w:rsid w:val="00CF1FE3"/>
    <w:rsid w:val="00CF369A"/>
    <w:rsid w:val="00D00C79"/>
    <w:rsid w:val="00D02BDB"/>
    <w:rsid w:val="00D046BA"/>
    <w:rsid w:val="00D07760"/>
    <w:rsid w:val="00D2041D"/>
    <w:rsid w:val="00D20908"/>
    <w:rsid w:val="00D21DEC"/>
    <w:rsid w:val="00D22BBD"/>
    <w:rsid w:val="00D252E2"/>
    <w:rsid w:val="00D26CFE"/>
    <w:rsid w:val="00D27B8E"/>
    <w:rsid w:val="00D32841"/>
    <w:rsid w:val="00D36367"/>
    <w:rsid w:val="00D40B1D"/>
    <w:rsid w:val="00D42EF1"/>
    <w:rsid w:val="00D44797"/>
    <w:rsid w:val="00D45108"/>
    <w:rsid w:val="00D54B5D"/>
    <w:rsid w:val="00D66792"/>
    <w:rsid w:val="00D70DCC"/>
    <w:rsid w:val="00D74E01"/>
    <w:rsid w:val="00D76D3E"/>
    <w:rsid w:val="00D91496"/>
    <w:rsid w:val="00D9384E"/>
    <w:rsid w:val="00D93A9D"/>
    <w:rsid w:val="00DA65FF"/>
    <w:rsid w:val="00DA794E"/>
    <w:rsid w:val="00DB09C4"/>
    <w:rsid w:val="00DB2837"/>
    <w:rsid w:val="00DB7873"/>
    <w:rsid w:val="00DC4E74"/>
    <w:rsid w:val="00DC4F83"/>
    <w:rsid w:val="00DC5ED3"/>
    <w:rsid w:val="00DD4859"/>
    <w:rsid w:val="00DD6988"/>
    <w:rsid w:val="00DE3E95"/>
    <w:rsid w:val="00DE7AB7"/>
    <w:rsid w:val="00E0118C"/>
    <w:rsid w:val="00E04DAA"/>
    <w:rsid w:val="00E05DF7"/>
    <w:rsid w:val="00E07648"/>
    <w:rsid w:val="00E1135A"/>
    <w:rsid w:val="00E170BB"/>
    <w:rsid w:val="00E23D92"/>
    <w:rsid w:val="00E25E4B"/>
    <w:rsid w:val="00E262E0"/>
    <w:rsid w:val="00E2690D"/>
    <w:rsid w:val="00E27721"/>
    <w:rsid w:val="00E34ED3"/>
    <w:rsid w:val="00E35598"/>
    <w:rsid w:val="00E47A06"/>
    <w:rsid w:val="00E509AA"/>
    <w:rsid w:val="00E50B67"/>
    <w:rsid w:val="00E5540D"/>
    <w:rsid w:val="00E60597"/>
    <w:rsid w:val="00E63FC8"/>
    <w:rsid w:val="00E70399"/>
    <w:rsid w:val="00E81CD4"/>
    <w:rsid w:val="00E82CB6"/>
    <w:rsid w:val="00E83F59"/>
    <w:rsid w:val="00E85CA9"/>
    <w:rsid w:val="00E90543"/>
    <w:rsid w:val="00E9510D"/>
    <w:rsid w:val="00E961D1"/>
    <w:rsid w:val="00EA0174"/>
    <w:rsid w:val="00EA303D"/>
    <w:rsid w:val="00EA49E2"/>
    <w:rsid w:val="00EA5C7E"/>
    <w:rsid w:val="00EB39F9"/>
    <w:rsid w:val="00EB6EB6"/>
    <w:rsid w:val="00EB7B49"/>
    <w:rsid w:val="00EC0324"/>
    <w:rsid w:val="00EC7CD8"/>
    <w:rsid w:val="00EC7E8B"/>
    <w:rsid w:val="00ED4808"/>
    <w:rsid w:val="00ED50E0"/>
    <w:rsid w:val="00ED5D67"/>
    <w:rsid w:val="00EE2B75"/>
    <w:rsid w:val="00EF088A"/>
    <w:rsid w:val="00EF0D55"/>
    <w:rsid w:val="00EF1F9E"/>
    <w:rsid w:val="00EF764E"/>
    <w:rsid w:val="00F04A51"/>
    <w:rsid w:val="00F14CD0"/>
    <w:rsid w:val="00F20019"/>
    <w:rsid w:val="00F27F0D"/>
    <w:rsid w:val="00F32B44"/>
    <w:rsid w:val="00F356C8"/>
    <w:rsid w:val="00F35F0B"/>
    <w:rsid w:val="00F40852"/>
    <w:rsid w:val="00F43549"/>
    <w:rsid w:val="00F4458D"/>
    <w:rsid w:val="00F456D6"/>
    <w:rsid w:val="00F464F1"/>
    <w:rsid w:val="00F5275C"/>
    <w:rsid w:val="00F54133"/>
    <w:rsid w:val="00F60C85"/>
    <w:rsid w:val="00F66710"/>
    <w:rsid w:val="00F7027C"/>
    <w:rsid w:val="00F7045D"/>
    <w:rsid w:val="00F84EB5"/>
    <w:rsid w:val="00F9078F"/>
    <w:rsid w:val="00F91F4D"/>
    <w:rsid w:val="00F96416"/>
    <w:rsid w:val="00F96DBA"/>
    <w:rsid w:val="00FA1043"/>
    <w:rsid w:val="00FA29B8"/>
    <w:rsid w:val="00FB0938"/>
    <w:rsid w:val="00FB125A"/>
    <w:rsid w:val="00FB2DE0"/>
    <w:rsid w:val="00FB4AED"/>
    <w:rsid w:val="00FB5F46"/>
    <w:rsid w:val="00FB738B"/>
    <w:rsid w:val="00FC276A"/>
    <w:rsid w:val="00FC29B8"/>
    <w:rsid w:val="00FC32E0"/>
    <w:rsid w:val="00FD01F9"/>
    <w:rsid w:val="00FE15CC"/>
    <w:rsid w:val="00FE51F3"/>
    <w:rsid w:val="00FF5B99"/>
    <w:rsid w:val="00FF67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78F192"/>
  <w15:docId w15:val="{48D2FB72-4ADE-4E24-8151-87CAA34C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D2CFF"/>
    <w:rPr>
      <w:sz w:val="24"/>
      <w:szCs w:val="24"/>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D2CFF"/>
    <w:pPr>
      <w:tabs>
        <w:tab w:val="left" w:pos="2608"/>
      </w:tabs>
      <w:spacing w:before="240"/>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semiHidden/>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ED50E0"/>
    <w:rPr>
      <w:color w:val="0000FF"/>
      <w:u w:val="single"/>
    </w:rPr>
  </w:style>
  <w:style w:type="paragraph" w:styleId="Luettelokappale">
    <w:name w:val="List Paragraph"/>
    <w:basedOn w:val="Normaali"/>
    <w:uiPriority w:val="34"/>
    <w:qFormat/>
    <w:rsid w:val="00E9510D"/>
    <w:pPr>
      <w:ind w:left="1304"/>
    </w:pPr>
  </w:style>
  <w:style w:type="paragraph" w:styleId="Seliteteksti">
    <w:name w:val="Balloon Text"/>
    <w:basedOn w:val="Normaali"/>
    <w:link w:val="SelitetekstiChar"/>
    <w:rsid w:val="00313AE1"/>
    <w:rPr>
      <w:rFonts w:ascii="Tahoma" w:hAnsi="Tahoma" w:cs="Tahoma"/>
      <w:sz w:val="16"/>
      <w:szCs w:val="16"/>
    </w:rPr>
  </w:style>
  <w:style w:type="character" w:customStyle="1" w:styleId="SelitetekstiChar">
    <w:name w:val="Seliteteksti Char"/>
    <w:basedOn w:val="Kappaleenoletusfontti"/>
    <w:link w:val="Seliteteksti"/>
    <w:rsid w:val="00313AE1"/>
    <w:rPr>
      <w:rFonts w:ascii="Tahoma" w:hAnsi="Tahoma" w:cs="Tahoma"/>
      <w:sz w:val="16"/>
      <w:szCs w:val="16"/>
    </w:rPr>
  </w:style>
  <w:style w:type="character" w:customStyle="1" w:styleId="AlatunnisteChar">
    <w:name w:val="Alatunniste Char"/>
    <w:basedOn w:val="Kappaleenoletusfontti"/>
    <w:link w:val="Alatunniste"/>
    <w:uiPriority w:val="99"/>
    <w:rsid w:val="001C66C6"/>
    <w:rPr>
      <w:sz w:val="24"/>
      <w:szCs w:val="24"/>
    </w:rPr>
  </w:style>
  <w:style w:type="paragraph" w:styleId="Lainaus">
    <w:name w:val="Quote"/>
    <w:basedOn w:val="Normaali"/>
    <w:next w:val="Normaali"/>
    <w:link w:val="LainausChar"/>
    <w:uiPriority w:val="29"/>
    <w:qFormat/>
    <w:rsid w:val="009E3B7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LainausChar">
    <w:name w:val="Lainaus Char"/>
    <w:basedOn w:val="Kappaleenoletusfontti"/>
    <w:link w:val="Lainaus"/>
    <w:uiPriority w:val="29"/>
    <w:rsid w:val="009E3B71"/>
    <w:rPr>
      <w:rFonts w:asciiTheme="minorHAnsi" w:eastAsiaTheme="minorEastAsia" w:hAnsiTheme="minorHAnsi" w:cstheme="minorBidi"/>
      <w:i/>
      <w:iCs/>
      <w:color w:val="000000" w:themeColor="text1"/>
      <w:sz w:val="22"/>
      <w:szCs w:val="22"/>
    </w:rPr>
  </w:style>
  <w:style w:type="character" w:styleId="Kommentinviite">
    <w:name w:val="annotation reference"/>
    <w:basedOn w:val="Kappaleenoletusfontti"/>
    <w:rsid w:val="00F464F1"/>
    <w:rPr>
      <w:sz w:val="16"/>
      <w:szCs w:val="16"/>
    </w:rPr>
  </w:style>
  <w:style w:type="paragraph" w:styleId="Kommentinteksti">
    <w:name w:val="annotation text"/>
    <w:basedOn w:val="Normaali"/>
    <w:link w:val="KommentintekstiChar"/>
    <w:rsid w:val="00F464F1"/>
    <w:rPr>
      <w:sz w:val="20"/>
      <w:szCs w:val="20"/>
    </w:rPr>
  </w:style>
  <w:style w:type="character" w:customStyle="1" w:styleId="KommentintekstiChar">
    <w:name w:val="Kommentin teksti Char"/>
    <w:basedOn w:val="Kappaleenoletusfontti"/>
    <w:link w:val="Kommentinteksti"/>
    <w:rsid w:val="00F464F1"/>
  </w:style>
  <w:style w:type="paragraph" w:styleId="Kommentinotsikko">
    <w:name w:val="annotation subject"/>
    <w:basedOn w:val="Kommentinteksti"/>
    <w:next w:val="Kommentinteksti"/>
    <w:link w:val="KommentinotsikkoChar"/>
    <w:rsid w:val="00F464F1"/>
    <w:rPr>
      <w:b/>
      <w:bCs/>
    </w:rPr>
  </w:style>
  <w:style w:type="character" w:customStyle="1" w:styleId="KommentinotsikkoChar">
    <w:name w:val="Kommentin otsikko Char"/>
    <w:basedOn w:val="KommentintekstiChar"/>
    <w:link w:val="Kommentinotsikko"/>
    <w:rsid w:val="00F464F1"/>
    <w:rPr>
      <w:b/>
      <w:bCs/>
    </w:rPr>
  </w:style>
  <w:style w:type="paragraph" w:customStyle="1" w:styleId="Default">
    <w:name w:val="Default"/>
    <w:rsid w:val="000179B5"/>
    <w:pPr>
      <w:autoSpaceDE w:val="0"/>
      <w:autoSpaceDN w:val="0"/>
      <w:adjustRightInd w:val="0"/>
    </w:pPr>
    <w:rPr>
      <w:rFonts w:ascii="Verdana" w:hAnsi="Verdana" w:cs="Verdana"/>
      <w:color w:val="000000"/>
      <w:sz w:val="24"/>
      <w:szCs w:val="24"/>
    </w:rPr>
  </w:style>
  <w:style w:type="character" w:customStyle="1" w:styleId="SingleTxtGChar">
    <w:name w:val="_ Single Txt_G Char"/>
    <w:basedOn w:val="Kappaleenoletusfontti"/>
    <w:link w:val="SingleTxtG"/>
    <w:locked/>
    <w:rsid w:val="00CA6EE7"/>
  </w:style>
  <w:style w:type="paragraph" w:customStyle="1" w:styleId="SingleTxtG">
    <w:name w:val="_ Single Txt_G"/>
    <w:basedOn w:val="Normaali"/>
    <w:link w:val="SingleTxtGChar"/>
    <w:rsid w:val="00CA6EE7"/>
    <w:pPr>
      <w:spacing w:after="120" w:line="240" w:lineRule="atLeast"/>
      <w:ind w:left="1134" w:right="1134"/>
      <w:jc w:val="both"/>
    </w:pPr>
    <w:rPr>
      <w:sz w:val="20"/>
      <w:szCs w:val="20"/>
    </w:rPr>
  </w:style>
  <w:style w:type="paragraph" w:styleId="Alaviitteenteksti">
    <w:name w:val="footnote text"/>
    <w:basedOn w:val="Normaali"/>
    <w:link w:val="AlaviitteentekstiChar"/>
    <w:semiHidden/>
    <w:unhideWhenUsed/>
    <w:rsid w:val="001D632B"/>
    <w:rPr>
      <w:sz w:val="20"/>
      <w:szCs w:val="20"/>
    </w:rPr>
  </w:style>
  <w:style w:type="character" w:customStyle="1" w:styleId="AlaviitteentekstiChar">
    <w:name w:val="Alaviitteen teksti Char"/>
    <w:basedOn w:val="Kappaleenoletusfontti"/>
    <w:link w:val="Alaviitteenteksti"/>
    <w:semiHidden/>
    <w:rsid w:val="001D632B"/>
  </w:style>
  <w:style w:type="character" w:styleId="Alaviitteenviite">
    <w:name w:val="footnote reference"/>
    <w:basedOn w:val="Kappaleenoletusfontti"/>
    <w:semiHidden/>
    <w:unhideWhenUsed/>
    <w:rsid w:val="001D632B"/>
    <w:rPr>
      <w:vertAlign w:val="superscript"/>
    </w:rPr>
  </w:style>
  <w:style w:type="character" w:styleId="Ratkaisematonmaininta">
    <w:name w:val="Unresolved Mention"/>
    <w:basedOn w:val="Kappaleenoletusfontti"/>
    <w:uiPriority w:val="99"/>
    <w:semiHidden/>
    <w:unhideWhenUsed/>
    <w:rsid w:val="006D14B0"/>
    <w:rPr>
      <w:color w:val="605E5C"/>
      <w:shd w:val="clear" w:color="auto" w:fill="E1DFDD"/>
    </w:rPr>
  </w:style>
  <w:style w:type="character" w:styleId="AvattuHyperlinkki">
    <w:name w:val="FollowedHyperlink"/>
    <w:basedOn w:val="Kappaleenoletusfontti"/>
    <w:semiHidden/>
    <w:unhideWhenUsed/>
    <w:rsid w:val="00DD4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5865">
      <w:bodyDiv w:val="1"/>
      <w:marLeft w:val="0"/>
      <w:marRight w:val="0"/>
      <w:marTop w:val="0"/>
      <w:marBottom w:val="0"/>
      <w:divBdr>
        <w:top w:val="none" w:sz="0" w:space="0" w:color="auto"/>
        <w:left w:val="none" w:sz="0" w:space="0" w:color="auto"/>
        <w:bottom w:val="none" w:sz="0" w:space="0" w:color="auto"/>
        <w:right w:val="none" w:sz="0" w:space="0" w:color="auto"/>
      </w:divBdr>
    </w:div>
    <w:div w:id="202638176">
      <w:bodyDiv w:val="1"/>
      <w:marLeft w:val="0"/>
      <w:marRight w:val="0"/>
      <w:marTop w:val="0"/>
      <w:marBottom w:val="0"/>
      <w:divBdr>
        <w:top w:val="none" w:sz="0" w:space="0" w:color="auto"/>
        <w:left w:val="none" w:sz="0" w:space="0" w:color="auto"/>
        <w:bottom w:val="none" w:sz="0" w:space="0" w:color="auto"/>
        <w:right w:val="none" w:sz="0" w:space="0" w:color="auto"/>
      </w:divBdr>
    </w:div>
    <w:div w:id="263079312">
      <w:bodyDiv w:val="1"/>
      <w:marLeft w:val="0"/>
      <w:marRight w:val="0"/>
      <w:marTop w:val="0"/>
      <w:marBottom w:val="0"/>
      <w:divBdr>
        <w:top w:val="none" w:sz="0" w:space="0" w:color="auto"/>
        <w:left w:val="none" w:sz="0" w:space="0" w:color="auto"/>
        <w:bottom w:val="none" w:sz="0" w:space="0" w:color="auto"/>
        <w:right w:val="none" w:sz="0" w:space="0" w:color="auto"/>
      </w:divBdr>
    </w:div>
    <w:div w:id="304893074">
      <w:bodyDiv w:val="1"/>
      <w:marLeft w:val="0"/>
      <w:marRight w:val="0"/>
      <w:marTop w:val="0"/>
      <w:marBottom w:val="0"/>
      <w:divBdr>
        <w:top w:val="none" w:sz="0" w:space="0" w:color="auto"/>
        <w:left w:val="none" w:sz="0" w:space="0" w:color="auto"/>
        <w:bottom w:val="none" w:sz="0" w:space="0" w:color="auto"/>
        <w:right w:val="none" w:sz="0" w:space="0" w:color="auto"/>
      </w:divBdr>
    </w:div>
    <w:div w:id="349111496">
      <w:bodyDiv w:val="1"/>
      <w:marLeft w:val="0"/>
      <w:marRight w:val="0"/>
      <w:marTop w:val="0"/>
      <w:marBottom w:val="0"/>
      <w:divBdr>
        <w:top w:val="none" w:sz="0" w:space="0" w:color="auto"/>
        <w:left w:val="none" w:sz="0" w:space="0" w:color="auto"/>
        <w:bottom w:val="none" w:sz="0" w:space="0" w:color="auto"/>
        <w:right w:val="none" w:sz="0" w:space="0" w:color="auto"/>
      </w:divBdr>
    </w:div>
    <w:div w:id="758021580">
      <w:bodyDiv w:val="1"/>
      <w:marLeft w:val="0"/>
      <w:marRight w:val="0"/>
      <w:marTop w:val="0"/>
      <w:marBottom w:val="0"/>
      <w:divBdr>
        <w:top w:val="none" w:sz="0" w:space="0" w:color="auto"/>
        <w:left w:val="none" w:sz="0" w:space="0" w:color="auto"/>
        <w:bottom w:val="none" w:sz="0" w:space="0" w:color="auto"/>
        <w:right w:val="none" w:sz="0" w:space="0" w:color="auto"/>
      </w:divBdr>
    </w:div>
    <w:div w:id="1086996558">
      <w:bodyDiv w:val="1"/>
      <w:marLeft w:val="0"/>
      <w:marRight w:val="0"/>
      <w:marTop w:val="0"/>
      <w:marBottom w:val="0"/>
      <w:divBdr>
        <w:top w:val="none" w:sz="0" w:space="0" w:color="auto"/>
        <w:left w:val="none" w:sz="0" w:space="0" w:color="auto"/>
        <w:bottom w:val="none" w:sz="0" w:space="0" w:color="auto"/>
        <w:right w:val="none" w:sz="0" w:space="0" w:color="auto"/>
      </w:divBdr>
    </w:div>
    <w:div w:id="1093893975">
      <w:bodyDiv w:val="1"/>
      <w:marLeft w:val="0"/>
      <w:marRight w:val="0"/>
      <w:marTop w:val="0"/>
      <w:marBottom w:val="0"/>
      <w:divBdr>
        <w:top w:val="none" w:sz="0" w:space="0" w:color="auto"/>
        <w:left w:val="none" w:sz="0" w:space="0" w:color="auto"/>
        <w:bottom w:val="none" w:sz="0" w:space="0" w:color="auto"/>
        <w:right w:val="none" w:sz="0" w:space="0" w:color="auto"/>
      </w:divBdr>
    </w:div>
    <w:div w:id="1448353392">
      <w:bodyDiv w:val="1"/>
      <w:marLeft w:val="0"/>
      <w:marRight w:val="0"/>
      <w:marTop w:val="0"/>
      <w:marBottom w:val="0"/>
      <w:divBdr>
        <w:top w:val="none" w:sz="0" w:space="0" w:color="auto"/>
        <w:left w:val="none" w:sz="0" w:space="0" w:color="auto"/>
        <w:bottom w:val="none" w:sz="0" w:space="0" w:color="auto"/>
        <w:right w:val="none" w:sz="0" w:space="0" w:color="auto"/>
      </w:divBdr>
    </w:div>
    <w:div w:id="1475298204">
      <w:bodyDiv w:val="1"/>
      <w:marLeft w:val="0"/>
      <w:marRight w:val="0"/>
      <w:marTop w:val="0"/>
      <w:marBottom w:val="0"/>
      <w:divBdr>
        <w:top w:val="none" w:sz="0" w:space="0" w:color="auto"/>
        <w:left w:val="none" w:sz="0" w:space="0" w:color="auto"/>
        <w:bottom w:val="none" w:sz="0" w:space="0" w:color="auto"/>
        <w:right w:val="none" w:sz="0" w:space="0" w:color="auto"/>
      </w:divBdr>
    </w:div>
    <w:div w:id="1648438185">
      <w:bodyDiv w:val="1"/>
      <w:marLeft w:val="0"/>
      <w:marRight w:val="0"/>
      <w:marTop w:val="0"/>
      <w:marBottom w:val="0"/>
      <w:divBdr>
        <w:top w:val="none" w:sz="0" w:space="0" w:color="auto"/>
        <w:left w:val="none" w:sz="0" w:space="0" w:color="auto"/>
        <w:bottom w:val="none" w:sz="0" w:space="0" w:color="auto"/>
        <w:right w:val="none" w:sz="0" w:space="0" w:color="auto"/>
      </w:divBdr>
    </w:div>
    <w:div w:id="2070416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080/VNTEAS_2021_27.pdf" TargetMode="External"/><Relationship Id="rId2" Type="http://schemas.openxmlformats.org/officeDocument/2006/relationships/hyperlink" Target="https://tietokayttoon.fi/-/tavoitteena-syrjimaton-tyoelama-tutkittua-tietoa-nykytilasta-ja-keinoja-yhdenvertaisuuden-edistamiseksi" TargetMode="External"/><Relationship Id="rId1" Type="http://schemas.openxmlformats.org/officeDocument/2006/relationships/hyperlink" Target="https://tietokayttoon.fi/julkaisut/raportti?pubid=URN:ISBN:978-952-287-959-2" TargetMode="External"/><Relationship Id="rId6" Type="http://schemas.openxmlformats.org/officeDocument/2006/relationships/hyperlink" Target="https://tbinternet.ohchr.org/_layouts/15/treatybodyexternal/Download.aspx?symbolno=CRPD/C/GC/6&amp;Lang=en" TargetMode="External"/><Relationship Id="rId5" Type="http://schemas.openxmlformats.org/officeDocument/2006/relationships/hyperlink" Target="https://tbinternet.ohchr.org/_layouts/15/treatybodyexternal/Download.aspx?symbolno=CRPD/C/GC/7&amp;Lang=en" TargetMode="External"/><Relationship Id="rId4" Type="http://schemas.openxmlformats.org/officeDocument/2006/relationships/hyperlink" Target="https://julkaisut.valtioneuvosto.fi/bitstream/handle/10024/162325/TEM_2020_36.pdf?sequence=1&amp;isAllowed=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C289-3A8A-49AD-A20A-FD521628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Pages>
  <Words>1116</Words>
  <Characters>9465</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IHMISOIKEUSKESKUS</vt:lpstr>
    </vt:vector>
  </TitlesOfParts>
  <Company>Eduskunta</Company>
  <LinksUpToDate>false</LinksUpToDate>
  <CharactersWithSpaces>10560</CharactersWithSpaces>
  <SharedDoc>false</SharedDoc>
  <HLinks>
    <vt:vector size="6" baseType="variant">
      <vt:variant>
        <vt:i4>8323072</vt:i4>
      </vt:variant>
      <vt:variant>
        <vt:i4>0</vt:i4>
      </vt:variant>
      <vt:variant>
        <vt:i4>0</vt:i4>
      </vt:variant>
      <vt:variant>
        <vt:i4>5</vt:i4>
      </vt:variant>
      <vt:variant>
        <vt:lpwstr>mailto:Leena.Leikas@eduskunta.fi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IHMISOIKEUSKESKUS</dc:title>
  <dc:creator>sirpa.rautio</dc:creator>
  <cp:lastModifiedBy>Emmi</cp:lastModifiedBy>
  <cp:revision>4</cp:revision>
  <cp:lastPrinted>2019-03-04T14:22:00Z</cp:lastPrinted>
  <dcterms:created xsi:type="dcterms:W3CDTF">2021-08-11T12:33:00Z</dcterms:created>
  <dcterms:modified xsi:type="dcterms:W3CDTF">2021-08-13T09:42:00Z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