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E2E2" w14:textId="17B87159" w:rsidR="00E40A25" w:rsidRPr="00E40A25" w:rsidRDefault="008840A6" w:rsidP="00E4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Demokratia</w:t>
      </w:r>
      <w:r w:rsidR="00E40A25" w:rsidRPr="00E40A25">
        <w:rPr>
          <w:b/>
          <w:sz w:val="28"/>
          <w:szCs w:val="28"/>
        </w:rPr>
        <w:t>- ja ihmisoikeuskasvatus osaksi opettajankoulutusta ja opetusta</w:t>
      </w:r>
    </w:p>
    <w:p w14:paraId="2E71D550" w14:textId="77777777" w:rsidR="00E40A25" w:rsidRDefault="00E40A25" w:rsidP="00E40A25"/>
    <w:p w14:paraId="60113667" w14:textId="7E7A9C6A" w:rsidR="00E40A25" w:rsidRPr="00E40A25" w:rsidRDefault="00E40A25" w:rsidP="00E40A25">
      <w:r w:rsidRPr="00E40A25">
        <w:t xml:space="preserve">Ihmisoikeuskasvatusta pidetään tärkeänä ja esimerkiksi </w:t>
      </w:r>
      <w:proofErr w:type="spellStart"/>
      <w:r w:rsidRPr="00E40A25">
        <w:t>Educa</w:t>
      </w:r>
      <w:proofErr w:type="spellEnd"/>
      <w:r w:rsidRPr="00E40A25">
        <w:t>-messuilla ihmisoikeuskasv</w:t>
      </w:r>
      <w:r w:rsidR="006C0A9B">
        <w:t>atuksen osasto on tulvinut</w:t>
      </w:r>
      <w:r w:rsidRPr="00E40A25">
        <w:t xml:space="preserve"> kävijöitä. Kaikille korkeakouluille yhteinen ja yhtenäinen koulutus kuitenkin puuttuu. </w:t>
      </w:r>
    </w:p>
    <w:p w14:paraId="0F60ED2E" w14:textId="77777777" w:rsidR="00E40A25" w:rsidRPr="00E40A25" w:rsidRDefault="00E40A25" w:rsidP="00E40A25">
      <w:r w:rsidRPr="00E40A25">
        <w:t>Helsingin yliopisto selvittää pilotointihankkeessa, miten demokratia- ja ihmisoikeuskasvatuksen tavoitteita voitaisiin edistää aiempaa laajemmin opettajankoulutuksessa. Hankkeessa myös etsitään keinoja kaikille</w:t>
      </w:r>
      <w:r>
        <w:t xml:space="preserve"> opettajankoulutuslaitoksille</w:t>
      </w:r>
      <w:r w:rsidRPr="00E40A25">
        <w:t xml:space="preserve"> yhteisen demokratia- ja ihmisoikeuskasvatusta käsittelevän koulutuksen käynnistämiseksi. Aiempiin tutkimuksiin ja hankkeisiin pohjautuva pilotointihanke toteutetaan 1.8.2018-31.7.2019.</w:t>
      </w:r>
    </w:p>
    <w:p w14:paraId="1477B66F" w14:textId="77777777" w:rsidR="00E40A25" w:rsidRPr="00E40A25" w:rsidRDefault="00E40A25" w:rsidP="00E40A25">
      <w:r w:rsidRPr="00E40A25">
        <w:t xml:space="preserve">Hankkeen tavoitteena on kartoittaa demokratia- ja ihmisoikeuskasvatuksen opetus- ja kasvatusalalle soveltuvat materiaalit, kehittää ja </w:t>
      </w:r>
      <w:proofErr w:type="spellStart"/>
      <w:r w:rsidRPr="00E40A25">
        <w:t>pilotoida</w:t>
      </w:r>
      <w:proofErr w:type="spellEnd"/>
      <w:r w:rsidRPr="00E40A25">
        <w:t xml:space="preserve"> demokratia- ja ihmisoikeuskasvatuksen verkkokurssi opettajille ja tukea näiden aiheiden systemaattisempaa käsittelyä opettajankoulutuksessa.</w:t>
      </w:r>
    </w:p>
    <w:p w14:paraId="4F9E870E" w14:textId="3B42115B" w:rsidR="00E40A25" w:rsidRPr="00E40A25" w:rsidRDefault="00E40A25" w:rsidP="00E40A25">
      <w:r w:rsidRPr="00E40A25">
        <w:t>Kansallista korkeakouluverkostoa</w:t>
      </w:r>
      <w:r w:rsidR="006C0A9B">
        <w:t xml:space="preserve"> </w:t>
      </w:r>
      <w:r w:rsidRPr="00E40A25">
        <w:t xml:space="preserve">koordinoi Helsingin yliopisto osana UNESCO-professuurin </w:t>
      </w:r>
      <w:proofErr w:type="spellStart"/>
      <w:r w:rsidRPr="00E40A25">
        <w:t>Values</w:t>
      </w:r>
      <w:proofErr w:type="spellEnd"/>
      <w:r w:rsidRPr="00E40A25">
        <w:t xml:space="preserve">, </w:t>
      </w:r>
      <w:proofErr w:type="spellStart"/>
      <w:r w:rsidRPr="00E40A25">
        <w:t>Dialogue</w:t>
      </w:r>
      <w:proofErr w:type="spellEnd"/>
      <w:r w:rsidRPr="00E40A25">
        <w:t xml:space="preserve"> and Human Rights in </w:t>
      </w:r>
      <w:proofErr w:type="spellStart"/>
      <w:r w:rsidRPr="00E40A25">
        <w:t>Education</w:t>
      </w:r>
      <w:proofErr w:type="spellEnd"/>
      <w:r w:rsidRPr="00E40A25">
        <w:t>-yhteistyötä.</w:t>
      </w:r>
      <w:r>
        <w:t xml:space="preserve"> </w:t>
      </w:r>
      <w:r w:rsidR="006C0A9B">
        <w:t xml:space="preserve">Korkeakouluverkostossa ovat mukana </w:t>
      </w:r>
      <w:r w:rsidR="006C0A9B" w:rsidRPr="006C0A9B">
        <w:t>Helsingin yliopisto</w:t>
      </w:r>
      <w:r w:rsidR="006C0A9B">
        <w:t xml:space="preserve">, </w:t>
      </w:r>
      <w:r w:rsidR="006C0A9B" w:rsidRPr="006C0A9B">
        <w:t>Itä-Suomen yliopisto</w:t>
      </w:r>
      <w:r w:rsidR="006C0A9B">
        <w:t xml:space="preserve">, </w:t>
      </w:r>
      <w:r w:rsidR="006C0A9B" w:rsidRPr="006C0A9B">
        <w:t>Jyväskylän yliopisto</w:t>
      </w:r>
      <w:r w:rsidR="006C0A9B">
        <w:t xml:space="preserve">, </w:t>
      </w:r>
      <w:r w:rsidR="006C0A9B" w:rsidRPr="006C0A9B">
        <w:t>Kokkolan yliopistokeskus Chydenius</w:t>
      </w:r>
      <w:r w:rsidR="006C0A9B">
        <w:t xml:space="preserve">, </w:t>
      </w:r>
      <w:r w:rsidR="006C0A9B" w:rsidRPr="006C0A9B">
        <w:t>Lapin yliopisto</w:t>
      </w:r>
      <w:r w:rsidR="006C0A9B">
        <w:t xml:space="preserve">, </w:t>
      </w:r>
      <w:r w:rsidR="006C0A9B" w:rsidRPr="006C0A9B">
        <w:t>Oulun yliopisto</w:t>
      </w:r>
      <w:r w:rsidR="006C0A9B">
        <w:t xml:space="preserve">, </w:t>
      </w:r>
      <w:r w:rsidR="006C0A9B" w:rsidRPr="006C0A9B">
        <w:t>Tampereen yliopisto</w:t>
      </w:r>
      <w:r w:rsidR="006C0A9B">
        <w:t>,</w:t>
      </w:r>
      <w:r w:rsidR="006C0A9B" w:rsidRPr="006C0A9B">
        <w:t> Turun yliopisto</w:t>
      </w:r>
      <w:r w:rsidR="006C0A9B">
        <w:t xml:space="preserve">, </w:t>
      </w:r>
      <w:r w:rsidR="006C0A9B" w:rsidRPr="006C0A9B">
        <w:t>Åbo Akademi</w:t>
      </w:r>
      <w:r w:rsidR="006C0A9B">
        <w:t xml:space="preserve">, Haaga-Helia ammattikorkeakoulu, </w:t>
      </w:r>
      <w:r w:rsidR="006C0A9B" w:rsidRPr="006C0A9B">
        <w:t>Hämeen ammattikorkeakoulu (HAMK)</w:t>
      </w:r>
      <w:r w:rsidR="006C0A9B">
        <w:t xml:space="preserve">, </w:t>
      </w:r>
      <w:r w:rsidR="006C0A9B" w:rsidRPr="006C0A9B">
        <w:t>Jyväskylän ammattikorkeakoulu (JAMK)</w:t>
      </w:r>
      <w:r w:rsidR="006C0A9B">
        <w:t xml:space="preserve">, </w:t>
      </w:r>
      <w:r w:rsidR="006C0A9B" w:rsidRPr="006C0A9B">
        <w:t>Oulun ammattikorkeakoulu (OAMK)</w:t>
      </w:r>
      <w:r w:rsidR="006C0A9B">
        <w:t xml:space="preserve">, </w:t>
      </w:r>
      <w:r w:rsidR="006C0A9B" w:rsidRPr="006C0A9B">
        <w:t>Tampereen ammattikorkeakoulu (TAMK)</w:t>
      </w:r>
      <w:r w:rsidR="006C0A9B">
        <w:t xml:space="preserve">. </w:t>
      </w:r>
      <w:r w:rsidRPr="00E40A25">
        <w:t>Korkeakouluverkosto vastaa yhdessä demokratia- ja ihmisoikeuskasvatuksen kehittämisestä opettajankoulutuksessa.</w:t>
      </w:r>
    </w:p>
    <w:p w14:paraId="0FB00FE9" w14:textId="77777777" w:rsidR="00E40A25" w:rsidRPr="00E40A25" w:rsidRDefault="00E40A25" w:rsidP="00E40A25">
      <w:pPr>
        <w:rPr>
          <w:b/>
        </w:rPr>
      </w:pPr>
      <w:r w:rsidRPr="00E40A25">
        <w:rPr>
          <w:b/>
        </w:rPr>
        <w:t>Hankkeen taustalla opettajien vaihteleva osaamistaso demokratia- ja ihmisoikeuskasvatuksessa</w:t>
      </w:r>
    </w:p>
    <w:p w14:paraId="49F99159" w14:textId="15A515E6" w:rsidR="006C0A9B" w:rsidRPr="00E40A25" w:rsidRDefault="00E40A25" w:rsidP="00E40A25">
      <w:r w:rsidRPr="00E40A25">
        <w:t>Uudet opetussuunnitelmat painottavat demokratia- ja ihmisoikeuskasvatuksen osaamistavoitteita. Tutkimukset kuitenkin osoittavat, että demokratia- ja ihmisoikeuskasvatuksen osaamistaso opettajien keskuudessa on vaihtelevaa ja teemojen opetus on edelleen yksittäisten opettajien aktiivisuuden varassa. Voidaankin kysyä, saavatko opettajat riittävästi valmiuksia tavoitteiden toteuttamiseen opettajankoulutuksessa? Nyt käynnistetyssä hankkeessa selvitetään, miten demokratia- ja ihmisoikeuskasvatus saataisiin nykyistä laajemmaksi osaksi opettajankoulutusta ja koulun toimintakulttuuria satunnaisten teemapäivien sijaan.</w:t>
      </w:r>
      <w:r w:rsidR="006C0A9B">
        <w:t xml:space="preserve"> </w:t>
      </w:r>
      <w:r w:rsidR="006C0A9B" w:rsidRPr="006C0A9B">
        <w:t>Demokratia- ja ihmisoikeuskasvatuksen sisällöt ovat keskeinen osa opettajan ammattitaitoa ja alati tärkeämpiä moninaistuvassa yhteiskunnassa.</w:t>
      </w:r>
    </w:p>
    <w:p w14:paraId="0C512AB8" w14:textId="000DBC15" w:rsidR="00E40A25" w:rsidRPr="00E40A25" w:rsidRDefault="00E40A25" w:rsidP="00E40A25">
      <w:r w:rsidRPr="00E40A25">
        <w:t xml:space="preserve">Hankkeen ohjausryhmään kuuluvat Ihmisoikeuskeskus, oikeusministeriö ja Helsingin yliopisto. Hanke on osa laajempaa oikeusministeriön </w:t>
      </w:r>
      <w:hyperlink r:id="rId6" w:history="1">
        <w:r w:rsidRPr="000574FE">
          <w:rPr>
            <w:rStyle w:val="Hyperlink"/>
          </w:rPr>
          <w:t>DINO-koordinaatiohanketta</w:t>
        </w:r>
      </w:hyperlink>
      <w:r w:rsidRPr="00E40A25">
        <w:t xml:space="preserve"> (Demokratia- ja ihmisoikeuskasvatuksen kehittäminen sekä nuo</w:t>
      </w:r>
      <w:r w:rsidR="000574FE">
        <w:t>rten osallisuuden edistäminen).</w:t>
      </w:r>
    </w:p>
    <w:p w14:paraId="3B473DDF" w14:textId="42F69087" w:rsidR="000574FE" w:rsidRDefault="000574FE" w:rsidP="00E40A25"/>
    <w:p w14:paraId="08135873" w14:textId="52163602" w:rsidR="000574FE" w:rsidRPr="00E40A25" w:rsidRDefault="000574FE" w:rsidP="00E40A25">
      <w:r>
        <w:t xml:space="preserve">Hankkeen nettisivut: </w:t>
      </w:r>
      <w:hyperlink r:id="rId7" w:history="1">
        <w:r w:rsidRPr="00252AE0">
          <w:rPr>
            <w:rStyle w:val="Hyperlink"/>
          </w:rPr>
          <w:t>https://www.helsinki.fi/fi/projektit/ihmisoikeudet-demokratia-arvot-ja-dialogi-kasvatuksessa</w:t>
        </w:r>
      </w:hyperlink>
      <w:r>
        <w:t xml:space="preserve"> </w:t>
      </w:r>
    </w:p>
    <w:p w14:paraId="05DBC05A" w14:textId="77777777" w:rsidR="000574FE" w:rsidRDefault="000574FE" w:rsidP="00E40A25">
      <w:pPr>
        <w:rPr>
          <w:b/>
        </w:rPr>
      </w:pPr>
    </w:p>
    <w:p w14:paraId="6119C09D" w14:textId="3922C491" w:rsidR="00E40A25" w:rsidRPr="000574FE" w:rsidRDefault="00E40A25" w:rsidP="00E40A25">
      <w:pPr>
        <w:rPr>
          <w:b/>
        </w:rPr>
      </w:pPr>
      <w:r w:rsidRPr="000574FE">
        <w:rPr>
          <w:b/>
        </w:rPr>
        <w:t>Lisätietoja:</w:t>
      </w:r>
    </w:p>
    <w:p w14:paraId="33FF38DA" w14:textId="77777777" w:rsidR="00E40A25" w:rsidRPr="00E40A25" w:rsidRDefault="00E40A25" w:rsidP="00E40A25">
      <w:r w:rsidRPr="00E40A25">
        <w:t xml:space="preserve">Tuija Kasa, projektisuunnittelija, s-posti </w:t>
      </w:r>
      <w:hyperlink r:id="rId8" w:history="1">
        <w:r w:rsidRPr="00E40A25">
          <w:rPr>
            <w:rStyle w:val="Hyperlink"/>
          </w:rPr>
          <w:t>tuija.kasa@helsinki.fi</w:t>
        </w:r>
      </w:hyperlink>
      <w:r w:rsidRPr="00E40A25">
        <w:rPr>
          <w:u w:val="single"/>
        </w:rPr>
        <w:t xml:space="preserve">,  </w:t>
      </w:r>
      <w:r w:rsidRPr="00E40A25">
        <w:t xml:space="preserve"> +358(0)2941 20665</w:t>
      </w:r>
    </w:p>
    <w:p w14:paraId="438F19C3" w14:textId="6CEF5A6E" w:rsidR="003F6C93" w:rsidRPr="00E40A25" w:rsidRDefault="00E40A25">
      <w:pPr>
        <w:rPr>
          <w:lang w:val="en-US"/>
        </w:rPr>
      </w:pPr>
      <w:r w:rsidRPr="00E40A25">
        <w:rPr>
          <w:lang w:val="en-US"/>
        </w:rPr>
        <w:t xml:space="preserve">Arto Kallioniemi, </w:t>
      </w:r>
      <w:proofErr w:type="spellStart"/>
      <w:r w:rsidRPr="00E40A25">
        <w:rPr>
          <w:lang w:val="en-US"/>
        </w:rPr>
        <w:t>professori</w:t>
      </w:r>
      <w:proofErr w:type="spellEnd"/>
      <w:r w:rsidRPr="00E40A25">
        <w:rPr>
          <w:lang w:val="en-US"/>
        </w:rPr>
        <w:t>, UNESCO-</w:t>
      </w:r>
      <w:proofErr w:type="spellStart"/>
      <w:r w:rsidRPr="00E40A25">
        <w:rPr>
          <w:lang w:val="en-US"/>
        </w:rPr>
        <w:t>professori</w:t>
      </w:r>
      <w:proofErr w:type="spellEnd"/>
      <w:r w:rsidRPr="00E40A25">
        <w:rPr>
          <w:lang w:val="en-US"/>
        </w:rPr>
        <w:t xml:space="preserve"> Values, Dialogue and Human Rights in Education, </w:t>
      </w:r>
      <w:proofErr w:type="spellStart"/>
      <w:r w:rsidRPr="00E40A25">
        <w:rPr>
          <w:lang w:val="en-US"/>
        </w:rPr>
        <w:t>puh</w:t>
      </w:r>
      <w:proofErr w:type="spellEnd"/>
      <w:r w:rsidRPr="00E40A25">
        <w:rPr>
          <w:lang w:val="en-US"/>
        </w:rPr>
        <w:t>. 050 415 4722, s-</w:t>
      </w:r>
      <w:proofErr w:type="spellStart"/>
      <w:r w:rsidRPr="00E40A25">
        <w:rPr>
          <w:lang w:val="en-US"/>
        </w:rPr>
        <w:t>posti</w:t>
      </w:r>
      <w:proofErr w:type="spellEnd"/>
      <w:r w:rsidRPr="00E40A25">
        <w:rPr>
          <w:lang w:val="en-US"/>
        </w:rPr>
        <w:t xml:space="preserve"> </w:t>
      </w:r>
      <w:hyperlink r:id="rId9" w:history="1">
        <w:r w:rsidRPr="00E40A25">
          <w:rPr>
            <w:rStyle w:val="Hyperlink"/>
            <w:lang w:val="en-US"/>
          </w:rPr>
          <w:t>arto.j.kallioniemi@helsinki.fi</w:t>
        </w:r>
      </w:hyperlink>
      <w:r w:rsidRPr="00E40A25">
        <w:rPr>
          <w:lang w:val="en-US"/>
        </w:rPr>
        <w:t xml:space="preserve"> </w:t>
      </w:r>
      <w:bookmarkStart w:id="0" w:name="_GoBack"/>
      <w:bookmarkEnd w:id="0"/>
    </w:p>
    <w:sectPr w:rsidR="003F6C93" w:rsidRPr="00E40A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899"/>
    <w:multiLevelType w:val="multilevel"/>
    <w:tmpl w:val="484E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26663"/>
    <w:multiLevelType w:val="multilevel"/>
    <w:tmpl w:val="5CC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25"/>
    <w:rsid w:val="000574FE"/>
    <w:rsid w:val="00147182"/>
    <w:rsid w:val="001A1DE9"/>
    <w:rsid w:val="001D1942"/>
    <w:rsid w:val="003F6C93"/>
    <w:rsid w:val="00597273"/>
    <w:rsid w:val="006C0A9B"/>
    <w:rsid w:val="008840A6"/>
    <w:rsid w:val="00E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412C"/>
  <w15:chartTrackingRefBased/>
  <w15:docId w15:val="{5BF98467-DB98-450B-BCAC-9CA9D26B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2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0A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ja.kasa@helsinki.f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elsinki.fi/fi/projektit/ihmisoikeudet-demokratia-arvot-ja-dialogi-kasvatukses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eusministerio.fi/hanke/-/hankesivu/hanke?tunnus=OM010%3A00%2F20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o.j.kallioniemi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D39D-5A31-4852-A5A5-7A6042BB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3046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Kasa, Tuija H</dc:creator>
  <cp:keywords/>
  <dc:description/>
  <cp:lastModifiedBy>Kasa, Tuija H</cp:lastModifiedBy>
  <cp:revision>8</cp:revision>
  <dcterms:created xsi:type="dcterms:W3CDTF">2018-08-29T07:34:00Z</dcterms:created>
  <dcterms:modified xsi:type="dcterms:W3CDTF">2018-09-17T14:47:00Z</dcterms:modified>
</cp:coreProperties>
</file>